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D295" w14:textId="77777777" w:rsidR="007A6407" w:rsidRPr="005721BF" w:rsidRDefault="007A6407" w:rsidP="005721BF">
      <w:pPr>
        <w:jc w:val="center"/>
        <w:rPr>
          <w:rFonts w:ascii="Segoe UI" w:hAnsi="Segoe UI" w:cs="Segoe UI"/>
          <w:b/>
          <w:sz w:val="20"/>
          <w:szCs w:val="20"/>
        </w:rPr>
      </w:pPr>
      <w:bookmarkStart w:id="0" w:name="_Hlk495503291"/>
      <w:r w:rsidRPr="005721BF">
        <w:rPr>
          <w:rFonts w:ascii="Segoe UI" w:hAnsi="Segoe UI" w:cs="Segoe UI"/>
          <w:b/>
          <w:sz w:val="20"/>
          <w:szCs w:val="20"/>
        </w:rPr>
        <w:t>TERMO DE REFERÊNCIA</w:t>
      </w:r>
    </w:p>
    <w:p w14:paraId="41A57B57" w14:textId="77777777" w:rsidR="007A6407" w:rsidRPr="005721BF" w:rsidRDefault="007A6407" w:rsidP="005721BF">
      <w:pPr>
        <w:jc w:val="center"/>
        <w:rPr>
          <w:rFonts w:ascii="Segoe UI" w:hAnsi="Segoe UI" w:cs="Segoe UI"/>
          <w:b/>
          <w:sz w:val="20"/>
          <w:szCs w:val="20"/>
        </w:rPr>
      </w:pPr>
      <w:r w:rsidRPr="005721BF">
        <w:rPr>
          <w:rFonts w:ascii="Segoe UI" w:hAnsi="Segoe UI" w:cs="Segoe UI"/>
          <w:b/>
          <w:sz w:val="20"/>
          <w:szCs w:val="20"/>
        </w:rPr>
        <w:t>ESPECIFICAÇÕES TÉCNICAS MINIMAS</w:t>
      </w:r>
    </w:p>
    <w:p w14:paraId="047990F3" w14:textId="77777777" w:rsidR="007A6407" w:rsidRPr="005721BF" w:rsidRDefault="007A6407" w:rsidP="005721BF">
      <w:pPr>
        <w:jc w:val="center"/>
        <w:rPr>
          <w:rFonts w:ascii="Segoe UI" w:hAnsi="Segoe UI" w:cs="Segoe UI"/>
          <w:b/>
          <w:sz w:val="20"/>
          <w:szCs w:val="20"/>
        </w:rPr>
      </w:pPr>
    </w:p>
    <w:p w14:paraId="46BA73AC" w14:textId="77777777" w:rsidR="007A6407" w:rsidRPr="005721BF" w:rsidRDefault="007A6407" w:rsidP="005721BF">
      <w:pPr>
        <w:pStyle w:val="PargrafodaLista"/>
        <w:numPr>
          <w:ilvl w:val="0"/>
          <w:numId w:val="3"/>
        </w:numPr>
        <w:shd w:val="clear" w:color="auto" w:fill="D9D9D9" w:themeFill="background1" w:themeFillShade="D9"/>
        <w:spacing w:after="0" w:line="240" w:lineRule="auto"/>
        <w:jc w:val="both"/>
        <w:rPr>
          <w:rFonts w:ascii="Segoe UI" w:hAnsi="Segoe UI" w:cs="Segoe UI"/>
          <w:color w:val="000000" w:themeColor="text1"/>
          <w:sz w:val="20"/>
          <w:szCs w:val="20"/>
        </w:rPr>
      </w:pPr>
      <w:r w:rsidRPr="005721BF">
        <w:rPr>
          <w:rFonts w:ascii="Segoe UI" w:hAnsi="Segoe UI" w:cs="Segoe UI"/>
          <w:b/>
          <w:bCs/>
          <w:color w:val="000000" w:themeColor="text1"/>
          <w:sz w:val="20"/>
          <w:szCs w:val="20"/>
          <w:u w:val="single"/>
        </w:rPr>
        <w:t>OBJETO</w:t>
      </w:r>
    </w:p>
    <w:p w14:paraId="79F46C91" w14:textId="77777777" w:rsidR="007A6407" w:rsidRPr="005721BF" w:rsidRDefault="007A6407" w:rsidP="005721BF">
      <w:pPr>
        <w:pStyle w:val="PargrafodaLista"/>
        <w:spacing w:after="0" w:line="240" w:lineRule="auto"/>
        <w:ind w:left="567"/>
        <w:jc w:val="both"/>
        <w:rPr>
          <w:rFonts w:ascii="Segoe UI" w:hAnsi="Segoe UI" w:cs="Segoe UI"/>
          <w:color w:val="000000" w:themeColor="text1"/>
          <w:sz w:val="20"/>
          <w:szCs w:val="20"/>
        </w:rPr>
      </w:pPr>
    </w:p>
    <w:p w14:paraId="30F5E3C6" w14:textId="4BCE9E0C" w:rsidR="000A769C" w:rsidRPr="005721BF" w:rsidRDefault="00BD2660" w:rsidP="005721BF">
      <w:pPr>
        <w:pStyle w:val="PargrafodaLista"/>
        <w:numPr>
          <w:ilvl w:val="1"/>
          <w:numId w:val="3"/>
        </w:numPr>
        <w:autoSpaceDE w:val="0"/>
        <w:autoSpaceDN w:val="0"/>
        <w:adjustRightInd w:val="0"/>
        <w:spacing w:after="0" w:line="240" w:lineRule="auto"/>
        <w:jc w:val="both"/>
        <w:rPr>
          <w:rFonts w:ascii="Segoe UI" w:hAnsi="Segoe UI" w:cs="Segoe UI"/>
          <w:b/>
          <w:bCs/>
          <w:color w:val="000000"/>
          <w:sz w:val="20"/>
          <w:szCs w:val="20"/>
          <w:u w:val="single"/>
        </w:rPr>
      </w:pPr>
      <w:r w:rsidRPr="005721BF">
        <w:rPr>
          <w:rFonts w:ascii="Segoe UI" w:hAnsi="Segoe UI" w:cs="Segoe UI"/>
          <w:color w:val="000000" w:themeColor="text1"/>
          <w:sz w:val="20"/>
          <w:szCs w:val="20"/>
        </w:rPr>
        <w:t xml:space="preserve">SRP - </w:t>
      </w:r>
      <w:r w:rsidR="000A769C" w:rsidRPr="005721BF">
        <w:rPr>
          <w:rFonts w:ascii="Segoe UI" w:hAnsi="Segoe UI" w:cs="Segoe UI"/>
          <w:color w:val="000000" w:themeColor="text1"/>
          <w:sz w:val="20"/>
          <w:szCs w:val="20"/>
        </w:rPr>
        <w:t xml:space="preserve">PRESTAÇÃO DE SERVIÇO </w:t>
      </w:r>
      <w:r w:rsidR="000A769C" w:rsidRPr="005721BF">
        <w:rPr>
          <w:rFonts w:ascii="Segoe UI" w:hAnsi="Segoe UI" w:cs="Segoe UI"/>
          <w:noProof/>
          <w:sz w:val="20"/>
          <w:szCs w:val="20"/>
        </w:rPr>
        <w:t xml:space="preserve">DE </w:t>
      </w:r>
      <w:r w:rsidR="00F05B0F" w:rsidRPr="005721BF">
        <w:rPr>
          <w:rFonts w:ascii="Segoe UI" w:hAnsi="Segoe UI" w:cs="Segoe UI"/>
          <w:noProof/>
          <w:sz w:val="20"/>
          <w:szCs w:val="20"/>
        </w:rPr>
        <w:t xml:space="preserve">CONFECÇÃO E </w:t>
      </w:r>
      <w:r w:rsidR="00B832D2" w:rsidRPr="005721BF">
        <w:rPr>
          <w:rFonts w:ascii="Segoe UI" w:hAnsi="Segoe UI" w:cs="Segoe UI"/>
          <w:noProof/>
          <w:sz w:val="20"/>
          <w:szCs w:val="20"/>
        </w:rPr>
        <w:t xml:space="preserve">INSTALAÇÃO DE MATERIAS </w:t>
      </w:r>
      <w:r w:rsidR="00F05B0F" w:rsidRPr="005721BF">
        <w:rPr>
          <w:rFonts w:ascii="Segoe UI" w:hAnsi="Segoe UI" w:cs="Segoe UI"/>
          <w:noProof/>
          <w:sz w:val="20"/>
          <w:szCs w:val="20"/>
        </w:rPr>
        <w:t xml:space="preserve">DE </w:t>
      </w:r>
      <w:r w:rsidR="00B832D2" w:rsidRPr="005721BF">
        <w:rPr>
          <w:rFonts w:ascii="Segoe UI" w:hAnsi="Segoe UI" w:cs="Segoe UI"/>
          <w:noProof/>
          <w:sz w:val="20"/>
          <w:szCs w:val="20"/>
        </w:rPr>
        <w:t>COMUNICAÇÃO VISUAL</w:t>
      </w:r>
    </w:p>
    <w:p w14:paraId="642FE863" w14:textId="77777777" w:rsidR="00A216C0" w:rsidRPr="005721BF" w:rsidRDefault="00A216C0" w:rsidP="005721BF">
      <w:pPr>
        <w:jc w:val="both"/>
        <w:rPr>
          <w:rFonts w:ascii="Segoe UI" w:hAnsi="Segoe UI" w:cs="Segoe UI"/>
          <w:sz w:val="20"/>
          <w:szCs w:val="20"/>
        </w:rPr>
      </w:pPr>
    </w:p>
    <w:p w14:paraId="1CF3066B" w14:textId="51D6311C" w:rsidR="00705387" w:rsidRPr="005721BF" w:rsidRDefault="00705387"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 xml:space="preserve">JUSTIFICATIVA DA </w:t>
      </w:r>
      <w:r w:rsidR="00CE014D" w:rsidRPr="005721BF">
        <w:rPr>
          <w:rFonts w:ascii="Segoe UI" w:hAnsi="Segoe UI" w:cs="Segoe UI"/>
          <w:b/>
          <w:bCs/>
          <w:color w:val="000000" w:themeColor="text1"/>
          <w:sz w:val="20"/>
          <w:szCs w:val="20"/>
          <w:u w:val="single"/>
        </w:rPr>
        <w:t>DEMANDA</w:t>
      </w:r>
    </w:p>
    <w:p w14:paraId="3249F24A" w14:textId="77777777" w:rsidR="00705387" w:rsidRPr="005721BF" w:rsidRDefault="00705387" w:rsidP="005721BF">
      <w:pPr>
        <w:pStyle w:val="PargrafodaLista"/>
        <w:spacing w:after="0" w:line="240" w:lineRule="auto"/>
        <w:ind w:left="709"/>
        <w:jc w:val="both"/>
        <w:rPr>
          <w:rFonts w:ascii="Segoe UI" w:hAnsi="Segoe UI" w:cs="Segoe UI"/>
          <w:b/>
          <w:bCs/>
          <w:color w:val="000000" w:themeColor="text1"/>
          <w:sz w:val="20"/>
          <w:szCs w:val="20"/>
          <w:u w:val="single"/>
        </w:rPr>
      </w:pPr>
    </w:p>
    <w:p w14:paraId="22701A2A" w14:textId="1BFFC78F" w:rsidR="00705387" w:rsidRPr="005721BF" w:rsidRDefault="00D97E3D"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presente contratação visa dar continuidade e ainda garantir a confecção e fornecimento imprescindível de</w:t>
      </w:r>
      <w:r w:rsidR="00AA7A7E" w:rsidRPr="005721BF">
        <w:rPr>
          <w:rFonts w:ascii="Segoe UI" w:hAnsi="Segoe UI" w:cs="Segoe UI"/>
          <w:sz w:val="20"/>
          <w:szCs w:val="20"/>
        </w:rPr>
        <w:t xml:space="preserve"> materiais para comunicação visual</w:t>
      </w:r>
      <w:r w:rsidRPr="005721BF">
        <w:rPr>
          <w:rFonts w:ascii="Segoe UI" w:hAnsi="Segoe UI" w:cs="Segoe UI"/>
          <w:sz w:val="20"/>
          <w:szCs w:val="20"/>
        </w:rPr>
        <w:t xml:space="preserve"> para atender as demandas dos eventos esportivos realizados pelo Comitê Paralímpico Brasileiro.</w:t>
      </w:r>
    </w:p>
    <w:p w14:paraId="41A88CD5" w14:textId="77777777" w:rsidR="00705387" w:rsidRPr="005721BF" w:rsidRDefault="00705387" w:rsidP="005721BF">
      <w:pPr>
        <w:pStyle w:val="PargrafodaLista"/>
        <w:spacing w:after="0" w:line="240" w:lineRule="auto"/>
        <w:ind w:left="709"/>
        <w:jc w:val="both"/>
        <w:rPr>
          <w:rFonts w:ascii="Segoe UI" w:hAnsi="Segoe UI" w:cs="Segoe UI"/>
          <w:sz w:val="20"/>
          <w:szCs w:val="20"/>
        </w:rPr>
      </w:pPr>
    </w:p>
    <w:p w14:paraId="293C16C9" w14:textId="183ABC1F" w:rsidR="00D97E3D" w:rsidRPr="005721BF" w:rsidRDefault="00D97E3D"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A natureza do objeto deste Termo, dadas suas características, enquadra-se como serviços/bens comuns, haja vista os padrões de desempenho, qualidade e todas as características gerais e específicas a serem as usuais do mercado e passíveis de descrições sucintas, podendo, portanto, serem licitados por meio do Pregão Eletrônico. </w:t>
      </w:r>
    </w:p>
    <w:p w14:paraId="09AEB146" w14:textId="77777777" w:rsidR="007473AF" w:rsidRPr="005721BF" w:rsidRDefault="007473AF" w:rsidP="005721BF">
      <w:pPr>
        <w:jc w:val="both"/>
        <w:rPr>
          <w:rFonts w:ascii="Segoe UI" w:hAnsi="Segoe UI" w:cs="Segoe UI"/>
          <w:sz w:val="20"/>
          <w:szCs w:val="20"/>
        </w:rPr>
      </w:pPr>
    </w:p>
    <w:p w14:paraId="0FB8F97C" w14:textId="54518CC3" w:rsidR="00705387" w:rsidRPr="005721BF" w:rsidRDefault="007473A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Adoção do SRP – Sistema de Registro de Preços – justifica-se pela conveniência da aquisição parcelada dos materiais para atender às demandas do Comitê Paralímpico Brasileiro.</w:t>
      </w:r>
    </w:p>
    <w:p w14:paraId="4647CB4F" w14:textId="77777777" w:rsidR="00705387" w:rsidRPr="005721BF" w:rsidRDefault="00705387" w:rsidP="005721BF">
      <w:pPr>
        <w:pStyle w:val="PargrafodaLista"/>
        <w:spacing w:after="0" w:line="240" w:lineRule="auto"/>
        <w:rPr>
          <w:rFonts w:ascii="Segoe UI" w:hAnsi="Segoe UI" w:cs="Segoe UI"/>
          <w:sz w:val="20"/>
          <w:szCs w:val="20"/>
        </w:rPr>
      </w:pPr>
    </w:p>
    <w:p w14:paraId="1DF04487" w14:textId="681E756E" w:rsidR="00705387" w:rsidRPr="005721BF" w:rsidRDefault="00D97E3D"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O quantitativo estimado neste Termo de Referência baseia-se no consumo do Comitê Paralímpico Brasileiro dos anos anteriores, contudo esse quantitativo estará condicionado a diversos fatores externos como, fluxo de pessoas e demandas de trabalho, dentre outros, não representando qualquer fonte de obrigação deste Comite em efetuar a aquisição em sua totalidade</w:t>
      </w:r>
    </w:p>
    <w:p w14:paraId="67C1D96D" w14:textId="77777777" w:rsidR="00D97E3D" w:rsidRPr="005721BF" w:rsidRDefault="00D97E3D" w:rsidP="005721BF">
      <w:pPr>
        <w:pStyle w:val="PargrafodaLista"/>
        <w:spacing w:after="0" w:line="240" w:lineRule="auto"/>
        <w:rPr>
          <w:rFonts w:ascii="Segoe UI" w:hAnsi="Segoe UI" w:cs="Segoe UI"/>
          <w:sz w:val="20"/>
          <w:szCs w:val="20"/>
        </w:rPr>
      </w:pPr>
    </w:p>
    <w:p w14:paraId="2581BEFE" w14:textId="268E1259" w:rsidR="00705387" w:rsidRPr="005721BF" w:rsidRDefault="00705387"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Atendendo às necessidades do departamento</w:t>
      </w:r>
      <w:r w:rsidR="007473AF" w:rsidRPr="005721BF">
        <w:rPr>
          <w:rFonts w:ascii="Segoe UI" w:hAnsi="Segoe UI" w:cs="Segoe UI"/>
          <w:sz w:val="20"/>
          <w:szCs w:val="20"/>
        </w:rPr>
        <w:t xml:space="preserve"> de Eventos</w:t>
      </w:r>
      <w:r w:rsidRPr="005721BF">
        <w:rPr>
          <w:rFonts w:ascii="Segoe UI" w:hAnsi="Segoe UI" w:cs="Segoe UI"/>
          <w:sz w:val="20"/>
          <w:szCs w:val="20"/>
        </w:rPr>
        <w:t>, conforme condições, quantidades e exigências estabelecidas neste instrumento.</w:t>
      </w:r>
    </w:p>
    <w:p w14:paraId="7D88E8D7" w14:textId="77777777" w:rsidR="00705387" w:rsidRPr="005721BF" w:rsidRDefault="00705387" w:rsidP="005721BF">
      <w:pPr>
        <w:jc w:val="both"/>
        <w:rPr>
          <w:rFonts w:ascii="Segoe UI" w:hAnsi="Segoe UI" w:cs="Segoe UI"/>
          <w:sz w:val="20"/>
          <w:szCs w:val="20"/>
        </w:rPr>
      </w:pPr>
    </w:p>
    <w:p w14:paraId="085986C1" w14:textId="77777777" w:rsidR="00F20907" w:rsidRPr="005721BF" w:rsidRDefault="00F20907"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 xml:space="preserve">QUADRO </w:t>
      </w:r>
      <w:r w:rsidR="00010C98" w:rsidRPr="005721BF">
        <w:rPr>
          <w:rFonts w:ascii="Segoe UI" w:hAnsi="Segoe UI" w:cs="Segoe UI"/>
          <w:b/>
          <w:bCs/>
          <w:color w:val="000000" w:themeColor="text1"/>
          <w:sz w:val="20"/>
          <w:szCs w:val="20"/>
          <w:u w:val="single"/>
        </w:rPr>
        <w:t xml:space="preserve">DESCRITIVO E </w:t>
      </w:r>
      <w:r w:rsidRPr="005721BF">
        <w:rPr>
          <w:rFonts w:ascii="Segoe UI" w:hAnsi="Segoe UI" w:cs="Segoe UI"/>
          <w:b/>
          <w:bCs/>
          <w:color w:val="000000" w:themeColor="text1"/>
          <w:sz w:val="20"/>
          <w:szCs w:val="20"/>
          <w:u w:val="single"/>
        </w:rPr>
        <w:t>QUANTITATIVO</w:t>
      </w:r>
    </w:p>
    <w:p w14:paraId="4BE80CC0" w14:textId="77777777" w:rsidR="003F0B98" w:rsidRPr="005721BF" w:rsidRDefault="003F0B98" w:rsidP="005721BF">
      <w:pPr>
        <w:jc w:val="both"/>
        <w:rPr>
          <w:rFonts w:ascii="Segoe UI" w:hAnsi="Segoe UI" w:cs="Segoe UI"/>
          <w:b/>
          <w:bCs/>
          <w:color w:val="000000" w:themeColor="text1"/>
          <w:sz w:val="20"/>
          <w:szCs w:val="20"/>
          <w:u w:val="single"/>
        </w:rPr>
      </w:pPr>
    </w:p>
    <w:p w14:paraId="5B84C442" w14:textId="77777777" w:rsidR="00C663C6" w:rsidRPr="001B7CFD" w:rsidRDefault="003F0B98" w:rsidP="005721BF">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1B7CFD">
        <w:rPr>
          <w:rFonts w:ascii="Segoe UI" w:hAnsi="Segoe UI" w:cs="Segoe UI"/>
          <w:b/>
          <w:bCs/>
          <w:color w:val="000000" w:themeColor="text1"/>
          <w:sz w:val="20"/>
          <w:szCs w:val="20"/>
          <w:u w:val="single"/>
        </w:rPr>
        <w:t xml:space="preserve">GERENCIADOR: </w:t>
      </w:r>
    </w:p>
    <w:p w14:paraId="7245C45E" w14:textId="77777777" w:rsidR="00C663C6" w:rsidRPr="005721BF" w:rsidRDefault="00C663C6" w:rsidP="005721BF">
      <w:pPr>
        <w:pStyle w:val="PargrafodaLista"/>
        <w:spacing w:after="0" w:line="240" w:lineRule="auto"/>
        <w:ind w:left="1418"/>
        <w:jc w:val="both"/>
        <w:rPr>
          <w:rFonts w:ascii="Segoe UI" w:hAnsi="Segoe UI" w:cs="Segoe UI"/>
          <w:b/>
          <w:bCs/>
          <w:color w:val="000000" w:themeColor="text1"/>
          <w:sz w:val="20"/>
          <w:szCs w:val="20"/>
          <w:u w:val="single"/>
        </w:rPr>
      </w:pPr>
    </w:p>
    <w:p w14:paraId="649B3D74" w14:textId="0F6A0B72" w:rsidR="001E4FFC" w:rsidRPr="005721BF" w:rsidRDefault="003F0B98" w:rsidP="005721BF">
      <w:pPr>
        <w:pStyle w:val="PargrafodaLista"/>
        <w:numPr>
          <w:ilvl w:val="2"/>
          <w:numId w:val="3"/>
        </w:numPr>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Comitê Paralímpico Brasileiro</w:t>
      </w:r>
    </w:p>
    <w:p w14:paraId="428748BD" w14:textId="77777777" w:rsidR="00C627D8" w:rsidRPr="005721BF" w:rsidRDefault="00C627D8" w:rsidP="005721BF">
      <w:pPr>
        <w:pStyle w:val="PargrafodaLista"/>
        <w:spacing w:after="0" w:line="240" w:lineRule="auto"/>
        <w:ind w:left="709"/>
        <w:jc w:val="both"/>
        <w:rPr>
          <w:rFonts w:ascii="Segoe UI" w:hAnsi="Segoe UI" w:cs="Segoe UI"/>
          <w:b/>
          <w:bCs/>
          <w:color w:val="000000" w:themeColor="text1"/>
          <w:sz w:val="20"/>
          <w:szCs w:val="20"/>
          <w:u w:val="single"/>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5851"/>
        <w:gridCol w:w="1559"/>
        <w:gridCol w:w="887"/>
      </w:tblGrid>
      <w:tr w:rsidR="001E4FFC" w:rsidRPr="005721BF" w14:paraId="01DB9779" w14:textId="77777777" w:rsidTr="00573A11">
        <w:trPr>
          <w:trHeight w:val="283"/>
        </w:trPr>
        <w:tc>
          <w:tcPr>
            <w:tcW w:w="8820" w:type="dxa"/>
            <w:gridSpan w:val="4"/>
            <w:shd w:val="clear" w:color="000000" w:fill="002060"/>
            <w:noWrap/>
            <w:vAlign w:val="bottom"/>
            <w:hideMark/>
          </w:tcPr>
          <w:p w14:paraId="0986579B" w14:textId="77777777" w:rsidR="001E4FFC" w:rsidRPr="005721BF" w:rsidRDefault="001E4FFC" w:rsidP="005721BF">
            <w:pPr>
              <w:jc w:val="center"/>
              <w:rPr>
                <w:rFonts w:ascii="Segoe UI" w:hAnsi="Segoe UI" w:cs="Segoe UI"/>
                <w:b/>
                <w:bCs/>
                <w:color w:val="FFFFFF"/>
                <w:sz w:val="16"/>
                <w:szCs w:val="16"/>
              </w:rPr>
            </w:pPr>
            <w:r w:rsidRPr="005721BF">
              <w:rPr>
                <w:rFonts w:ascii="Segoe UI" w:hAnsi="Segoe UI" w:cs="Segoe UI"/>
                <w:b/>
                <w:bCs/>
                <w:color w:val="FFFFFF"/>
                <w:sz w:val="16"/>
                <w:szCs w:val="16"/>
              </w:rPr>
              <w:t>GRUPO ÚNICO</w:t>
            </w:r>
          </w:p>
        </w:tc>
      </w:tr>
      <w:tr w:rsidR="001E4FFC" w:rsidRPr="005721BF" w14:paraId="7C67692E" w14:textId="77777777" w:rsidTr="001B574B">
        <w:trPr>
          <w:trHeight w:val="283"/>
        </w:trPr>
        <w:tc>
          <w:tcPr>
            <w:tcW w:w="523" w:type="dxa"/>
            <w:shd w:val="clear" w:color="000000" w:fill="B4C6E7"/>
            <w:vAlign w:val="center"/>
            <w:hideMark/>
          </w:tcPr>
          <w:p w14:paraId="604EBF58" w14:textId="77777777" w:rsidR="001E4FFC" w:rsidRPr="005721BF" w:rsidRDefault="001E4FFC" w:rsidP="005721BF">
            <w:pPr>
              <w:jc w:val="center"/>
              <w:rPr>
                <w:rFonts w:ascii="Segoe UI" w:hAnsi="Segoe UI" w:cs="Segoe UI"/>
                <w:b/>
                <w:bCs/>
                <w:color w:val="000000"/>
                <w:sz w:val="16"/>
                <w:szCs w:val="16"/>
              </w:rPr>
            </w:pPr>
            <w:r w:rsidRPr="005721BF">
              <w:rPr>
                <w:rFonts w:ascii="Segoe UI" w:hAnsi="Segoe UI" w:cs="Segoe UI"/>
                <w:b/>
                <w:bCs/>
                <w:sz w:val="16"/>
                <w:szCs w:val="16"/>
              </w:rPr>
              <w:t>ITEM</w:t>
            </w:r>
          </w:p>
        </w:tc>
        <w:tc>
          <w:tcPr>
            <w:tcW w:w="5851" w:type="dxa"/>
            <w:shd w:val="clear" w:color="000000" w:fill="B4C6E7"/>
            <w:vAlign w:val="center"/>
            <w:hideMark/>
          </w:tcPr>
          <w:p w14:paraId="480F6A43" w14:textId="77777777" w:rsidR="001E4FFC" w:rsidRPr="005721BF" w:rsidRDefault="001E4FFC" w:rsidP="005721BF">
            <w:pPr>
              <w:jc w:val="center"/>
              <w:rPr>
                <w:rFonts w:ascii="Segoe UI" w:hAnsi="Segoe UI" w:cs="Segoe UI"/>
                <w:b/>
                <w:bCs/>
                <w:color w:val="000000"/>
                <w:sz w:val="16"/>
                <w:szCs w:val="16"/>
              </w:rPr>
            </w:pPr>
            <w:r w:rsidRPr="005721BF">
              <w:rPr>
                <w:rFonts w:ascii="Segoe UI" w:hAnsi="Segoe UI" w:cs="Segoe UI"/>
                <w:b/>
                <w:bCs/>
                <w:sz w:val="16"/>
                <w:szCs w:val="16"/>
              </w:rPr>
              <w:t>DESCRIÇÃO</w:t>
            </w:r>
          </w:p>
        </w:tc>
        <w:tc>
          <w:tcPr>
            <w:tcW w:w="1559" w:type="dxa"/>
            <w:shd w:val="clear" w:color="000000" w:fill="B4C6E7"/>
            <w:vAlign w:val="center"/>
            <w:hideMark/>
          </w:tcPr>
          <w:p w14:paraId="126C6E46" w14:textId="66517FB1" w:rsidR="001E4FFC" w:rsidRPr="005721BF" w:rsidRDefault="001E4FFC" w:rsidP="005721BF">
            <w:pPr>
              <w:jc w:val="center"/>
              <w:rPr>
                <w:rFonts w:ascii="Segoe UI" w:hAnsi="Segoe UI" w:cs="Segoe UI"/>
                <w:b/>
                <w:bCs/>
                <w:color w:val="000000"/>
                <w:sz w:val="16"/>
                <w:szCs w:val="16"/>
              </w:rPr>
            </w:pPr>
            <w:r w:rsidRPr="005721BF">
              <w:rPr>
                <w:rFonts w:ascii="Segoe UI" w:hAnsi="Segoe UI" w:cs="Segoe UI"/>
                <w:b/>
                <w:bCs/>
                <w:sz w:val="16"/>
                <w:szCs w:val="16"/>
              </w:rPr>
              <w:t>UNID</w:t>
            </w:r>
            <w:r w:rsidR="001B574B" w:rsidRPr="005721BF">
              <w:rPr>
                <w:rFonts w:ascii="Segoe UI" w:hAnsi="Segoe UI" w:cs="Segoe UI"/>
                <w:b/>
                <w:bCs/>
                <w:sz w:val="16"/>
                <w:szCs w:val="16"/>
              </w:rPr>
              <w:t xml:space="preserve">. </w:t>
            </w:r>
            <w:r w:rsidRPr="005721BF">
              <w:rPr>
                <w:rFonts w:ascii="Segoe UI" w:hAnsi="Segoe UI" w:cs="Segoe UI"/>
                <w:b/>
                <w:bCs/>
                <w:sz w:val="16"/>
                <w:szCs w:val="16"/>
              </w:rPr>
              <w:t>DE MEDIDA</w:t>
            </w:r>
          </w:p>
        </w:tc>
        <w:tc>
          <w:tcPr>
            <w:tcW w:w="887" w:type="dxa"/>
            <w:shd w:val="clear" w:color="000000" w:fill="B4C6E7"/>
            <w:vAlign w:val="center"/>
            <w:hideMark/>
          </w:tcPr>
          <w:p w14:paraId="64CF366A" w14:textId="77777777" w:rsidR="001E4FFC" w:rsidRPr="005721BF" w:rsidRDefault="001E4FFC" w:rsidP="005721BF">
            <w:pPr>
              <w:jc w:val="center"/>
              <w:rPr>
                <w:rFonts w:ascii="Segoe UI" w:hAnsi="Segoe UI" w:cs="Segoe UI"/>
                <w:b/>
                <w:bCs/>
                <w:color w:val="000000"/>
                <w:sz w:val="16"/>
                <w:szCs w:val="16"/>
              </w:rPr>
            </w:pPr>
            <w:r w:rsidRPr="005721BF">
              <w:rPr>
                <w:rFonts w:ascii="Segoe UI" w:hAnsi="Segoe UI" w:cs="Segoe UI"/>
                <w:b/>
                <w:bCs/>
                <w:sz w:val="16"/>
                <w:szCs w:val="16"/>
              </w:rPr>
              <w:t>QTD</w:t>
            </w:r>
          </w:p>
        </w:tc>
      </w:tr>
      <w:tr w:rsidR="001E4FFC" w:rsidRPr="005721BF" w14:paraId="6FF9B4DF" w14:textId="77777777" w:rsidTr="001B574B">
        <w:trPr>
          <w:trHeight w:val="283"/>
        </w:trPr>
        <w:tc>
          <w:tcPr>
            <w:tcW w:w="523" w:type="dxa"/>
            <w:vAlign w:val="center"/>
            <w:hideMark/>
          </w:tcPr>
          <w:p w14:paraId="263B0066"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1</w:t>
            </w:r>
          </w:p>
        </w:tc>
        <w:tc>
          <w:tcPr>
            <w:tcW w:w="5851" w:type="dxa"/>
            <w:vAlign w:val="center"/>
            <w:hideMark/>
          </w:tcPr>
          <w:p w14:paraId="408B181B"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Lona </w:t>
            </w:r>
            <w:proofErr w:type="spellStart"/>
            <w:r w:rsidRPr="005721BF">
              <w:rPr>
                <w:rFonts w:ascii="Segoe UI" w:hAnsi="Segoe UI" w:cs="Segoe UI"/>
                <w:color w:val="000000"/>
                <w:sz w:val="16"/>
                <w:szCs w:val="16"/>
              </w:rPr>
              <w:t>sannet</w:t>
            </w:r>
            <w:proofErr w:type="spellEnd"/>
            <w:r w:rsidRPr="005721BF">
              <w:rPr>
                <w:rFonts w:ascii="Segoe UI" w:hAnsi="Segoe UI" w:cs="Segoe UI"/>
                <w:color w:val="000000"/>
                <w:sz w:val="16"/>
                <w:szCs w:val="16"/>
              </w:rPr>
              <w:t xml:space="preserve">/ortofônicas </w:t>
            </w:r>
          </w:p>
        </w:tc>
        <w:tc>
          <w:tcPr>
            <w:tcW w:w="1559" w:type="dxa"/>
            <w:vAlign w:val="center"/>
            <w:hideMark/>
          </w:tcPr>
          <w:p w14:paraId="33288F7D"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3615736C"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4.000</w:t>
            </w:r>
          </w:p>
        </w:tc>
      </w:tr>
      <w:tr w:rsidR="001E4FFC" w:rsidRPr="005721BF" w14:paraId="16AABB81" w14:textId="77777777" w:rsidTr="001B574B">
        <w:trPr>
          <w:trHeight w:val="283"/>
        </w:trPr>
        <w:tc>
          <w:tcPr>
            <w:tcW w:w="523" w:type="dxa"/>
            <w:vAlign w:val="center"/>
            <w:hideMark/>
          </w:tcPr>
          <w:p w14:paraId="599CC985"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2</w:t>
            </w:r>
          </w:p>
        </w:tc>
        <w:tc>
          <w:tcPr>
            <w:tcW w:w="5851" w:type="dxa"/>
            <w:vAlign w:val="center"/>
            <w:hideMark/>
          </w:tcPr>
          <w:p w14:paraId="6EEBCC8E"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Lona </w:t>
            </w:r>
            <w:proofErr w:type="spellStart"/>
            <w:r w:rsidRPr="005721BF">
              <w:rPr>
                <w:rFonts w:ascii="Segoe UI" w:hAnsi="Segoe UI" w:cs="Segoe UI"/>
                <w:color w:val="000000"/>
                <w:sz w:val="16"/>
                <w:szCs w:val="16"/>
              </w:rPr>
              <w:t>bagum</w:t>
            </w:r>
            <w:proofErr w:type="spellEnd"/>
            <w:r w:rsidRPr="005721BF">
              <w:rPr>
                <w:rFonts w:ascii="Segoe UI" w:hAnsi="Segoe UI" w:cs="Segoe UI"/>
                <w:color w:val="000000"/>
                <w:sz w:val="16"/>
                <w:szCs w:val="16"/>
              </w:rPr>
              <w:t xml:space="preserve"> </w:t>
            </w:r>
            <w:r w:rsidRPr="005721BF">
              <w:rPr>
                <w:rFonts w:ascii="Segoe UI" w:hAnsi="Segoe UI" w:cs="Segoe UI"/>
                <w:b/>
                <w:bCs/>
                <w:color w:val="000000"/>
                <w:sz w:val="16"/>
                <w:szCs w:val="16"/>
              </w:rPr>
              <w:t xml:space="preserve">com instalação </w:t>
            </w:r>
          </w:p>
        </w:tc>
        <w:tc>
          <w:tcPr>
            <w:tcW w:w="1559" w:type="dxa"/>
            <w:vAlign w:val="center"/>
            <w:hideMark/>
          </w:tcPr>
          <w:p w14:paraId="67134A3C"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6A13DA4D"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5.000</w:t>
            </w:r>
          </w:p>
        </w:tc>
      </w:tr>
      <w:tr w:rsidR="001E4FFC" w:rsidRPr="005721BF" w14:paraId="039ADC83" w14:textId="77777777" w:rsidTr="001B574B">
        <w:trPr>
          <w:trHeight w:val="283"/>
        </w:trPr>
        <w:tc>
          <w:tcPr>
            <w:tcW w:w="523" w:type="dxa"/>
            <w:vAlign w:val="center"/>
            <w:hideMark/>
          </w:tcPr>
          <w:p w14:paraId="2EE7FD2F"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3</w:t>
            </w:r>
          </w:p>
        </w:tc>
        <w:tc>
          <w:tcPr>
            <w:tcW w:w="5851" w:type="dxa"/>
            <w:vAlign w:val="center"/>
            <w:hideMark/>
          </w:tcPr>
          <w:p w14:paraId="14E8CC31"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com instalação </w:t>
            </w:r>
          </w:p>
        </w:tc>
        <w:tc>
          <w:tcPr>
            <w:tcW w:w="1559" w:type="dxa"/>
            <w:vAlign w:val="center"/>
            <w:hideMark/>
          </w:tcPr>
          <w:p w14:paraId="41EE3EA8"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6BE6781D"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5.000</w:t>
            </w:r>
          </w:p>
        </w:tc>
      </w:tr>
      <w:tr w:rsidR="001E4FFC" w:rsidRPr="005721BF" w14:paraId="44D3E69B" w14:textId="77777777" w:rsidTr="001B574B">
        <w:trPr>
          <w:trHeight w:val="283"/>
        </w:trPr>
        <w:tc>
          <w:tcPr>
            <w:tcW w:w="523" w:type="dxa"/>
            <w:vAlign w:val="center"/>
            <w:hideMark/>
          </w:tcPr>
          <w:p w14:paraId="670A3753"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4</w:t>
            </w:r>
          </w:p>
        </w:tc>
        <w:tc>
          <w:tcPr>
            <w:tcW w:w="5851" w:type="dxa"/>
            <w:vAlign w:val="center"/>
            <w:hideMark/>
          </w:tcPr>
          <w:p w14:paraId="0DF94BAA"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sem instalação </w:t>
            </w:r>
          </w:p>
        </w:tc>
        <w:tc>
          <w:tcPr>
            <w:tcW w:w="1559" w:type="dxa"/>
            <w:vAlign w:val="center"/>
            <w:hideMark/>
          </w:tcPr>
          <w:p w14:paraId="2FD86A70"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1C780E93"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10.000</w:t>
            </w:r>
          </w:p>
        </w:tc>
      </w:tr>
      <w:tr w:rsidR="001E4FFC" w:rsidRPr="005721BF" w14:paraId="409F5C2C" w14:textId="77777777" w:rsidTr="001B574B">
        <w:trPr>
          <w:trHeight w:val="283"/>
        </w:trPr>
        <w:tc>
          <w:tcPr>
            <w:tcW w:w="523" w:type="dxa"/>
            <w:vAlign w:val="center"/>
            <w:hideMark/>
          </w:tcPr>
          <w:p w14:paraId="1042B3E9"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5</w:t>
            </w:r>
          </w:p>
        </w:tc>
        <w:tc>
          <w:tcPr>
            <w:tcW w:w="5851" w:type="dxa"/>
            <w:vAlign w:val="center"/>
            <w:hideMark/>
          </w:tcPr>
          <w:p w14:paraId="69FC9ED3" w14:textId="06212D2E"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Banner </w:t>
            </w:r>
            <w:r w:rsidR="00450665" w:rsidRPr="005721BF">
              <w:rPr>
                <w:rFonts w:ascii="Segoe UI" w:hAnsi="Segoe UI" w:cs="Segoe UI"/>
                <w:b/>
                <w:bCs/>
                <w:color w:val="000000"/>
                <w:sz w:val="16"/>
                <w:szCs w:val="16"/>
              </w:rPr>
              <w:t>sem instalação</w:t>
            </w:r>
          </w:p>
        </w:tc>
        <w:tc>
          <w:tcPr>
            <w:tcW w:w="1559" w:type="dxa"/>
            <w:vAlign w:val="center"/>
            <w:hideMark/>
          </w:tcPr>
          <w:p w14:paraId="1B65F2CD"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31205666"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2.500</w:t>
            </w:r>
          </w:p>
        </w:tc>
      </w:tr>
      <w:tr w:rsidR="001E4FFC" w:rsidRPr="005721BF" w14:paraId="6B8C5DE7" w14:textId="77777777" w:rsidTr="001B574B">
        <w:trPr>
          <w:trHeight w:val="283"/>
        </w:trPr>
        <w:tc>
          <w:tcPr>
            <w:tcW w:w="523" w:type="dxa"/>
            <w:vAlign w:val="center"/>
            <w:hideMark/>
          </w:tcPr>
          <w:p w14:paraId="3C9FEB03"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6</w:t>
            </w:r>
          </w:p>
        </w:tc>
        <w:tc>
          <w:tcPr>
            <w:tcW w:w="5851" w:type="dxa"/>
            <w:vAlign w:val="center"/>
            <w:hideMark/>
          </w:tcPr>
          <w:p w14:paraId="5E07A290"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Banner </w:t>
            </w:r>
            <w:proofErr w:type="spellStart"/>
            <w:r w:rsidRPr="005721BF">
              <w:rPr>
                <w:rFonts w:ascii="Segoe UI" w:hAnsi="Segoe UI" w:cs="Segoe UI"/>
                <w:color w:val="000000"/>
                <w:sz w:val="16"/>
                <w:szCs w:val="16"/>
              </w:rPr>
              <w:t>Roll</w:t>
            </w:r>
            <w:proofErr w:type="spellEnd"/>
            <w:r w:rsidRPr="005721BF">
              <w:rPr>
                <w:rFonts w:ascii="Segoe UI" w:hAnsi="Segoe UI" w:cs="Segoe UI"/>
                <w:color w:val="000000"/>
                <w:sz w:val="16"/>
                <w:szCs w:val="16"/>
              </w:rPr>
              <w:t>-Up Retrátil</w:t>
            </w:r>
          </w:p>
        </w:tc>
        <w:tc>
          <w:tcPr>
            <w:tcW w:w="1559" w:type="dxa"/>
            <w:vAlign w:val="center"/>
            <w:hideMark/>
          </w:tcPr>
          <w:p w14:paraId="65F44B4C"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Unidade</w:t>
            </w:r>
          </w:p>
        </w:tc>
        <w:tc>
          <w:tcPr>
            <w:tcW w:w="887" w:type="dxa"/>
            <w:vAlign w:val="center"/>
            <w:hideMark/>
          </w:tcPr>
          <w:p w14:paraId="67F98C68"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1.562</w:t>
            </w:r>
          </w:p>
        </w:tc>
      </w:tr>
      <w:tr w:rsidR="001E4FFC" w:rsidRPr="005721BF" w14:paraId="465E7906" w14:textId="77777777" w:rsidTr="001B574B">
        <w:trPr>
          <w:trHeight w:val="283"/>
        </w:trPr>
        <w:tc>
          <w:tcPr>
            <w:tcW w:w="523" w:type="dxa"/>
            <w:vAlign w:val="center"/>
            <w:hideMark/>
          </w:tcPr>
          <w:p w14:paraId="02FB44E2"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7</w:t>
            </w:r>
          </w:p>
        </w:tc>
        <w:tc>
          <w:tcPr>
            <w:tcW w:w="5851" w:type="dxa"/>
            <w:vAlign w:val="center"/>
            <w:hideMark/>
          </w:tcPr>
          <w:p w14:paraId="7C8E3D2F"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Impressão e Substituição de lonas para Banners </w:t>
            </w:r>
            <w:proofErr w:type="spellStart"/>
            <w:r w:rsidRPr="005721BF">
              <w:rPr>
                <w:rFonts w:ascii="Segoe UI" w:hAnsi="Segoe UI" w:cs="Segoe UI"/>
                <w:color w:val="000000"/>
                <w:sz w:val="16"/>
                <w:szCs w:val="16"/>
              </w:rPr>
              <w:t>Roll</w:t>
            </w:r>
            <w:proofErr w:type="spellEnd"/>
            <w:r w:rsidRPr="005721BF">
              <w:rPr>
                <w:rFonts w:ascii="Segoe UI" w:hAnsi="Segoe UI" w:cs="Segoe UI"/>
                <w:color w:val="000000"/>
                <w:sz w:val="16"/>
                <w:szCs w:val="16"/>
              </w:rPr>
              <w:t>-Up</w:t>
            </w:r>
          </w:p>
        </w:tc>
        <w:tc>
          <w:tcPr>
            <w:tcW w:w="1559" w:type="dxa"/>
            <w:vAlign w:val="center"/>
            <w:hideMark/>
          </w:tcPr>
          <w:p w14:paraId="77CE1EEC"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39853567"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2.500</w:t>
            </w:r>
          </w:p>
        </w:tc>
      </w:tr>
      <w:tr w:rsidR="001E4FFC" w:rsidRPr="005721BF" w14:paraId="1F664FA1" w14:textId="77777777" w:rsidTr="001B574B">
        <w:trPr>
          <w:trHeight w:val="283"/>
        </w:trPr>
        <w:tc>
          <w:tcPr>
            <w:tcW w:w="523" w:type="dxa"/>
            <w:vAlign w:val="center"/>
            <w:hideMark/>
          </w:tcPr>
          <w:p w14:paraId="3155B565"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8</w:t>
            </w:r>
          </w:p>
        </w:tc>
        <w:tc>
          <w:tcPr>
            <w:tcW w:w="5851" w:type="dxa"/>
            <w:vAlign w:val="center"/>
            <w:hideMark/>
          </w:tcPr>
          <w:p w14:paraId="401CB1D8"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Prisma </w:t>
            </w:r>
          </w:p>
        </w:tc>
        <w:tc>
          <w:tcPr>
            <w:tcW w:w="1559" w:type="dxa"/>
            <w:vAlign w:val="center"/>
            <w:hideMark/>
          </w:tcPr>
          <w:p w14:paraId="27DF7041"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41E23DB6"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3.000</w:t>
            </w:r>
          </w:p>
        </w:tc>
      </w:tr>
      <w:tr w:rsidR="001E4FFC" w:rsidRPr="005721BF" w14:paraId="03B4AE80" w14:textId="77777777" w:rsidTr="001B574B">
        <w:trPr>
          <w:trHeight w:val="283"/>
        </w:trPr>
        <w:tc>
          <w:tcPr>
            <w:tcW w:w="523" w:type="dxa"/>
            <w:vAlign w:val="center"/>
            <w:hideMark/>
          </w:tcPr>
          <w:p w14:paraId="3309852B"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9</w:t>
            </w:r>
          </w:p>
        </w:tc>
        <w:tc>
          <w:tcPr>
            <w:tcW w:w="5851" w:type="dxa"/>
            <w:vAlign w:val="center"/>
            <w:hideMark/>
          </w:tcPr>
          <w:p w14:paraId="0F468682"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 xml:space="preserve">PS Personalizado </w:t>
            </w:r>
          </w:p>
        </w:tc>
        <w:tc>
          <w:tcPr>
            <w:tcW w:w="1559" w:type="dxa"/>
            <w:vAlign w:val="center"/>
            <w:hideMark/>
          </w:tcPr>
          <w:p w14:paraId="1FA2F26F"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493B518F"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2.000</w:t>
            </w:r>
          </w:p>
        </w:tc>
      </w:tr>
      <w:tr w:rsidR="001E4FFC" w:rsidRPr="005721BF" w14:paraId="6A29B7F2" w14:textId="77777777" w:rsidTr="001B574B">
        <w:trPr>
          <w:trHeight w:val="283"/>
        </w:trPr>
        <w:tc>
          <w:tcPr>
            <w:tcW w:w="523" w:type="dxa"/>
            <w:vAlign w:val="center"/>
            <w:hideMark/>
          </w:tcPr>
          <w:p w14:paraId="459705EB"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10</w:t>
            </w:r>
          </w:p>
        </w:tc>
        <w:tc>
          <w:tcPr>
            <w:tcW w:w="5851" w:type="dxa"/>
            <w:vAlign w:val="center"/>
            <w:hideMark/>
          </w:tcPr>
          <w:p w14:paraId="4DCAE2A9" w14:textId="77777777" w:rsidR="001E4FFC" w:rsidRPr="005721BF" w:rsidRDefault="001E4FFC" w:rsidP="005721BF">
            <w:pPr>
              <w:rPr>
                <w:rFonts w:ascii="Segoe UI" w:hAnsi="Segoe UI" w:cs="Segoe UI"/>
                <w:color w:val="000000"/>
                <w:sz w:val="16"/>
                <w:szCs w:val="16"/>
              </w:rPr>
            </w:pPr>
            <w:r w:rsidRPr="005721BF">
              <w:rPr>
                <w:rFonts w:ascii="Segoe UI" w:hAnsi="Segoe UI" w:cs="Segoe UI"/>
                <w:color w:val="000000"/>
                <w:sz w:val="16"/>
                <w:szCs w:val="16"/>
              </w:rPr>
              <w:t>Capa de Helanca</w:t>
            </w:r>
          </w:p>
        </w:tc>
        <w:tc>
          <w:tcPr>
            <w:tcW w:w="1559" w:type="dxa"/>
            <w:vAlign w:val="center"/>
            <w:hideMark/>
          </w:tcPr>
          <w:p w14:paraId="7B664283"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1D12829E" w14:textId="77777777" w:rsidR="001E4FFC" w:rsidRPr="005721BF" w:rsidRDefault="001E4FFC" w:rsidP="005721BF">
            <w:pPr>
              <w:jc w:val="center"/>
              <w:rPr>
                <w:rFonts w:ascii="Segoe UI" w:hAnsi="Segoe UI" w:cs="Segoe UI"/>
                <w:color w:val="000000"/>
                <w:sz w:val="16"/>
                <w:szCs w:val="16"/>
              </w:rPr>
            </w:pPr>
            <w:r w:rsidRPr="005721BF">
              <w:rPr>
                <w:rFonts w:ascii="Segoe UI" w:hAnsi="Segoe UI" w:cs="Segoe UI"/>
                <w:color w:val="000000"/>
                <w:sz w:val="16"/>
                <w:szCs w:val="16"/>
              </w:rPr>
              <w:t>5.000</w:t>
            </w:r>
          </w:p>
        </w:tc>
      </w:tr>
    </w:tbl>
    <w:p w14:paraId="2C296275" w14:textId="77777777" w:rsidR="008D14DC" w:rsidRPr="005721BF" w:rsidRDefault="008D14DC" w:rsidP="005721BF">
      <w:pPr>
        <w:pStyle w:val="PargrafodaLista"/>
        <w:spacing w:after="0" w:line="240" w:lineRule="auto"/>
        <w:ind w:left="709"/>
        <w:jc w:val="both"/>
        <w:rPr>
          <w:rFonts w:ascii="Segoe UI" w:hAnsi="Segoe UI" w:cs="Segoe UI"/>
          <w:b/>
          <w:bCs/>
          <w:color w:val="000000" w:themeColor="text1"/>
          <w:sz w:val="20"/>
          <w:szCs w:val="20"/>
          <w:highlight w:val="yellow"/>
          <w:u w:val="single"/>
        </w:rPr>
      </w:pPr>
    </w:p>
    <w:p w14:paraId="758145BD" w14:textId="64159CB3" w:rsidR="00C663C6" w:rsidRPr="001B7CFD" w:rsidRDefault="00C663C6" w:rsidP="005721BF">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1B7CFD">
        <w:rPr>
          <w:rFonts w:ascii="Segoe UI" w:hAnsi="Segoe UI" w:cs="Segoe UI"/>
          <w:b/>
          <w:bCs/>
          <w:color w:val="000000" w:themeColor="text1"/>
          <w:sz w:val="20"/>
          <w:szCs w:val="20"/>
        </w:rPr>
        <w:lastRenderedPageBreak/>
        <w:t xml:space="preserve">COPARTICIPANTE: </w:t>
      </w:r>
    </w:p>
    <w:p w14:paraId="4A9227DD" w14:textId="77777777" w:rsidR="00C663C6" w:rsidRPr="005721BF" w:rsidRDefault="00C663C6" w:rsidP="005721BF">
      <w:pPr>
        <w:pStyle w:val="PargrafodaLista"/>
        <w:spacing w:after="0" w:line="240" w:lineRule="auto"/>
        <w:ind w:left="1418"/>
        <w:jc w:val="both"/>
        <w:rPr>
          <w:rFonts w:ascii="Segoe UI" w:hAnsi="Segoe UI" w:cs="Segoe UI"/>
          <w:b/>
          <w:bCs/>
          <w:color w:val="000000" w:themeColor="text1"/>
          <w:sz w:val="20"/>
          <w:szCs w:val="20"/>
          <w:u w:val="single"/>
        </w:rPr>
      </w:pPr>
    </w:p>
    <w:p w14:paraId="3BF3B847" w14:textId="72373250" w:rsidR="00C663C6" w:rsidRPr="005721BF" w:rsidRDefault="00C663C6" w:rsidP="005721BF">
      <w:pPr>
        <w:pStyle w:val="PargrafodaLista"/>
        <w:numPr>
          <w:ilvl w:val="2"/>
          <w:numId w:val="3"/>
        </w:numPr>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rPr>
        <w:t>Confederação Brasileira de Desportos de Deficientes Visuais - CBDV</w:t>
      </w:r>
    </w:p>
    <w:p w14:paraId="11A76699" w14:textId="77777777" w:rsidR="00C663C6" w:rsidRPr="005721BF" w:rsidRDefault="00C663C6" w:rsidP="005721BF">
      <w:pPr>
        <w:pStyle w:val="PargrafodaLista"/>
        <w:spacing w:after="0" w:line="240" w:lineRule="auto"/>
        <w:ind w:left="709"/>
        <w:jc w:val="both"/>
        <w:rPr>
          <w:rFonts w:ascii="Segoe UI" w:hAnsi="Segoe UI" w:cs="Segoe UI"/>
          <w:b/>
          <w:bCs/>
          <w:color w:val="000000" w:themeColor="text1"/>
          <w:sz w:val="20"/>
          <w:szCs w:val="20"/>
          <w:u w:val="single"/>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5851"/>
        <w:gridCol w:w="1559"/>
        <w:gridCol w:w="887"/>
      </w:tblGrid>
      <w:tr w:rsidR="001B574B" w:rsidRPr="005721BF" w14:paraId="33432FBC" w14:textId="77777777" w:rsidTr="00FD6C54">
        <w:trPr>
          <w:trHeight w:val="283"/>
        </w:trPr>
        <w:tc>
          <w:tcPr>
            <w:tcW w:w="8820" w:type="dxa"/>
            <w:gridSpan w:val="4"/>
            <w:shd w:val="clear" w:color="000000" w:fill="002060"/>
            <w:noWrap/>
            <w:vAlign w:val="bottom"/>
            <w:hideMark/>
          </w:tcPr>
          <w:p w14:paraId="51548A1C" w14:textId="77777777" w:rsidR="001B574B" w:rsidRPr="005721BF" w:rsidRDefault="001B574B" w:rsidP="005721BF">
            <w:pPr>
              <w:jc w:val="center"/>
              <w:rPr>
                <w:rFonts w:ascii="Segoe UI" w:hAnsi="Segoe UI" w:cs="Segoe UI"/>
                <w:b/>
                <w:bCs/>
                <w:color w:val="FFFFFF"/>
                <w:sz w:val="16"/>
                <w:szCs w:val="16"/>
              </w:rPr>
            </w:pPr>
            <w:r w:rsidRPr="005721BF">
              <w:rPr>
                <w:rFonts w:ascii="Segoe UI" w:hAnsi="Segoe UI" w:cs="Segoe UI"/>
                <w:b/>
                <w:bCs/>
                <w:color w:val="FFFFFF"/>
                <w:sz w:val="16"/>
                <w:szCs w:val="16"/>
              </w:rPr>
              <w:t>GRUPO ÚNICO</w:t>
            </w:r>
          </w:p>
        </w:tc>
      </w:tr>
      <w:tr w:rsidR="001B574B" w:rsidRPr="005721BF" w14:paraId="3294A480" w14:textId="77777777" w:rsidTr="00FD6C54">
        <w:trPr>
          <w:trHeight w:val="283"/>
        </w:trPr>
        <w:tc>
          <w:tcPr>
            <w:tcW w:w="523" w:type="dxa"/>
            <w:shd w:val="clear" w:color="000000" w:fill="B4C6E7"/>
            <w:vAlign w:val="center"/>
            <w:hideMark/>
          </w:tcPr>
          <w:p w14:paraId="338B17CA" w14:textId="77777777" w:rsidR="001B574B" w:rsidRPr="005721BF" w:rsidRDefault="001B574B" w:rsidP="005721BF">
            <w:pPr>
              <w:jc w:val="center"/>
              <w:rPr>
                <w:rFonts w:ascii="Segoe UI" w:hAnsi="Segoe UI" w:cs="Segoe UI"/>
                <w:b/>
                <w:bCs/>
                <w:color w:val="000000"/>
                <w:sz w:val="16"/>
                <w:szCs w:val="16"/>
              </w:rPr>
            </w:pPr>
            <w:r w:rsidRPr="005721BF">
              <w:rPr>
                <w:rFonts w:ascii="Segoe UI" w:hAnsi="Segoe UI" w:cs="Segoe UI"/>
                <w:b/>
                <w:bCs/>
                <w:sz w:val="16"/>
                <w:szCs w:val="16"/>
              </w:rPr>
              <w:t>ITEM</w:t>
            </w:r>
          </w:p>
        </w:tc>
        <w:tc>
          <w:tcPr>
            <w:tcW w:w="5851" w:type="dxa"/>
            <w:shd w:val="clear" w:color="000000" w:fill="B4C6E7"/>
            <w:vAlign w:val="center"/>
            <w:hideMark/>
          </w:tcPr>
          <w:p w14:paraId="7A1C67B6" w14:textId="77777777" w:rsidR="001B574B" w:rsidRPr="005721BF" w:rsidRDefault="001B574B" w:rsidP="005721BF">
            <w:pPr>
              <w:jc w:val="center"/>
              <w:rPr>
                <w:rFonts w:ascii="Segoe UI" w:hAnsi="Segoe UI" w:cs="Segoe UI"/>
                <w:b/>
                <w:bCs/>
                <w:color w:val="000000"/>
                <w:sz w:val="16"/>
                <w:szCs w:val="16"/>
              </w:rPr>
            </w:pPr>
            <w:r w:rsidRPr="005721BF">
              <w:rPr>
                <w:rFonts w:ascii="Segoe UI" w:hAnsi="Segoe UI" w:cs="Segoe UI"/>
                <w:b/>
                <w:bCs/>
                <w:sz w:val="16"/>
                <w:szCs w:val="16"/>
              </w:rPr>
              <w:t>DESCRIÇÃO</w:t>
            </w:r>
          </w:p>
        </w:tc>
        <w:tc>
          <w:tcPr>
            <w:tcW w:w="1559" w:type="dxa"/>
            <w:shd w:val="clear" w:color="000000" w:fill="B4C6E7"/>
            <w:vAlign w:val="center"/>
            <w:hideMark/>
          </w:tcPr>
          <w:p w14:paraId="2EC3AE53" w14:textId="77777777" w:rsidR="001B574B" w:rsidRPr="005721BF" w:rsidRDefault="001B574B" w:rsidP="005721BF">
            <w:pPr>
              <w:jc w:val="center"/>
              <w:rPr>
                <w:rFonts w:ascii="Segoe UI" w:hAnsi="Segoe UI" w:cs="Segoe UI"/>
                <w:b/>
                <w:bCs/>
                <w:color w:val="000000"/>
                <w:sz w:val="16"/>
                <w:szCs w:val="16"/>
              </w:rPr>
            </w:pPr>
            <w:r w:rsidRPr="005721BF">
              <w:rPr>
                <w:rFonts w:ascii="Segoe UI" w:hAnsi="Segoe UI" w:cs="Segoe UI"/>
                <w:b/>
                <w:bCs/>
                <w:sz w:val="16"/>
                <w:szCs w:val="16"/>
              </w:rPr>
              <w:t>UNID. DE MEDIDA</w:t>
            </w:r>
          </w:p>
        </w:tc>
        <w:tc>
          <w:tcPr>
            <w:tcW w:w="887" w:type="dxa"/>
            <w:shd w:val="clear" w:color="000000" w:fill="B4C6E7"/>
            <w:vAlign w:val="center"/>
            <w:hideMark/>
          </w:tcPr>
          <w:p w14:paraId="24036DB6" w14:textId="77777777" w:rsidR="001B574B" w:rsidRPr="005721BF" w:rsidRDefault="001B574B" w:rsidP="005721BF">
            <w:pPr>
              <w:jc w:val="center"/>
              <w:rPr>
                <w:rFonts w:ascii="Segoe UI" w:hAnsi="Segoe UI" w:cs="Segoe UI"/>
                <w:b/>
                <w:bCs/>
                <w:color w:val="000000"/>
                <w:sz w:val="16"/>
                <w:szCs w:val="16"/>
              </w:rPr>
            </w:pPr>
            <w:r w:rsidRPr="005721BF">
              <w:rPr>
                <w:rFonts w:ascii="Segoe UI" w:hAnsi="Segoe UI" w:cs="Segoe UI"/>
                <w:b/>
                <w:bCs/>
                <w:sz w:val="16"/>
                <w:szCs w:val="16"/>
              </w:rPr>
              <w:t>QTD</w:t>
            </w:r>
          </w:p>
        </w:tc>
      </w:tr>
      <w:tr w:rsidR="001B574B" w:rsidRPr="005721BF" w14:paraId="7C3C745B" w14:textId="77777777" w:rsidTr="00FD6C54">
        <w:trPr>
          <w:trHeight w:val="283"/>
        </w:trPr>
        <w:tc>
          <w:tcPr>
            <w:tcW w:w="523" w:type="dxa"/>
            <w:vAlign w:val="center"/>
            <w:hideMark/>
          </w:tcPr>
          <w:p w14:paraId="335FF675"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3</w:t>
            </w:r>
          </w:p>
        </w:tc>
        <w:tc>
          <w:tcPr>
            <w:tcW w:w="5851" w:type="dxa"/>
            <w:vAlign w:val="center"/>
            <w:hideMark/>
          </w:tcPr>
          <w:p w14:paraId="037EB136" w14:textId="77777777" w:rsidR="001B574B" w:rsidRPr="005721BF" w:rsidRDefault="001B574B" w:rsidP="005721BF">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com instalação </w:t>
            </w:r>
          </w:p>
        </w:tc>
        <w:tc>
          <w:tcPr>
            <w:tcW w:w="1559" w:type="dxa"/>
            <w:vAlign w:val="center"/>
            <w:hideMark/>
          </w:tcPr>
          <w:p w14:paraId="2E611BC4"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5E72FC0D" w14:textId="3656E603" w:rsidR="001B574B" w:rsidRPr="005721BF" w:rsidRDefault="0035135F" w:rsidP="005721BF">
            <w:pPr>
              <w:jc w:val="center"/>
              <w:rPr>
                <w:rFonts w:ascii="Segoe UI" w:hAnsi="Segoe UI" w:cs="Segoe UI"/>
                <w:color w:val="000000"/>
                <w:sz w:val="16"/>
                <w:szCs w:val="16"/>
              </w:rPr>
            </w:pPr>
            <w:r w:rsidRPr="005721BF">
              <w:rPr>
                <w:rFonts w:ascii="Segoe UI" w:hAnsi="Segoe UI" w:cs="Segoe UI"/>
                <w:color w:val="000000"/>
                <w:sz w:val="16"/>
                <w:szCs w:val="16"/>
              </w:rPr>
              <w:t>2.500</w:t>
            </w:r>
          </w:p>
        </w:tc>
      </w:tr>
      <w:tr w:rsidR="001B574B" w:rsidRPr="005721BF" w14:paraId="63A2F8E2" w14:textId="77777777" w:rsidTr="00FD6C54">
        <w:trPr>
          <w:trHeight w:val="283"/>
        </w:trPr>
        <w:tc>
          <w:tcPr>
            <w:tcW w:w="523" w:type="dxa"/>
            <w:vAlign w:val="center"/>
            <w:hideMark/>
          </w:tcPr>
          <w:p w14:paraId="3648CE01"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4</w:t>
            </w:r>
          </w:p>
        </w:tc>
        <w:tc>
          <w:tcPr>
            <w:tcW w:w="5851" w:type="dxa"/>
            <w:vAlign w:val="center"/>
            <w:hideMark/>
          </w:tcPr>
          <w:p w14:paraId="2213DB73" w14:textId="77777777" w:rsidR="001B574B" w:rsidRPr="005721BF" w:rsidRDefault="001B574B" w:rsidP="005721BF">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sem instalação </w:t>
            </w:r>
          </w:p>
        </w:tc>
        <w:tc>
          <w:tcPr>
            <w:tcW w:w="1559" w:type="dxa"/>
            <w:vAlign w:val="center"/>
            <w:hideMark/>
          </w:tcPr>
          <w:p w14:paraId="6ED69182"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3899140D" w14:textId="2BE26291" w:rsidR="001B574B" w:rsidRPr="005721BF" w:rsidRDefault="0035135F" w:rsidP="005721BF">
            <w:pPr>
              <w:jc w:val="center"/>
              <w:rPr>
                <w:rFonts w:ascii="Segoe UI" w:hAnsi="Segoe UI" w:cs="Segoe UI"/>
                <w:color w:val="000000"/>
                <w:sz w:val="16"/>
                <w:szCs w:val="16"/>
              </w:rPr>
            </w:pPr>
            <w:r w:rsidRPr="005721BF">
              <w:rPr>
                <w:rFonts w:ascii="Segoe UI" w:hAnsi="Segoe UI" w:cs="Segoe UI"/>
                <w:color w:val="000000"/>
                <w:sz w:val="16"/>
                <w:szCs w:val="16"/>
              </w:rPr>
              <w:t>3.500</w:t>
            </w:r>
          </w:p>
        </w:tc>
      </w:tr>
      <w:tr w:rsidR="001B574B" w:rsidRPr="005721BF" w14:paraId="3D67E946" w14:textId="77777777" w:rsidTr="00FD6C54">
        <w:trPr>
          <w:trHeight w:val="283"/>
        </w:trPr>
        <w:tc>
          <w:tcPr>
            <w:tcW w:w="523" w:type="dxa"/>
            <w:vAlign w:val="center"/>
            <w:hideMark/>
          </w:tcPr>
          <w:p w14:paraId="7E32DED9"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5</w:t>
            </w:r>
          </w:p>
        </w:tc>
        <w:tc>
          <w:tcPr>
            <w:tcW w:w="5851" w:type="dxa"/>
            <w:vAlign w:val="center"/>
            <w:hideMark/>
          </w:tcPr>
          <w:p w14:paraId="009C287E" w14:textId="77777777" w:rsidR="001B574B" w:rsidRPr="005721BF" w:rsidRDefault="001B574B" w:rsidP="005721BF">
            <w:pPr>
              <w:rPr>
                <w:rFonts w:ascii="Segoe UI" w:hAnsi="Segoe UI" w:cs="Segoe UI"/>
                <w:color w:val="000000"/>
                <w:sz w:val="16"/>
                <w:szCs w:val="16"/>
              </w:rPr>
            </w:pPr>
            <w:r w:rsidRPr="005721BF">
              <w:rPr>
                <w:rFonts w:ascii="Segoe UI" w:hAnsi="Segoe UI" w:cs="Segoe UI"/>
                <w:color w:val="000000"/>
                <w:sz w:val="16"/>
                <w:szCs w:val="16"/>
              </w:rPr>
              <w:t xml:space="preserve">Banner </w:t>
            </w:r>
            <w:r w:rsidRPr="005721BF">
              <w:rPr>
                <w:rFonts w:ascii="Segoe UI" w:hAnsi="Segoe UI" w:cs="Segoe UI"/>
                <w:b/>
                <w:bCs/>
                <w:color w:val="000000"/>
                <w:sz w:val="16"/>
                <w:szCs w:val="16"/>
              </w:rPr>
              <w:t>sem instalação</w:t>
            </w:r>
          </w:p>
        </w:tc>
        <w:tc>
          <w:tcPr>
            <w:tcW w:w="1559" w:type="dxa"/>
            <w:vAlign w:val="center"/>
            <w:hideMark/>
          </w:tcPr>
          <w:p w14:paraId="01CA0E6B"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3F97CB88" w14:textId="4C230AC7" w:rsidR="001B574B" w:rsidRPr="005721BF" w:rsidRDefault="0035135F" w:rsidP="005721BF">
            <w:pPr>
              <w:jc w:val="center"/>
              <w:rPr>
                <w:rFonts w:ascii="Segoe UI" w:hAnsi="Segoe UI" w:cs="Segoe UI"/>
                <w:color w:val="000000"/>
                <w:sz w:val="16"/>
                <w:szCs w:val="16"/>
              </w:rPr>
            </w:pPr>
            <w:r w:rsidRPr="005721BF">
              <w:rPr>
                <w:rFonts w:ascii="Segoe UI" w:hAnsi="Segoe UI" w:cs="Segoe UI"/>
                <w:color w:val="000000"/>
                <w:sz w:val="16"/>
                <w:szCs w:val="16"/>
              </w:rPr>
              <w:t>1.000</w:t>
            </w:r>
          </w:p>
        </w:tc>
      </w:tr>
      <w:tr w:rsidR="001B574B" w:rsidRPr="005721BF" w14:paraId="2A2AD86D" w14:textId="77777777" w:rsidTr="00FD6C54">
        <w:trPr>
          <w:trHeight w:val="283"/>
        </w:trPr>
        <w:tc>
          <w:tcPr>
            <w:tcW w:w="523" w:type="dxa"/>
            <w:vAlign w:val="center"/>
            <w:hideMark/>
          </w:tcPr>
          <w:p w14:paraId="566CEAE2"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6</w:t>
            </w:r>
          </w:p>
        </w:tc>
        <w:tc>
          <w:tcPr>
            <w:tcW w:w="5851" w:type="dxa"/>
            <w:vAlign w:val="center"/>
            <w:hideMark/>
          </w:tcPr>
          <w:p w14:paraId="2B7BD2BE" w14:textId="77777777" w:rsidR="001B574B" w:rsidRPr="005721BF" w:rsidRDefault="001B574B" w:rsidP="005721BF">
            <w:pPr>
              <w:rPr>
                <w:rFonts w:ascii="Segoe UI" w:hAnsi="Segoe UI" w:cs="Segoe UI"/>
                <w:color w:val="000000"/>
                <w:sz w:val="16"/>
                <w:szCs w:val="16"/>
              </w:rPr>
            </w:pPr>
            <w:r w:rsidRPr="005721BF">
              <w:rPr>
                <w:rFonts w:ascii="Segoe UI" w:hAnsi="Segoe UI" w:cs="Segoe UI"/>
                <w:color w:val="000000"/>
                <w:sz w:val="16"/>
                <w:szCs w:val="16"/>
              </w:rPr>
              <w:t xml:space="preserve">Banner </w:t>
            </w:r>
            <w:proofErr w:type="spellStart"/>
            <w:r w:rsidRPr="005721BF">
              <w:rPr>
                <w:rFonts w:ascii="Segoe UI" w:hAnsi="Segoe UI" w:cs="Segoe UI"/>
                <w:color w:val="000000"/>
                <w:sz w:val="16"/>
                <w:szCs w:val="16"/>
              </w:rPr>
              <w:t>Roll</w:t>
            </w:r>
            <w:proofErr w:type="spellEnd"/>
            <w:r w:rsidRPr="005721BF">
              <w:rPr>
                <w:rFonts w:ascii="Segoe UI" w:hAnsi="Segoe UI" w:cs="Segoe UI"/>
                <w:color w:val="000000"/>
                <w:sz w:val="16"/>
                <w:szCs w:val="16"/>
              </w:rPr>
              <w:t>-Up Retrátil</w:t>
            </w:r>
          </w:p>
        </w:tc>
        <w:tc>
          <w:tcPr>
            <w:tcW w:w="1559" w:type="dxa"/>
            <w:vAlign w:val="center"/>
            <w:hideMark/>
          </w:tcPr>
          <w:p w14:paraId="4850996A"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Unidade</w:t>
            </w:r>
          </w:p>
        </w:tc>
        <w:tc>
          <w:tcPr>
            <w:tcW w:w="887" w:type="dxa"/>
            <w:vAlign w:val="center"/>
            <w:hideMark/>
          </w:tcPr>
          <w:p w14:paraId="571A61E8" w14:textId="768A7F85" w:rsidR="001B574B" w:rsidRPr="005721BF" w:rsidRDefault="002843B4" w:rsidP="005721BF">
            <w:pPr>
              <w:jc w:val="center"/>
              <w:rPr>
                <w:rFonts w:ascii="Segoe UI" w:hAnsi="Segoe UI" w:cs="Segoe UI"/>
                <w:color w:val="000000"/>
                <w:sz w:val="16"/>
                <w:szCs w:val="16"/>
              </w:rPr>
            </w:pPr>
            <w:r w:rsidRPr="005721BF">
              <w:rPr>
                <w:rFonts w:ascii="Segoe UI" w:hAnsi="Segoe UI" w:cs="Segoe UI"/>
                <w:color w:val="000000"/>
                <w:sz w:val="16"/>
                <w:szCs w:val="16"/>
              </w:rPr>
              <w:t>1.200</w:t>
            </w:r>
          </w:p>
        </w:tc>
      </w:tr>
      <w:tr w:rsidR="001B574B" w:rsidRPr="005721BF" w14:paraId="7FA42C12" w14:textId="77777777" w:rsidTr="00FD6C54">
        <w:trPr>
          <w:trHeight w:val="283"/>
        </w:trPr>
        <w:tc>
          <w:tcPr>
            <w:tcW w:w="523" w:type="dxa"/>
            <w:vAlign w:val="center"/>
            <w:hideMark/>
          </w:tcPr>
          <w:p w14:paraId="48BD8A97"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7</w:t>
            </w:r>
          </w:p>
        </w:tc>
        <w:tc>
          <w:tcPr>
            <w:tcW w:w="5851" w:type="dxa"/>
            <w:vAlign w:val="center"/>
            <w:hideMark/>
          </w:tcPr>
          <w:p w14:paraId="2A7A9727" w14:textId="77777777" w:rsidR="001B574B" w:rsidRPr="005721BF" w:rsidRDefault="001B574B" w:rsidP="005721BF">
            <w:pPr>
              <w:rPr>
                <w:rFonts w:ascii="Segoe UI" w:hAnsi="Segoe UI" w:cs="Segoe UI"/>
                <w:color w:val="000000"/>
                <w:sz w:val="16"/>
                <w:szCs w:val="16"/>
              </w:rPr>
            </w:pPr>
            <w:r w:rsidRPr="005721BF">
              <w:rPr>
                <w:rFonts w:ascii="Segoe UI" w:hAnsi="Segoe UI" w:cs="Segoe UI"/>
                <w:color w:val="000000"/>
                <w:sz w:val="16"/>
                <w:szCs w:val="16"/>
              </w:rPr>
              <w:t xml:space="preserve">Impressão e Substituição de lonas para Banners </w:t>
            </w:r>
            <w:proofErr w:type="spellStart"/>
            <w:r w:rsidRPr="005721BF">
              <w:rPr>
                <w:rFonts w:ascii="Segoe UI" w:hAnsi="Segoe UI" w:cs="Segoe UI"/>
                <w:color w:val="000000"/>
                <w:sz w:val="16"/>
                <w:szCs w:val="16"/>
              </w:rPr>
              <w:t>Roll</w:t>
            </w:r>
            <w:proofErr w:type="spellEnd"/>
            <w:r w:rsidRPr="005721BF">
              <w:rPr>
                <w:rFonts w:ascii="Segoe UI" w:hAnsi="Segoe UI" w:cs="Segoe UI"/>
                <w:color w:val="000000"/>
                <w:sz w:val="16"/>
                <w:szCs w:val="16"/>
              </w:rPr>
              <w:t>-Up</w:t>
            </w:r>
          </w:p>
        </w:tc>
        <w:tc>
          <w:tcPr>
            <w:tcW w:w="1559" w:type="dxa"/>
            <w:vAlign w:val="center"/>
            <w:hideMark/>
          </w:tcPr>
          <w:p w14:paraId="3C0573E8"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383C62B9" w14:textId="32FEB059" w:rsidR="001B574B" w:rsidRPr="005721BF" w:rsidRDefault="002843B4" w:rsidP="005721BF">
            <w:pPr>
              <w:jc w:val="center"/>
              <w:rPr>
                <w:rFonts w:ascii="Segoe UI" w:hAnsi="Segoe UI" w:cs="Segoe UI"/>
                <w:color w:val="000000"/>
                <w:sz w:val="16"/>
                <w:szCs w:val="16"/>
              </w:rPr>
            </w:pPr>
            <w:r w:rsidRPr="005721BF">
              <w:rPr>
                <w:rFonts w:ascii="Segoe UI" w:hAnsi="Segoe UI" w:cs="Segoe UI"/>
                <w:color w:val="000000"/>
                <w:sz w:val="16"/>
                <w:szCs w:val="16"/>
              </w:rPr>
              <w:t>1.200</w:t>
            </w:r>
          </w:p>
        </w:tc>
      </w:tr>
      <w:tr w:rsidR="001B574B" w:rsidRPr="005721BF" w14:paraId="19B16F0A" w14:textId="77777777" w:rsidTr="00FD6C54">
        <w:trPr>
          <w:trHeight w:val="283"/>
        </w:trPr>
        <w:tc>
          <w:tcPr>
            <w:tcW w:w="523" w:type="dxa"/>
            <w:vAlign w:val="center"/>
            <w:hideMark/>
          </w:tcPr>
          <w:p w14:paraId="583B98B6"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8</w:t>
            </w:r>
          </w:p>
        </w:tc>
        <w:tc>
          <w:tcPr>
            <w:tcW w:w="5851" w:type="dxa"/>
            <w:vAlign w:val="center"/>
            <w:hideMark/>
          </w:tcPr>
          <w:p w14:paraId="015E66CC" w14:textId="77777777" w:rsidR="001B574B" w:rsidRPr="005721BF" w:rsidRDefault="001B574B" w:rsidP="005721BF">
            <w:pPr>
              <w:rPr>
                <w:rFonts w:ascii="Segoe UI" w:hAnsi="Segoe UI" w:cs="Segoe UI"/>
                <w:color w:val="000000"/>
                <w:sz w:val="16"/>
                <w:szCs w:val="16"/>
              </w:rPr>
            </w:pPr>
            <w:r w:rsidRPr="005721BF">
              <w:rPr>
                <w:rFonts w:ascii="Segoe UI" w:hAnsi="Segoe UI" w:cs="Segoe UI"/>
                <w:color w:val="000000"/>
                <w:sz w:val="16"/>
                <w:szCs w:val="16"/>
              </w:rPr>
              <w:t xml:space="preserve">Prisma </w:t>
            </w:r>
          </w:p>
        </w:tc>
        <w:tc>
          <w:tcPr>
            <w:tcW w:w="1559" w:type="dxa"/>
            <w:vAlign w:val="center"/>
            <w:hideMark/>
          </w:tcPr>
          <w:p w14:paraId="1D9A4A12"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43186397" w14:textId="316C66B6" w:rsidR="001B574B" w:rsidRPr="005721BF" w:rsidRDefault="00D81BF3" w:rsidP="005721BF">
            <w:pPr>
              <w:jc w:val="center"/>
              <w:rPr>
                <w:rFonts w:ascii="Segoe UI" w:hAnsi="Segoe UI" w:cs="Segoe UI"/>
                <w:color w:val="000000"/>
                <w:sz w:val="16"/>
                <w:szCs w:val="16"/>
              </w:rPr>
            </w:pPr>
            <w:r w:rsidRPr="005721BF">
              <w:rPr>
                <w:rFonts w:ascii="Segoe UI" w:hAnsi="Segoe UI" w:cs="Segoe UI"/>
                <w:color w:val="000000"/>
                <w:sz w:val="16"/>
                <w:szCs w:val="16"/>
              </w:rPr>
              <w:t>2</w:t>
            </w:r>
            <w:r w:rsidR="001B574B" w:rsidRPr="005721BF">
              <w:rPr>
                <w:rFonts w:ascii="Segoe UI" w:hAnsi="Segoe UI" w:cs="Segoe UI"/>
                <w:color w:val="000000"/>
                <w:sz w:val="16"/>
                <w:szCs w:val="16"/>
              </w:rPr>
              <w:t>.000</w:t>
            </w:r>
          </w:p>
        </w:tc>
      </w:tr>
      <w:tr w:rsidR="001B574B" w:rsidRPr="005721BF" w14:paraId="537A24E3" w14:textId="77777777" w:rsidTr="00FD6C54">
        <w:trPr>
          <w:trHeight w:val="283"/>
        </w:trPr>
        <w:tc>
          <w:tcPr>
            <w:tcW w:w="523" w:type="dxa"/>
            <w:vAlign w:val="center"/>
            <w:hideMark/>
          </w:tcPr>
          <w:p w14:paraId="0E6DFBB2"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10</w:t>
            </w:r>
          </w:p>
        </w:tc>
        <w:tc>
          <w:tcPr>
            <w:tcW w:w="5851" w:type="dxa"/>
            <w:vAlign w:val="center"/>
            <w:hideMark/>
          </w:tcPr>
          <w:p w14:paraId="2C5D9429" w14:textId="77777777" w:rsidR="001B574B" w:rsidRPr="005721BF" w:rsidRDefault="001B574B" w:rsidP="005721BF">
            <w:pPr>
              <w:rPr>
                <w:rFonts w:ascii="Segoe UI" w:hAnsi="Segoe UI" w:cs="Segoe UI"/>
                <w:color w:val="000000"/>
                <w:sz w:val="16"/>
                <w:szCs w:val="16"/>
              </w:rPr>
            </w:pPr>
            <w:r w:rsidRPr="005721BF">
              <w:rPr>
                <w:rFonts w:ascii="Segoe UI" w:hAnsi="Segoe UI" w:cs="Segoe UI"/>
                <w:color w:val="000000"/>
                <w:sz w:val="16"/>
                <w:szCs w:val="16"/>
              </w:rPr>
              <w:t>Capa de Helanca</w:t>
            </w:r>
          </w:p>
        </w:tc>
        <w:tc>
          <w:tcPr>
            <w:tcW w:w="1559" w:type="dxa"/>
            <w:vAlign w:val="center"/>
            <w:hideMark/>
          </w:tcPr>
          <w:p w14:paraId="1D09C116" w14:textId="77777777" w:rsidR="001B574B" w:rsidRPr="005721BF" w:rsidRDefault="001B574B" w:rsidP="005721BF">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887" w:type="dxa"/>
            <w:vAlign w:val="center"/>
            <w:hideMark/>
          </w:tcPr>
          <w:p w14:paraId="1A413AD1" w14:textId="29558C95" w:rsidR="001B574B" w:rsidRPr="005721BF" w:rsidRDefault="00D81BF3" w:rsidP="005721BF">
            <w:pPr>
              <w:jc w:val="center"/>
              <w:rPr>
                <w:rFonts w:ascii="Segoe UI" w:hAnsi="Segoe UI" w:cs="Segoe UI"/>
                <w:color w:val="000000"/>
                <w:sz w:val="16"/>
                <w:szCs w:val="16"/>
              </w:rPr>
            </w:pPr>
            <w:r w:rsidRPr="005721BF">
              <w:rPr>
                <w:rFonts w:ascii="Segoe UI" w:hAnsi="Segoe UI" w:cs="Segoe UI"/>
                <w:color w:val="000000"/>
                <w:sz w:val="16"/>
                <w:szCs w:val="16"/>
              </w:rPr>
              <w:t>2</w:t>
            </w:r>
            <w:r w:rsidR="001B574B" w:rsidRPr="005721BF">
              <w:rPr>
                <w:rFonts w:ascii="Segoe UI" w:hAnsi="Segoe UI" w:cs="Segoe UI"/>
                <w:color w:val="000000"/>
                <w:sz w:val="16"/>
                <w:szCs w:val="16"/>
              </w:rPr>
              <w:t>.000</w:t>
            </w:r>
          </w:p>
        </w:tc>
      </w:tr>
    </w:tbl>
    <w:p w14:paraId="5ED4A786" w14:textId="77777777" w:rsidR="00C663C6" w:rsidRPr="005721BF" w:rsidRDefault="00C663C6" w:rsidP="005721BF">
      <w:pPr>
        <w:pStyle w:val="PargrafodaLista"/>
        <w:spacing w:after="0" w:line="240" w:lineRule="auto"/>
        <w:ind w:left="709"/>
        <w:jc w:val="both"/>
        <w:rPr>
          <w:rFonts w:ascii="Segoe UI" w:hAnsi="Segoe UI" w:cs="Segoe UI"/>
          <w:b/>
          <w:bCs/>
          <w:color w:val="000000" w:themeColor="text1"/>
          <w:sz w:val="20"/>
          <w:szCs w:val="20"/>
          <w:u w:val="single"/>
        </w:rPr>
      </w:pPr>
    </w:p>
    <w:p w14:paraId="283B464B" w14:textId="0115F72C" w:rsidR="006A57F9" w:rsidRPr="005721BF" w:rsidRDefault="006A57F9"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 xml:space="preserve">DESCRIÇÃO DOS </w:t>
      </w:r>
      <w:r w:rsidR="007673F7" w:rsidRPr="005721BF">
        <w:rPr>
          <w:rFonts w:ascii="Segoe UI" w:hAnsi="Segoe UI" w:cs="Segoe UI"/>
          <w:b/>
          <w:bCs/>
          <w:color w:val="000000" w:themeColor="text1"/>
          <w:sz w:val="20"/>
          <w:szCs w:val="20"/>
          <w:u w:val="single"/>
        </w:rPr>
        <w:t>ITENS</w:t>
      </w:r>
    </w:p>
    <w:p w14:paraId="6B2AC613" w14:textId="77777777" w:rsidR="007D0E90" w:rsidRPr="005721BF" w:rsidRDefault="007D0E90" w:rsidP="005721BF">
      <w:pPr>
        <w:pStyle w:val="PargrafodaLista"/>
        <w:spacing w:after="0" w:line="240" w:lineRule="auto"/>
        <w:ind w:left="709"/>
        <w:jc w:val="both"/>
        <w:rPr>
          <w:rFonts w:ascii="Segoe UI" w:hAnsi="Segoe UI" w:cs="Segoe UI"/>
          <w:sz w:val="20"/>
          <w:szCs w:val="20"/>
        </w:rPr>
      </w:pPr>
      <w:bookmarkStart w:id="1" w:name="_Hlk144749760"/>
    </w:p>
    <w:p w14:paraId="2F90AE0B" w14:textId="180E6792" w:rsidR="00170464" w:rsidRPr="005721BF" w:rsidRDefault="00640401"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LONA SANNET:</w:t>
      </w:r>
    </w:p>
    <w:p w14:paraId="12959EF9" w14:textId="77777777" w:rsidR="00170464" w:rsidRPr="005721BF" w:rsidRDefault="00170464" w:rsidP="005721BF">
      <w:pPr>
        <w:pStyle w:val="PargrafodaLista"/>
        <w:spacing w:after="0" w:line="240" w:lineRule="auto"/>
        <w:ind w:left="2552"/>
        <w:jc w:val="both"/>
        <w:rPr>
          <w:rFonts w:ascii="Segoe UI" w:hAnsi="Segoe UI" w:cs="Segoe UI"/>
          <w:sz w:val="20"/>
          <w:szCs w:val="20"/>
        </w:rPr>
      </w:pPr>
    </w:p>
    <w:p w14:paraId="7E627375" w14:textId="071601C4" w:rsidR="00170464" w:rsidRPr="005721BF" w:rsidRDefault="00640401"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Fornecimento de telas ortofônicas 320gr com acabamento em ilhós (a cada 15cm) e bainha, impressão digital com resolução mínima de 700dpi, impressão 4 cores primarias.</w:t>
      </w:r>
    </w:p>
    <w:p w14:paraId="34076B7C" w14:textId="77777777" w:rsidR="00170464" w:rsidRPr="005721BF" w:rsidRDefault="00170464" w:rsidP="005721BF">
      <w:pPr>
        <w:pStyle w:val="PargrafodaLista"/>
        <w:spacing w:after="0" w:line="240" w:lineRule="auto"/>
        <w:ind w:left="2268"/>
        <w:jc w:val="both"/>
        <w:rPr>
          <w:rFonts w:ascii="Segoe UI" w:hAnsi="Segoe UI" w:cs="Segoe UI"/>
          <w:sz w:val="20"/>
          <w:szCs w:val="20"/>
        </w:rPr>
      </w:pPr>
    </w:p>
    <w:p w14:paraId="3C40CBF5" w14:textId="21F44BAA" w:rsidR="00640401" w:rsidRPr="005721BF" w:rsidRDefault="00640401"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Os formatos, artes e quantidades serão enviados a empresa DETENTORA conforme necessidade de cada evento/projeto. </w:t>
      </w:r>
    </w:p>
    <w:p w14:paraId="725DF6DA" w14:textId="77777777" w:rsidR="00640401" w:rsidRPr="005721BF" w:rsidRDefault="00640401" w:rsidP="005721BF">
      <w:pPr>
        <w:numPr>
          <w:ilvl w:val="1"/>
          <w:numId w:val="25"/>
        </w:numPr>
        <w:jc w:val="both"/>
        <w:rPr>
          <w:rFonts w:ascii="Segoe UI" w:hAnsi="Segoe UI" w:cs="Segoe UI"/>
          <w:sz w:val="20"/>
          <w:szCs w:val="20"/>
        </w:rPr>
      </w:pPr>
    </w:p>
    <w:p w14:paraId="6E480E34" w14:textId="77777777" w:rsidR="00170464" w:rsidRPr="005721BF" w:rsidRDefault="00612A81"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LONA BAGUM COM INSTALAÇÃO</w:t>
      </w:r>
      <w:r w:rsidR="00640401" w:rsidRPr="005721BF">
        <w:rPr>
          <w:rFonts w:ascii="Segoe UI" w:hAnsi="Segoe UI" w:cs="Segoe UI"/>
          <w:b/>
          <w:bCs/>
          <w:sz w:val="20"/>
          <w:szCs w:val="20"/>
        </w:rPr>
        <w:t>:</w:t>
      </w:r>
    </w:p>
    <w:p w14:paraId="4122390E" w14:textId="77777777" w:rsidR="00170464" w:rsidRPr="005721BF" w:rsidRDefault="00170464" w:rsidP="005721BF">
      <w:pPr>
        <w:pStyle w:val="PargrafodaLista"/>
        <w:spacing w:after="0" w:line="240" w:lineRule="auto"/>
        <w:ind w:left="2268"/>
        <w:jc w:val="both"/>
        <w:rPr>
          <w:rFonts w:ascii="Segoe UI" w:hAnsi="Segoe UI" w:cs="Segoe UI"/>
          <w:b/>
          <w:bCs/>
          <w:sz w:val="20"/>
          <w:szCs w:val="20"/>
        </w:rPr>
      </w:pPr>
    </w:p>
    <w:p w14:paraId="3B8049F4" w14:textId="5D55D6E7" w:rsidR="00640401" w:rsidRPr="005721BF" w:rsidRDefault="00640401"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 xml:space="preserve">Fornecimento de lona em </w:t>
      </w:r>
      <w:proofErr w:type="spellStart"/>
      <w:r w:rsidRPr="005721BF">
        <w:rPr>
          <w:rFonts w:ascii="Segoe UI" w:hAnsi="Segoe UI" w:cs="Segoe UI"/>
          <w:sz w:val="20"/>
          <w:szCs w:val="20"/>
        </w:rPr>
        <w:t>bagum</w:t>
      </w:r>
      <w:proofErr w:type="spellEnd"/>
      <w:r w:rsidRPr="005721BF">
        <w:rPr>
          <w:rFonts w:ascii="Segoe UI" w:hAnsi="Segoe UI" w:cs="Segoe UI"/>
          <w:sz w:val="20"/>
          <w:szCs w:val="20"/>
        </w:rPr>
        <w:t xml:space="preserve"> fosca em diversas cores com acabamento bainha e ilhós reforçado. Os formatos, artes e quantidades serão enviados a empresa DETENTORA conforme necessidade de cada evento/projeto. </w:t>
      </w:r>
    </w:p>
    <w:p w14:paraId="43A1EB5C" w14:textId="77777777" w:rsidR="00640401" w:rsidRPr="005721BF" w:rsidRDefault="00640401" w:rsidP="005721BF">
      <w:pPr>
        <w:jc w:val="both"/>
        <w:rPr>
          <w:rFonts w:ascii="Segoe UI" w:hAnsi="Segoe UI" w:cs="Segoe UI"/>
          <w:sz w:val="20"/>
          <w:szCs w:val="20"/>
        </w:rPr>
      </w:pPr>
    </w:p>
    <w:p w14:paraId="3A26D8C8" w14:textId="77777777" w:rsidR="00170464" w:rsidRPr="005721BF" w:rsidRDefault="00612A81"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 xml:space="preserve">LONA IMPRESSA COM ACABAMENTO EM ILHÓS OU VELCRO COSTURADO COM INSTALAÇÃO: </w:t>
      </w:r>
    </w:p>
    <w:p w14:paraId="51958A09" w14:textId="77777777" w:rsidR="00170464" w:rsidRPr="005721BF" w:rsidRDefault="00170464" w:rsidP="005721BF">
      <w:pPr>
        <w:pStyle w:val="PargrafodaLista"/>
        <w:spacing w:after="0" w:line="240" w:lineRule="auto"/>
        <w:ind w:left="2268"/>
        <w:jc w:val="both"/>
        <w:rPr>
          <w:rFonts w:ascii="Segoe UI" w:hAnsi="Segoe UI" w:cs="Segoe UI"/>
          <w:b/>
          <w:bCs/>
          <w:sz w:val="20"/>
          <w:szCs w:val="20"/>
        </w:rPr>
      </w:pPr>
    </w:p>
    <w:p w14:paraId="5630DA9E" w14:textId="77777777" w:rsidR="00170464"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Lona confecciona em substrato flexível com base de tela de poliéster, revestida com camada dupla de PVC, com gramatura mínima de 440g/m², garantido resistência, estabilidade e longa durabilidade. O material deverá possuir bloqueio total de luz (</w:t>
      </w:r>
      <w:proofErr w:type="gramStart"/>
      <w:r w:rsidRPr="005721BF">
        <w:rPr>
          <w:rFonts w:ascii="Segoe UI" w:hAnsi="Segoe UI" w:cs="Segoe UI"/>
          <w:sz w:val="20"/>
          <w:szCs w:val="20"/>
        </w:rPr>
        <w:t>blackout</w:t>
      </w:r>
      <w:proofErr w:type="gramEnd"/>
      <w:r w:rsidRPr="005721BF">
        <w:rPr>
          <w:rFonts w:ascii="Segoe UI" w:hAnsi="Segoe UI" w:cs="Segoe UI"/>
          <w:sz w:val="20"/>
          <w:szCs w:val="20"/>
        </w:rPr>
        <w:t xml:space="preserve">), permitindo impressão fiel e sem interferência de luminosidade externa, sendo a face frontal na cor branca e o verso na cor cinza. </w:t>
      </w:r>
    </w:p>
    <w:p w14:paraId="463C5022" w14:textId="77777777" w:rsidR="00170464" w:rsidRPr="005721BF" w:rsidRDefault="00170464" w:rsidP="005721BF">
      <w:pPr>
        <w:pStyle w:val="PargrafodaLista"/>
        <w:spacing w:after="0" w:line="240" w:lineRule="auto"/>
        <w:ind w:left="2268"/>
        <w:jc w:val="both"/>
        <w:rPr>
          <w:rFonts w:ascii="Segoe UI" w:hAnsi="Segoe UI" w:cs="Segoe UI"/>
          <w:b/>
          <w:bCs/>
          <w:sz w:val="20"/>
          <w:szCs w:val="20"/>
        </w:rPr>
      </w:pPr>
    </w:p>
    <w:p w14:paraId="693F3F7B" w14:textId="77777777" w:rsidR="00170464"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 xml:space="preserve">A empresa contratada deverá ser capaz de produzir peças de </w:t>
      </w:r>
      <w:r w:rsidRPr="005721BF">
        <w:rPr>
          <w:rFonts w:ascii="Segoe UI" w:hAnsi="Segoe UI" w:cs="Segoe UI"/>
          <w:b/>
          <w:bCs/>
          <w:sz w:val="20"/>
          <w:szCs w:val="20"/>
          <w:u w:val="single"/>
        </w:rPr>
        <w:t>até 5,00m de largura</w:t>
      </w:r>
      <w:r w:rsidRPr="005721BF">
        <w:rPr>
          <w:rFonts w:ascii="Segoe UI" w:hAnsi="Segoe UI" w:cs="Segoe UI"/>
          <w:sz w:val="20"/>
          <w:szCs w:val="20"/>
        </w:rPr>
        <w:t xml:space="preserve">, sem emendas, por até 50m de comprimento. A impressão deverá apresentar padrão profissional de alta definição, executada em resolução mínima de 2.880DPI, utilizando tecnologia de impressão digital UV com configuração CMYK + White (tinta branca) e aplicação opcional de verniz localizado (spot UV), conforme especificações e arte final fornecidas pela empresa contratante. O processo deverá garantir fidelidade cromática, excelente cobertura de tinta, nitidez em micro detalhes e elevados desempenho de resistência a intempéries e abrasão. </w:t>
      </w:r>
    </w:p>
    <w:p w14:paraId="73A953B0" w14:textId="77777777" w:rsidR="00170464" w:rsidRPr="005721BF" w:rsidRDefault="00170464" w:rsidP="005721BF">
      <w:pPr>
        <w:pStyle w:val="PargrafodaLista"/>
        <w:spacing w:after="0" w:line="240" w:lineRule="auto"/>
        <w:ind w:left="2268"/>
        <w:jc w:val="both"/>
        <w:rPr>
          <w:rFonts w:ascii="Segoe UI" w:hAnsi="Segoe UI" w:cs="Segoe UI"/>
          <w:b/>
          <w:bCs/>
          <w:sz w:val="20"/>
          <w:szCs w:val="20"/>
        </w:rPr>
      </w:pPr>
    </w:p>
    <w:p w14:paraId="7C564894" w14:textId="77777777" w:rsidR="00170464"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lastRenderedPageBreak/>
        <w:t xml:space="preserve">Fornecimento da plotagem impressão UV em lona front fosca (cor branca) 440grm² com acabamento em ilhós (a cada 15 cm) reforçado e bainha, resolução mínima de 1440 </w:t>
      </w:r>
      <w:proofErr w:type="spellStart"/>
      <w:r w:rsidRPr="005721BF">
        <w:rPr>
          <w:rFonts w:ascii="Segoe UI" w:hAnsi="Segoe UI" w:cs="Segoe UI"/>
          <w:sz w:val="20"/>
          <w:szCs w:val="20"/>
        </w:rPr>
        <w:t>dpi</w:t>
      </w:r>
      <w:proofErr w:type="spellEnd"/>
      <w:r w:rsidRPr="005721BF">
        <w:rPr>
          <w:rFonts w:ascii="Segoe UI" w:hAnsi="Segoe UI" w:cs="Segoe UI"/>
          <w:sz w:val="20"/>
          <w:szCs w:val="20"/>
        </w:rPr>
        <w:t xml:space="preserve">, impressão UV 4 cores. </w:t>
      </w:r>
    </w:p>
    <w:p w14:paraId="3AE9D8B4" w14:textId="77777777" w:rsidR="00170464" w:rsidRPr="005721BF" w:rsidRDefault="00170464" w:rsidP="005721BF">
      <w:pPr>
        <w:pStyle w:val="PargrafodaLista"/>
        <w:spacing w:after="0" w:line="240" w:lineRule="auto"/>
        <w:ind w:left="2268"/>
        <w:jc w:val="both"/>
        <w:rPr>
          <w:rFonts w:ascii="Segoe UI" w:hAnsi="Segoe UI" w:cs="Segoe UI"/>
          <w:b/>
          <w:bCs/>
          <w:sz w:val="20"/>
          <w:szCs w:val="20"/>
        </w:rPr>
      </w:pPr>
    </w:p>
    <w:p w14:paraId="3C51278B" w14:textId="77777777" w:rsidR="009272CE"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i/>
          <w:iCs/>
          <w:sz w:val="20"/>
          <w:szCs w:val="20"/>
        </w:rPr>
        <w:t xml:space="preserve">ACABAMENTO – </w:t>
      </w:r>
      <w:r w:rsidRPr="005721BF">
        <w:rPr>
          <w:rFonts w:ascii="Segoe UI" w:hAnsi="Segoe UI" w:cs="Segoe UI"/>
          <w:sz w:val="20"/>
          <w:szCs w:val="20"/>
        </w:rPr>
        <w:t>realizado através de bainha com solda reforçada, onde serão aplicados ilhoses em aço inoxidável de 15 em 15 cm em toda a sua volta e distantes no mínimo 1,5cm da margem em direção ao centro da lona.</w:t>
      </w:r>
    </w:p>
    <w:p w14:paraId="5234265D" w14:textId="77777777" w:rsidR="009272CE" w:rsidRPr="005721BF" w:rsidRDefault="009272CE" w:rsidP="005721BF">
      <w:pPr>
        <w:pStyle w:val="PargrafodaLista"/>
        <w:spacing w:after="0" w:line="240" w:lineRule="auto"/>
        <w:ind w:left="2268"/>
        <w:jc w:val="both"/>
        <w:rPr>
          <w:rFonts w:ascii="Segoe UI" w:hAnsi="Segoe UI" w:cs="Segoe UI"/>
          <w:b/>
          <w:bCs/>
          <w:sz w:val="20"/>
          <w:szCs w:val="20"/>
        </w:rPr>
      </w:pPr>
    </w:p>
    <w:p w14:paraId="3D46E4EA" w14:textId="77777777" w:rsidR="009272CE"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i/>
          <w:iCs/>
          <w:sz w:val="20"/>
          <w:szCs w:val="20"/>
        </w:rPr>
        <w:t xml:space="preserve">INSTALAÇÃO – </w:t>
      </w:r>
      <w:r w:rsidRPr="005721BF">
        <w:rPr>
          <w:rFonts w:ascii="Segoe UI" w:hAnsi="Segoe UI" w:cs="Segoe UI"/>
          <w:sz w:val="20"/>
          <w:szCs w:val="20"/>
        </w:rPr>
        <w:t xml:space="preserve">a fixação da lona à estrutura será realizada através de cintas abraçadeiras de plástico auto travante, fornecida pela contratada, cuja extremidade em excesso deverá ser cortada. Em todas as instalações as lonas não deverão apresentar furos, rasgos, remendos, rugas e/ou vincos. A contratada deverá esticar a lona apertando todas as cintas abraçadeiras. O visual deve ser totalmente plano, de forma a eliminar qualquer ondulação, vinco ou dobra. Caso as fibras da tela de poliéster da lona fiquem desfiadas, a contratada deverá cortar totalmente a parte desfiada. </w:t>
      </w:r>
    </w:p>
    <w:p w14:paraId="48DD22C9" w14:textId="77777777" w:rsidR="00D80FBA" w:rsidRPr="005721BF" w:rsidRDefault="00D80FBA" w:rsidP="005721BF">
      <w:pPr>
        <w:pStyle w:val="PargrafodaLista"/>
        <w:spacing w:after="0" w:line="240" w:lineRule="auto"/>
        <w:jc w:val="both"/>
        <w:rPr>
          <w:rFonts w:ascii="Segoe UI" w:hAnsi="Segoe UI" w:cs="Segoe UI"/>
          <w:sz w:val="20"/>
          <w:szCs w:val="20"/>
        </w:rPr>
      </w:pPr>
    </w:p>
    <w:p w14:paraId="6936EFC9" w14:textId="77777777" w:rsidR="008863A9" w:rsidRPr="005721BF" w:rsidRDefault="008863A9"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LONA IMPRESSA COM ACABAMENTO EM ILHÓS OU VELCRO COSTURADO SEM INSTALAÇÃO:</w:t>
      </w:r>
    </w:p>
    <w:p w14:paraId="5845308A" w14:textId="77777777" w:rsidR="008863A9" w:rsidRPr="005721BF" w:rsidRDefault="008863A9" w:rsidP="005721BF">
      <w:pPr>
        <w:pStyle w:val="PargrafodaLista"/>
        <w:spacing w:after="0" w:line="240" w:lineRule="auto"/>
        <w:ind w:left="2268"/>
        <w:jc w:val="both"/>
        <w:rPr>
          <w:rFonts w:ascii="Segoe UI" w:hAnsi="Segoe UI" w:cs="Segoe UI"/>
          <w:b/>
          <w:bCs/>
          <w:sz w:val="20"/>
          <w:szCs w:val="20"/>
        </w:rPr>
      </w:pPr>
    </w:p>
    <w:p w14:paraId="71D9EB0D" w14:textId="77777777" w:rsidR="008863A9"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Lona confecciona em substrato flexível com base de tela de poliéster, revestida com camada dupla de PVC, com gramatura mínima de 440g/m², garantido resistência, estabilidade e longa durabilidade. O material deverá possuir bloqueio total de luz (</w:t>
      </w:r>
      <w:proofErr w:type="gramStart"/>
      <w:r w:rsidRPr="005721BF">
        <w:rPr>
          <w:rFonts w:ascii="Segoe UI" w:hAnsi="Segoe UI" w:cs="Segoe UI"/>
          <w:sz w:val="20"/>
          <w:szCs w:val="20"/>
        </w:rPr>
        <w:t>blackout</w:t>
      </w:r>
      <w:proofErr w:type="gramEnd"/>
      <w:r w:rsidRPr="005721BF">
        <w:rPr>
          <w:rFonts w:ascii="Segoe UI" w:hAnsi="Segoe UI" w:cs="Segoe UI"/>
          <w:sz w:val="20"/>
          <w:szCs w:val="20"/>
        </w:rPr>
        <w:t>), permitindo impressão fiel e sem interferência de luminosidade externa, sendo a face frontal na cor branca e o verso na cor cinza.</w:t>
      </w:r>
    </w:p>
    <w:p w14:paraId="3EA4F693" w14:textId="77777777" w:rsidR="008863A9" w:rsidRPr="005721BF" w:rsidRDefault="008863A9" w:rsidP="005721BF">
      <w:pPr>
        <w:pStyle w:val="PargrafodaLista"/>
        <w:spacing w:after="0" w:line="240" w:lineRule="auto"/>
        <w:ind w:left="2268"/>
        <w:jc w:val="both"/>
        <w:rPr>
          <w:rFonts w:ascii="Segoe UI" w:hAnsi="Segoe UI" w:cs="Segoe UI"/>
          <w:b/>
          <w:bCs/>
          <w:sz w:val="20"/>
          <w:szCs w:val="20"/>
        </w:rPr>
      </w:pPr>
    </w:p>
    <w:p w14:paraId="0C130117" w14:textId="77777777" w:rsidR="008863A9"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A empresa contratada deverá ser capaz de produzir peças de até 5,00m de largura, sem emendas, por até 50m de comprimento. A impressão deverá apresentar padrão profissional de alta definição, executada em resolução mínima de 2.880DPI, utilizando tecnologia de impressão digital UV com configuração CMYK + White (tinta branca) e aplicação opcional de verniz localizado (spot UV), conforme especificações e arte final fornecidas pela empresa contratante. O processo deverá garantir fidelidade cromática, excelente cobertura de tinta, nitidez em micro detalhes e elevados desempenho de resistência a intempéries e abrasão.</w:t>
      </w:r>
    </w:p>
    <w:p w14:paraId="17171838" w14:textId="77777777" w:rsidR="008863A9" w:rsidRPr="005721BF" w:rsidRDefault="008863A9" w:rsidP="005721BF">
      <w:pPr>
        <w:pStyle w:val="PargrafodaLista"/>
        <w:spacing w:after="0" w:line="240" w:lineRule="auto"/>
        <w:ind w:left="2268"/>
        <w:jc w:val="both"/>
        <w:rPr>
          <w:rFonts w:ascii="Segoe UI" w:hAnsi="Segoe UI" w:cs="Segoe UI"/>
          <w:b/>
          <w:bCs/>
          <w:sz w:val="20"/>
          <w:szCs w:val="20"/>
        </w:rPr>
      </w:pPr>
    </w:p>
    <w:p w14:paraId="3754DC19" w14:textId="77777777" w:rsidR="008863A9"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 xml:space="preserve">Fornecimento da plotagem impressão UV em lona front fosca (cor branca) 440grm² com acabamento em ilhós (a cada 15 cm) reforçado e bainha, resolução mínima de 1440 </w:t>
      </w:r>
      <w:proofErr w:type="spellStart"/>
      <w:r w:rsidRPr="005721BF">
        <w:rPr>
          <w:rFonts w:ascii="Segoe UI" w:hAnsi="Segoe UI" w:cs="Segoe UI"/>
          <w:sz w:val="20"/>
          <w:szCs w:val="20"/>
        </w:rPr>
        <w:t>dpi</w:t>
      </w:r>
      <w:proofErr w:type="spellEnd"/>
      <w:r w:rsidRPr="005721BF">
        <w:rPr>
          <w:rFonts w:ascii="Segoe UI" w:hAnsi="Segoe UI" w:cs="Segoe UI"/>
          <w:sz w:val="20"/>
          <w:szCs w:val="20"/>
        </w:rPr>
        <w:t xml:space="preserve">, impressão UV 4 cores. </w:t>
      </w:r>
    </w:p>
    <w:p w14:paraId="2158B47B" w14:textId="77777777" w:rsidR="008863A9" w:rsidRPr="005721BF" w:rsidRDefault="008863A9" w:rsidP="005721BF">
      <w:pPr>
        <w:pStyle w:val="PargrafodaLista"/>
        <w:spacing w:after="0" w:line="240" w:lineRule="auto"/>
        <w:ind w:left="2268"/>
        <w:jc w:val="both"/>
        <w:rPr>
          <w:rFonts w:ascii="Segoe UI" w:hAnsi="Segoe UI" w:cs="Segoe UI"/>
          <w:b/>
          <w:bCs/>
          <w:sz w:val="20"/>
          <w:szCs w:val="20"/>
        </w:rPr>
      </w:pPr>
    </w:p>
    <w:p w14:paraId="73AE21D1" w14:textId="4D8C7B08" w:rsidR="00F02DEB" w:rsidRPr="005721BF" w:rsidRDefault="00D80FBA"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i/>
          <w:iCs/>
          <w:sz w:val="20"/>
          <w:szCs w:val="20"/>
        </w:rPr>
        <w:t xml:space="preserve">ACABAMENTO – </w:t>
      </w:r>
      <w:r w:rsidRPr="005721BF">
        <w:rPr>
          <w:rFonts w:ascii="Segoe UI" w:hAnsi="Segoe UI" w:cs="Segoe UI"/>
          <w:sz w:val="20"/>
          <w:szCs w:val="20"/>
        </w:rPr>
        <w:t xml:space="preserve">realizado através de bainha com solda reforçada, onde serão aplicados ilhoses em aço inoxidável de 15 em 15 cm em toda a sua volta e distantes no mínimo 1,5cm da margem em direção ao centro da lona. </w:t>
      </w:r>
    </w:p>
    <w:p w14:paraId="20DF4B4E" w14:textId="77777777" w:rsidR="00D80FBA" w:rsidRPr="005721BF" w:rsidRDefault="00D80FBA" w:rsidP="005721BF">
      <w:pPr>
        <w:pStyle w:val="PargrafodaLista"/>
        <w:spacing w:after="0" w:line="240" w:lineRule="auto"/>
        <w:ind w:left="1080"/>
        <w:jc w:val="both"/>
        <w:rPr>
          <w:rFonts w:ascii="Segoe UI" w:hAnsi="Segoe UI" w:cs="Segoe UI"/>
          <w:sz w:val="20"/>
          <w:szCs w:val="20"/>
        </w:rPr>
      </w:pPr>
    </w:p>
    <w:p w14:paraId="757909E9" w14:textId="1C9301BC" w:rsidR="00450665" w:rsidRPr="005721BF" w:rsidRDefault="00B91EAB"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BANNER SEM INSTALAÇÃO</w:t>
      </w:r>
    </w:p>
    <w:p w14:paraId="63441483" w14:textId="77777777" w:rsidR="00450665" w:rsidRPr="005721BF" w:rsidRDefault="00450665" w:rsidP="005721BF">
      <w:pPr>
        <w:pStyle w:val="PargrafodaLista"/>
        <w:spacing w:after="0" w:line="240" w:lineRule="auto"/>
        <w:ind w:left="1418"/>
        <w:jc w:val="both"/>
        <w:rPr>
          <w:rFonts w:ascii="Segoe UI" w:hAnsi="Segoe UI" w:cs="Segoe UI"/>
          <w:b/>
          <w:bCs/>
          <w:sz w:val="20"/>
          <w:szCs w:val="20"/>
        </w:rPr>
      </w:pPr>
    </w:p>
    <w:p w14:paraId="4E0EEC39" w14:textId="77777777" w:rsidR="00450665" w:rsidRPr="005721BF" w:rsidRDefault="00B91EAB"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 xml:space="preserve">Fornecimento de banner com plotagem digital 4x0 cores, resolução mínima de 700 </w:t>
      </w:r>
      <w:proofErr w:type="spellStart"/>
      <w:r w:rsidRPr="005721BF">
        <w:rPr>
          <w:rFonts w:ascii="Segoe UI" w:hAnsi="Segoe UI" w:cs="Segoe UI"/>
          <w:sz w:val="20"/>
          <w:szCs w:val="20"/>
        </w:rPr>
        <w:t>dpi</w:t>
      </w:r>
      <w:proofErr w:type="spellEnd"/>
      <w:r w:rsidRPr="005721BF">
        <w:rPr>
          <w:rFonts w:ascii="Segoe UI" w:hAnsi="Segoe UI" w:cs="Segoe UI"/>
          <w:sz w:val="20"/>
          <w:szCs w:val="20"/>
        </w:rPr>
        <w:t xml:space="preserve">, em lona front fosca (cor branca) com no mínimo 440 </w:t>
      </w:r>
      <w:proofErr w:type="spellStart"/>
      <w:r w:rsidRPr="005721BF">
        <w:rPr>
          <w:rFonts w:ascii="Segoe UI" w:hAnsi="Segoe UI" w:cs="Segoe UI"/>
          <w:sz w:val="20"/>
          <w:szCs w:val="20"/>
        </w:rPr>
        <w:t>gr</w:t>
      </w:r>
      <w:proofErr w:type="spellEnd"/>
      <w:r w:rsidRPr="005721BF">
        <w:rPr>
          <w:rFonts w:ascii="Segoe UI" w:hAnsi="Segoe UI" w:cs="Segoe UI"/>
          <w:sz w:val="20"/>
          <w:szCs w:val="20"/>
        </w:rPr>
        <w:t>, com ilhós reforçado (a cada 15cm) e acabamento com madeira e corda de nylon. Os formatos, artes e quantidades serão enviados a empresa DETENTORA conforme necessidade de cada evento/projeto.</w:t>
      </w:r>
    </w:p>
    <w:p w14:paraId="0039B1F8" w14:textId="77777777" w:rsidR="00450665" w:rsidRDefault="00450665" w:rsidP="005721BF">
      <w:pPr>
        <w:pStyle w:val="PargrafodaLista"/>
        <w:spacing w:after="0" w:line="240" w:lineRule="auto"/>
        <w:ind w:left="709"/>
        <w:jc w:val="both"/>
        <w:rPr>
          <w:rFonts w:ascii="Segoe UI" w:hAnsi="Segoe UI" w:cs="Segoe UI"/>
          <w:b/>
          <w:bCs/>
          <w:sz w:val="20"/>
          <w:szCs w:val="20"/>
        </w:rPr>
      </w:pPr>
    </w:p>
    <w:p w14:paraId="714DA093" w14:textId="77777777" w:rsidR="005721BF" w:rsidRPr="005721BF" w:rsidRDefault="005721BF" w:rsidP="005721BF">
      <w:pPr>
        <w:pStyle w:val="PargrafodaLista"/>
        <w:spacing w:after="0" w:line="240" w:lineRule="auto"/>
        <w:ind w:left="709"/>
        <w:jc w:val="both"/>
        <w:rPr>
          <w:rFonts w:ascii="Segoe UI" w:hAnsi="Segoe UI" w:cs="Segoe UI"/>
          <w:b/>
          <w:bCs/>
          <w:sz w:val="20"/>
          <w:szCs w:val="20"/>
        </w:rPr>
      </w:pPr>
    </w:p>
    <w:p w14:paraId="14F66F61" w14:textId="77777777" w:rsidR="0085065F" w:rsidRPr="005721BF" w:rsidRDefault="00092AA6"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lastRenderedPageBreak/>
        <w:t>BANNER ROLL-UP RETRÁTIL</w:t>
      </w:r>
    </w:p>
    <w:p w14:paraId="3819F1FC" w14:textId="77777777" w:rsidR="0085065F" w:rsidRPr="005721BF" w:rsidRDefault="0085065F" w:rsidP="005721BF">
      <w:pPr>
        <w:pStyle w:val="PargrafodaLista"/>
        <w:spacing w:after="0" w:line="240" w:lineRule="auto"/>
        <w:ind w:left="1418"/>
        <w:jc w:val="both"/>
        <w:rPr>
          <w:rFonts w:ascii="Segoe UI" w:hAnsi="Segoe UI" w:cs="Segoe UI"/>
          <w:b/>
          <w:bCs/>
          <w:sz w:val="20"/>
          <w:szCs w:val="20"/>
        </w:rPr>
      </w:pPr>
    </w:p>
    <w:p w14:paraId="7B26E039" w14:textId="77777777" w:rsidR="0085065F" w:rsidRPr="005721BF" w:rsidRDefault="00092AA6"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Dimensões sugeridas (largura × altura):</w:t>
      </w:r>
    </w:p>
    <w:p w14:paraId="38B9615B" w14:textId="77777777" w:rsidR="00F15181" w:rsidRPr="005721BF" w:rsidRDefault="00F15181" w:rsidP="005721BF">
      <w:pPr>
        <w:pStyle w:val="PargrafodaLista"/>
        <w:spacing w:after="0" w:line="240" w:lineRule="auto"/>
        <w:ind w:left="1418"/>
        <w:jc w:val="both"/>
        <w:rPr>
          <w:rFonts w:ascii="Segoe UI" w:hAnsi="Segoe UI" w:cs="Segoe UI"/>
          <w:b/>
          <w:bCs/>
          <w:sz w:val="20"/>
          <w:szCs w:val="20"/>
        </w:rPr>
      </w:pPr>
    </w:p>
    <w:p w14:paraId="263D02CF" w14:textId="77E8BA73" w:rsidR="0085065F" w:rsidRPr="005721BF" w:rsidRDefault="00092AA6" w:rsidP="005721BF">
      <w:pPr>
        <w:pStyle w:val="PargrafodaLista"/>
        <w:spacing w:after="0" w:line="240" w:lineRule="auto"/>
        <w:ind w:left="1418"/>
        <w:jc w:val="both"/>
        <w:rPr>
          <w:rFonts w:ascii="Segoe UI" w:hAnsi="Segoe UI" w:cs="Segoe UI"/>
          <w:sz w:val="20"/>
          <w:szCs w:val="20"/>
        </w:rPr>
      </w:pPr>
      <w:r w:rsidRPr="005721BF">
        <w:rPr>
          <w:rFonts w:ascii="Segoe UI" w:hAnsi="Segoe UI" w:cs="Segoe UI"/>
          <w:sz w:val="20"/>
          <w:szCs w:val="20"/>
        </w:rPr>
        <w:t>a) 0,80x2,00m</w:t>
      </w:r>
    </w:p>
    <w:p w14:paraId="08CFA4F5" w14:textId="392DE369" w:rsidR="0085065F" w:rsidRPr="005721BF" w:rsidRDefault="00092AA6" w:rsidP="005721BF">
      <w:pPr>
        <w:pStyle w:val="PargrafodaLista"/>
        <w:spacing w:after="0" w:line="240" w:lineRule="auto"/>
        <w:ind w:left="1418"/>
        <w:jc w:val="both"/>
        <w:rPr>
          <w:rFonts w:ascii="Segoe UI" w:hAnsi="Segoe UI" w:cs="Segoe UI"/>
          <w:sz w:val="20"/>
          <w:szCs w:val="20"/>
        </w:rPr>
      </w:pPr>
      <w:r w:rsidRPr="005721BF">
        <w:rPr>
          <w:rFonts w:ascii="Segoe UI" w:hAnsi="Segoe UI" w:cs="Segoe UI"/>
          <w:sz w:val="20"/>
          <w:szCs w:val="20"/>
        </w:rPr>
        <w:t>b) 1,20×2,00m</w:t>
      </w:r>
    </w:p>
    <w:p w14:paraId="677CC8BD" w14:textId="307A0A70" w:rsidR="0085065F" w:rsidRPr="005721BF" w:rsidRDefault="00092AA6" w:rsidP="005721BF">
      <w:pPr>
        <w:pStyle w:val="PargrafodaLista"/>
        <w:spacing w:after="0" w:line="240" w:lineRule="auto"/>
        <w:ind w:left="1418"/>
        <w:jc w:val="both"/>
        <w:rPr>
          <w:rFonts w:ascii="Segoe UI" w:hAnsi="Segoe UI" w:cs="Segoe UI"/>
          <w:sz w:val="20"/>
          <w:szCs w:val="20"/>
        </w:rPr>
      </w:pPr>
      <w:r w:rsidRPr="005721BF">
        <w:rPr>
          <w:rFonts w:ascii="Segoe UI" w:hAnsi="Segoe UI" w:cs="Segoe UI"/>
          <w:sz w:val="20"/>
          <w:szCs w:val="20"/>
        </w:rPr>
        <w:t>c) 1,40×2,00m</w:t>
      </w:r>
    </w:p>
    <w:p w14:paraId="76A8FBD7" w14:textId="77777777" w:rsidR="0085065F" w:rsidRPr="005721BF" w:rsidRDefault="0085065F" w:rsidP="005721BF">
      <w:pPr>
        <w:pStyle w:val="PargrafodaLista"/>
        <w:spacing w:after="0" w:line="240" w:lineRule="auto"/>
        <w:ind w:left="2268"/>
        <w:jc w:val="both"/>
        <w:rPr>
          <w:rFonts w:ascii="Segoe UI" w:hAnsi="Segoe UI" w:cs="Segoe UI"/>
          <w:sz w:val="20"/>
          <w:szCs w:val="20"/>
        </w:rPr>
      </w:pPr>
    </w:p>
    <w:p w14:paraId="74B97B3D" w14:textId="2A360D4D" w:rsidR="00092AA6" w:rsidRPr="005721BF" w:rsidRDefault="00092AA6" w:rsidP="005721BF">
      <w:pPr>
        <w:pStyle w:val="PargrafodaLista"/>
        <w:numPr>
          <w:ilvl w:val="3"/>
          <w:numId w:val="3"/>
        </w:numPr>
        <w:spacing w:after="0" w:line="240" w:lineRule="auto"/>
        <w:jc w:val="both"/>
        <w:rPr>
          <w:rFonts w:ascii="Segoe UI" w:hAnsi="Segoe UI" w:cs="Segoe UI"/>
          <w:sz w:val="20"/>
          <w:szCs w:val="20"/>
        </w:rPr>
      </w:pPr>
      <w:r w:rsidRPr="005721BF">
        <w:rPr>
          <w:rFonts w:ascii="Segoe UI" w:hAnsi="Segoe UI" w:cs="Segoe UI"/>
          <w:sz w:val="20"/>
          <w:szCs w:val="20"/>
        </w:rPr>
        <w:t>As medidas correspondem à área útil da lona impressa, devendo o sistema retrátil comportar integralmente o material sem deformações, ondulações ou tensionamento excessivo.</w:t>
      </w:r>
    </w:p>
    <w:p w14:paraId="0AB9BB3D" w14:textId="77777777" w:rsidR="00092AA6" w:rsidRPr="005721BF" w:rsidRDefault="00092AA6" w:rsidP="005721BF">
      <w:pPr>
        <w:rPr>
          <w:rFonts w:ascii="Segoe UI" w:hAnsi="Segoe UI" w:cs="Segoe UI"/>
          <w:sz w:val="20"/>
          <w:szCs w:val="20"/>
        </w:rPr>
      </w:pPr>
    </w:p>
    <w:p w14:paraId="1250D22E" w14:textId="2D70154A" w:rsidR="00092AA6" w:rsidRPr="005721BF" w:rsidRDefault="00092AA6"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Material da lona:</w:t>
      </w:r>
    </w:p>
    <w:p w14:paraId="257AC279" w14:textId="77777777" w:rsidR="00F15181" w:rsidRPr="005721BF" w:rsidRDefault="00F15181" w:rsidP="005721BF">
      <w:pPr>
        <w:pStyle w:val="PargrafodaLista"/>
        <w:spacing w:after="0" w:line="240" w:lineRule="auto"/>
        <w:ind w:left="1418"/>
        <w:jc w:val="both"/>
        <w:rPr>
          <w:rFonts w:ascii="Segoe UI" w:hAnsi="Segoe UI" w:cs="Segoe UI"/>
          <w:sz w:val="20"/>
          <w:szCs w:val="20"/>
        </w:rPr>
      </w:pPr>
    </w:p>
    <w:p w14:paraId="419BD8F9" w14:textId="77777777" w:rsidR="00092AA6" w:rsidRPr="005721BF" w:rsidRDefault="00092AA6" w:rsidP="005721BF">
      <w:pPr>
        <w:pStyle w:val="PargrafodaLista"/>
        <w:numPr>
          <w:ilvl w:val="0"/>
          <w:numId w:val="50"/>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Lona em PVC 440 g/m², com acabamento fosco</w:t>
      </w:r>
    </w:p>
    <w:p w14:paraId="382269E3"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12DF8D05" w14:textId="77777777" w:rsidR="00092AA6" w:rsidRPr="005721BF" w:rsidRDefault="00092AA6" w:rsidP="005721BF">
      <w:pPr>
        <w:pStyle w:val="PargrafodaLista"/>
        <w:numPr>
          <w:ilvl w:val="0"/>
          <w:numId w:val="50"/>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 xml:space="preserve">Impressão digital de alta resolução (mínimo 1440 </w:t>
      </w:r>
      <w:proofErr w:type="spellStart"/>
      <w:r w:rsidRPr="005721BF">
        <w:rPr>
          <w:rFonts w:ascii="Segoe UI" w:hAnsi="Segoe UI" w:cs="Segoe UI"/>
          <w:sz w:val="20"/>
          <w:szCs w:val="20"/>
        </w:rPr>
        <w:t>dpi</w:t>
      </w:r>
      <w:proofErr w:type="spellEnd"/>
      <w:r w:rsidRPr="005721BF">
        <w:rPr>
          <w:rFonts w:ascii="Segoe UI" w:hAnsi="Segoe UI" w:cs="Segoe UI"/>
          <w:sz w:val="20"/>
          <w:szCs w:val="20"/>
        </w:rPr>
        <w:t>), com fidelidade cromática, cores vivas e definição compatível com materiais promocionais institucionais</w:t>
      </w:r>
    </w:p>
    <w:p w14:paraId="3E16019E"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2531B403" w14:textId="77777777" w:rsidR="00092AA6" w:rsidRPr="005721BF" w:rsidRDefault="00092AA6" w:rsidP="005721BF">
      <w:pPr>
        <w:pStyle w:val="PargrafodaLista"/>
        <w:numPr>
          <w:ilvl w:val="0"/>
          <w:numId w:val="50"/>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Lona com opacidade elevada, sem transparência perceptível sob iluminação artificial</w:t>
      </w:r>
    </w:p>
    <w:p w14:paraId="1ECADC75"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7ED39D98" w14:textId="77777777" w:rsidR="00092AA6" w:rsidRPr="005721BF" w:rsidRDefault="00092AA6" w:rsidP="005721BF">
      <w:pPr>
        <w:pStyle w:val="PargrafodaLista"/>
        <w:numPr>
          <w:ilvl w:val="0"/>
          <w:numId w:val="50"/>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Bordas refiladas e fixadas com precisão no sistema retrátil, garantindo alinhamento e recolhimento uniforme</w:t>
      </w:r>
    </w:p>
    <w:p w14:paraId="0A48FB57"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1751CD80" w14:textId="77777777" w:rsidR="00092AA6" w:rsidRPr="005721BF" w:rsidRDefault="00092AA6" w:rsidP="005721BF">
      <w:pPr>
        <w:pStyle w:val="PargrafodaLista"/>
        <w:numPr>
          <w:ilvl w:val="0"/>
          <w:numId w:val="50"/>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Resistência a rasgos, vincos e enrolamentos repetitivos, adequada ao uso contínuo em eventos e feiras;</w:t>
      </w:r>
    </w:p>
    <w:p w14:paraId="7CFD0B5A"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384575F3" w14:textId="77777777" w:rsidR="00092AA6" w:rsidRPr="005721BF" w:rsidRDefault="00092AA6" w:rsidP="005721BF">
      <w:pPr>
        <w:pStyle w:val="PargrafodaLista"/>
        <w:numPr>
          <w:ilvl w:val="0"/>
          <w:numId w:val="50"/>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 xml:space="preserve">Tratamento </w:t>
      </w:r>
      <w:proofErr w:type="spellStart"/>
      <w:proofErr w:type="gramStart"/>
      <w:r w:rsidRPr="005721BF">
        <w:rPr>
          <w:rFonts w:ascii="Segoe UI" w:hAnsi="Segoe UI" w:cs="Segoe UI"/>
          <w:sz w:val="20"/>
          <w:szCs w:val="20"/>
        </w:rPr>
        <w:t>anti-chama</w:t>
      </w:r>
      <w:proofErr w:type="spellEnd"/>
      <w:proofErr w:type="gramEnd"/>
      <w:r w:rsidRPr="005721BF">
        <w:rPr>
          <w:rFonts w:ascii="Segoe UI" w:hAnsi="Segoe UI" w:cs="Segoe UI"/>
          <w:sz w:val="20"/>
          <w:szCs w:val="20"/>
        </w:rPr>
        <w:t xml:space="preserve"> e proteção UV opcional, conforme demanda de uso externo</w:t>
      </w:r>
    </w:p>
    <w:p w14:paraId="5BCACBEF" w14:textId="77777777" w:rsidR="00092AA6" w:rsidRPr="005721BF" w:rsidRDefault="00092AA6" w:rsidP="005721BF">
      <w:pPr>
        <w:ind w:left="1701" w:hanging="283"/>
        <w:rPr>
          <w:rFonts w:ascii="Segoe UI" w:hAnsi="Segoe UI" w:cs="Segoe UI"/>
          <w:sz w:val="20"/>
          <w:szCs w:val="20"/>
        </w:rPr>
      </w:pPr>
    </w:p>
    <w:p w14:paraId="0DFE75CE" w14:textId="6918597A" w:rsidR="00092AA6" w:rsidRPr="005721BF" w:rsidRDefault="00092AA6"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Estrutura e base retrátil:</w:t>
      </w:r>
    </w:p>
    <w:p w14:paraId="55A505D5" w14:textId="77777777" w:rsidR="00F15181" w:rsidRPr="005721BF" w:rsidRDefault="00F15181" w:rsidP="005721BF">
      <w:pPr>
        <w:pStyle w:val="PargrafodaLista"/>
        <w:spacing w:after="0" w:line="240" w:lineRule="auto"/>
        <w:ind w:left="1418"/>
        <w:jc w:val="both"/>
        <w:rPr>
          <w:rFonts w:ascii="Segoe UI" w:hAnsi="Segoe UI" w:cs="Segoe UI"/>
          <w:sz w:val="20"/>
          <w:szCs w:val="20"/>
        </w:rPr>
      </w:pPr>
    </w:p>
    <w:p w14:paraId="75FA1B7A" w14:textId="77777777" w:rsidR="00092AA6" w:rsidRPr="005721BF" w:rsidRDefault="00092AA6" w:rsidP="005721BF">
      <w:pPr>
        <w:numPr>
          <w:ilvl w:val="0"/>
          <w:numId w:val="51"/>
        </w:numPr>
        <w:tabs>
          <w:tab w:val="clear" w:pos="720"/>
        </w:tabs>
        <w:ind w:left="1701" w:hanging="283"/>
        <w:rPr>
          <w:rFonts w:ascii="Segoe UI" w:hAnsi="Segoe UI" w:cs="Segoe UI"/>
          <w:sz w:val="20"/>
          <w:szCs w:val="20"/>
        </w:rPr>
      </w:pPr>
      <w:r w:rsidRPr="005721BF">
        <w:rPr>
          <w:rFonts w:ascii="Segoe UI" w:hAnsi="Segoe UI" w:cs="Segoe UI"/>
          <w:sz w:val="20"/>
          <w:szCs w:val="20"/>
        </w:rPr>
        <w:t>Estrutura confeccionada em alumínio anodizado, resistente à oxidação, impactos leves e transporte frequente</w:t>
      </w:r>
    </w:p>
    <w:p w14:paraId="0AD4FA60" w14:textId="77777777" w:rsidR="00F15181" w:rsidRPr="005721BF" w:rsidRDefault="00F15181" w:rsidP="005721BF">
      <w:pPr>
        <w:ind w:left="1701"/>
        <w:rPr>
          <w:rFonts w:ascii="Segoe UI" w:hAnsi="Segoe UI" w:cs="Segoe UI"/>
          <w:sz w:val="20"/>
          <w:szCs w:val="20"/>
        </w:rPr>
      </w:pPr>
    </w:p>
    <w:p w14:paraId="16FD07A4" w14:textId="77777777" w:rsidR="00092AA6" w:rsidRPr="005721BF" w:rsidRDefault="00092AA6" w:rsidP="005721BF">
      <w:pPr>
        <w:numPr>
          <w:ilvl w:val="0"/>
          <w:numId w:val="51"/>
        </w:numPr>
        <w:tabs>
          <w:tab w:val="clear" w:pos="720"/>
        </w:tabs>
        <w:ind w:left="1701" w:hanging="283"/>
        <w:rPr>
          <w:rFonts w:ascii="Segoe UI" w:hAnsi="Segoe UI" w:cs="Segoe UI"/>
          <w:sz w:val="20"/>
          <w:szCs w:val="20"/>
        </w:rPr>
      </w:pPr>
      <w:r w:rsidRPr="005721BF">
        <w:rPr>
          <w:rFonts w:ascii="Segoe UI" w:hAnsi="Segoe UI" w:cs="Segoe UI"/>
          <w:sz w:val="20"/>
          <w:szCs w:val="20"/>
        </w:rPr>
        <w:t>Base robusta e estável, dimensionada para uso intensivo em eventos itinerantes, dispensando contrapesos adicionais</w:t>
      </w:r>
    </w:p>
    <w:p w14:paraId="3C5BBDBD" w14:textId="77777777" w:rsidR="00F15181" w:rsidRPr="005721BF" w:rsidRDefault="00F15181" w:rsidP="005721BF">
      <w:pPr>
        <w:ind w:left="1701"/>
        <w:rPr>
          <w:rFonts w:ascii="Segoe UI" w:hAnsi="Segoe UI" w:cs="Segoe UI"/>
          <w:sz w:val="20"/>
          <w:szCs w:val="20"/>
        </w:rPr>
      </w:pPr>
    </w:p>
    <w:p w14:paraId="041ADCD9" w14:textId="77777777" w:rsidR="00092AA6" w:rsidRPr="005721BF" w:rsidRDefault="00092AA6" w:rsidP="005721BF">
      <w:pPr>
        <w:numPr>
          <w:ilvl w:val="0"/>
          <w:numId w:val="51"/>
        </w:numPr>
        <w:tabs>
          <w:tab w:val="clear" w:pos="720"/>
        </w:tabs>
        <w:ind w:left="1701" w:hanging="283"/>
        <w:rPr>
          <w:rFonts w:ascii="Segoe UI" w:hAnsi="Segoe UI" w:cs="Segoe UI"/>
          <w:sz w:val="20"/>
          <w:szCs w:val="20"/>
        </w:rPr>
      </w:pPr>
      <w:r w:rsidRPr="005721BF">
        <w:rPr>
          <w:rFonts w:ascii="Segoe UI" w:hAnsi="Segoe UI" w:cs="Segoe UI"/>
          <w:sz w:val="20"/>
          <w:szCs w:val="20"/>
        </w:rPr>
        <w:t>Pés metálicos retráteis ou estabilizadores articulados, assegurando firmeza em pisos planos</w:t>
      </w:r>
    </w:p>
    <w:p w14:paraId="37D139CD" w14:textId="77777777" w:rsidR="00F15181" w:rsidRPr="005721BF" w:rsidRDefault="00F15181" w:rsidP="005721BF">
      <w:pPr>
        <w:ind w:left="1701"/>
        <w:rPr>
          <w:rFonts w:ascii="Segoe UI" w:hAnsi="Segoe UI" w:cs="Segoe UI"/>
          <w:sz w:val="20"/>
          <w:szCs w:val="20"/>
        </w:rPr>
      </w:pPr>
    </w:p>
    <w:p w14:paraId="15972223" w14:textId="77777777" w:rsidR="00092AA6" w:rsidRPr="005721BF" w:rsidRDefault="00092AA6" w:rsidP="005721BF">
      <w:pPr>
        <w:numPr>
          <w:ilvl w:val="0"/>
          <w:numId w:val="51"/>
        </w:numPr>
        <w:tabs>
          <w:tab w:val="clear" w:pos="720"/>
        </w:tabs>
        <w:ind w:left="1701" w:hanging="283"/>
        <w:rPr>
          <w:rFonts w:ascii="Segoe UI" w:hAnsi="Segoe UI" w:cs="Segoe UI"/>
          <w:sz w:val="20"/>
          <w:szCs w:val="20"/>
        </w:rPr>
      </w:pPr>
      <w:r w:rsidRPr="005721BF">
        <w:rPr>
          <w:rFonts w:ascii="Segoe UI" w:hAnsi="Segoe UI" w:cs="Segoe UI"/>
          <w:sz w:val="20"/>
          <w:szCs w:val="20"/>
        </w:rPr>
        <w:t>Mecanismo interno de recolhimento automático com mola de retorno de alta durabilidade, confeccionado em aço ou alumínio, com vida útil mínima estimada em 100 ciclos de montagem e desmontagem</w:t>
      </w:r>
    </w:p>
    <w:p w14:paraId="422D42A8" w14:textId="77777777" w:rsidR="00F15181" w:rsidRPr="005721BF" w:rsidRDefault="00F15181" w:rsidP="005721BF">
      <w:pPr>
        <w:ind w:left="1701"/>
        <w:rPr>
          <w:rFonts w:ascii="Segoe UI" w:hAnsi="Segoe UI" w:cs="Segoe UI"/>
          <w:sz w:val="20"/>
          <w:szCs w:val="20"/>
        </w:rPr>
      </w:pPr>
    </w:p>
    <w:p w14:paraId="6205601F" w14:textId="77777777" w:rsidR="00092AA6" w:rsidRPr="005721BF" w:rsidRDefault="00092AA6" w:rsidP="005721BF">
      <w:pPr>
        <w:numPr>
          <w:ilvl w:val="0"/>
          <w:numId w:val="51"/>
        </w:numPr>
        <w:tabs>
          <w:tab w:val="clear" w:pos="720"/>
        </w:tabs>
        <w:ind w:left="1701" w:hanging="283"/>
        <w:rPr>
          <w:rFonts w:ascii="Segoe UI" w:hAnsi="Segoe UI" w:cs="Segoe UI"/>
          <w:sz w:val="20"/>
          <w:szCs w:val="20"/>
        </w:rPr>
      </w:pPr>
      <w:r w:rsidRPr="005721BF">
        <w:rPr>
          <w:rFonts w:ascii="Segoe UI" w:hAnsi="Segoe UI" w:cs="Segoe UI"/>
          <w:sz w:val="20"/>
          <w:szCs w:val="20"/>
        </w:rPr>
        <w:t>Haste telescópica ajustável em altura, com encaixe firme e sistema de travamento eficiente</w:t>
      </w:r>
    </w:p>
    <w:p w14:paraId="03456313" w14:textId="77777777" w:rsidR="00092AA6" w:rsidRPr="005721BF" w:rsidRDefault="00092AA6" w:rsidP="005721BF">
      <w:pPr>
        <w:numPr>
          <w:ilvl w:val="0"/>
          <w:numId w:val="51"/>
        </w:numPr>
        <w:tabs>
          <w:tab w:val="clear" w:pos="720"/>
        </w:tabs>
        <w:ind w:left="1701" w:hanging="283"/>
        <w:rPr>
          <w:rFonts w:ascii="Segoe UI" w:hAnsi="Segoe UI" w:cs="Segoe UI"/>
          <w:sz w:val="20"/>
          <w:szCs w:val="20"/>
        </w:rPr>
      </w:pPr>
      <w:r w:rsidRPr="005721BF">
        <w:rPr>
          <w:rFonts w:ascii="Segoe UI" w:hAnsi="Segoe UI" w:cs="Segoe UI"/>
          <w:sz w:val="20"/>
          <w:szCs w:val="20"/>
        </w:rPr>
        <w:t>Topo com suporte de fixação superior em alumínio ou aço, com encaixe rápido e acabamento limpo</w:t>
      </w:r>
    </w:p>
    <w:p w14:paraId="3C75620B" w14:textId="77777777" w:rsidR="00F15181" w:rsidRPr="005721BF" w:rsidRDefault="00F15181" w:rsidP="005721BF">
      <w:pPr>
        <w:ind w:left="1701"/>
        <w:rPr>
          <w:rFonts w:ascii="Segoe UI" w:hAnsi="Segoe UI" w:cs="Segoe UI"/>
          <w:sz w:val="20"/>
          <w:szCs w:val="20"/>
        </w:rPr>
      </w:pPr>
    </w:p>
    <w:p w14:paraId="17F69344" w14:textId="77777777" w:rsidR="00092AA6" w:rsidRPr="005721BF" w:rsidRDefault="00092AA6" w:rsidP="005721BF">
      <w:pPr>
        <w:numPr>
          <w:ilvl w:val="0"/>
          <w:numId w:val="51"/>
        </w:numPr>
        <w:tabs>
          <w:tab w:val="clear" w:pos="720"/>
        </w:tabs>
        <w:ind w:left="1701" w:hanging="283"/>
        <w:rPr>
          <w:rFonts w:ascii="Segoe UI" w:hAnsi="Segoe UI" w:cs="Segoe UI"/>
          <w:sz w:val="20"/>
          <w:szCs w:val="20"/>
        </w:rPr>
      </w:pPr>
      <w:r w:rsidRPr="005721BF">
        <w:rPr>
          <w:rFonts w:ascii="Segoe UI" w:hAnsi="Segoe UI" w:cs="Segoe UI"/>
          <w:sz w:val="20"/>
          <w:szCs w:val="20"/>
        </w:rPr>
        <w:lastRenderedPageBreak/>
        <w:t>Montagem e desmontagem sem necessidade de ferramentas ou acessórios adicionais</w:t>
      </w:r>
    </w:p>
    <w:p w14:paraId="697C567E" w14:textId="77777777" w:rsidR="00092AA6" w:rsidRPr="005721BF" w:rsidRDefault="00092AA6" w:rsidP="005721BF">
      <w:pPr>
        <w:ind w:left="1701" w:hanging="283"/>
        <w:rPr>
          <w:rFonts w:ascii="Segoe UI" w:hAnsi="Segoe UI" w:cs="Segoe UI"/>
          <w:sz w:val="20"/>
          <w:szCs w:val="20"/>
        </w:rPr>
      </w:pPr>
    </w:p>
    <w:p w14:paraId="620F18DB" w14:textId="33CCD3A3" w:rsidR="00092AA6" w:rsidRPr="005721BF" w:rsidRDefault="00092AA6"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Acessórios e transporte:</w:t>
      </w:r>
    </w:p>
    <w:p w14:paraId="6DFB3276" w14:textId="77777777" w:rsidR="00F15181" w:rsidRPr="005721BF" w:rsidRDefault="00F15181" w:rsidP="005721BF">
      <w:pPr>
        <w:pStyle w:val="PargrafodaLista"/>
        <w:spacing w:after="0" w:line="240" w:lineRule="auto"/>
        <w:ind w:left="1418"/>
        <w:jc w:val="both"/>
        <w:rPr>
          <w:rFonts w:ascii="Segoe UI" w:hAnsi="Segoe UI" w:cs="Segoe UI"/>
          <w:sz w:val="20"/>
          <w:szCs w:val="20"/>
        </w:rPr>
      </w:pPr>
    </w:p>
    <w:p w14:paraId="783977C6" w14:textId="77777777" w:rsidR="00092AA6" w:rsidRPr="005721BF" w:rsidRDefault="00092AA6" w:rsidP="005721BF">
      <w:pPr>
        <w:numPr>
          <w:ilvl w:val="0"/>
          <w:numId w:val="52"/>
        </w:numPr>
        <w:tabs>
          <w:tab w:val="clear" w:pos="720"/>
        </w:tabs>
        <w:ind w:left="1701" w:hanging="283"/>
        <w:rPr>
          <w:rFonts w:ascii="Segoe UI" w:hAnsi="Segoe UI" w:cs="Segoe UI"/>
          <w:sz w:val="20"/>
          <w:szCs w:val="20"/>
        </w:rPr>
      </w:pPr>
      <w:r w:rsidRPr="005721BF">
        <w:rPr>
          <w:rFonts w:ascii="Segoe UI" w:hAnsi="Segoe UI" w:cs="Segoe UI"/>
          <w:sz w:val="20"/>
          <w:szCs w:val="20"/>
        </w:rPr>
        <w:t>Bolsa de transporte confeccionada em tecido resistente (nylon 600D, poliéster ou similar), com alça de ombro reforçada e fechamento em zíper</w:t>
      </w:r>
    </w:p>
    <w:p w14:paraId="550001B9" w14:textId="77777777" w:rsidR="00F15181" w:rsidRPr="005721BF" w:rsidRDefault="00F15181" w:rsidP="005721BF">
      <w:pPr>
        <w:ind w:left="1701"/>
        <w:rPr>
          <w:rFonts w:ascii="Segoe UI" w:hAnsi="Segoe UI" w:cs="Segoe UI"/>
          <w:sz w:val="20"/>
          <w:szCs w:val="20"/>
        </w:rPr>
      </w:pPr>
    </w:p>
    <w:p w14:paraId="4FB4EE8D" w14:textId="77777777" w:rsidR="00092AA6" w:rsidRPr="005721BF" w:rsidRDefault="00092AA6" w:rsidP="005721BF">
      <w:pPr>
        <w:numPr>
          <w:ilvl w:val="0"/>
          <w:numId w:val="52"/>
        </w:numPr>
        <w:tabs>
          <w:tab w:val="clear" w:pos="720"/>
        </w:tabs>
        <w:ind w:left="1701" w:hanging="283"/>
        <w:rPr>
          <w:rFonts w:ascii="Segoe UI" w:hAnsi="Segoe UI" w:cs="Segoe UI"/>
          <w:sz w:val="20"/>
          <w:szCs w:val="20"/>
        </w:rPr>
      </w:pPr>
      <w:r w:rsidRPr="005721BF">
        <w:rPr>
          <w:rFonts w:ascii="Segoe UI" w:hAnsi="Segoe UI" w:cs="Segoe UI"/>
          <w:sz w:val="20"/>
          <w:szCs w:val="20"/>
        </w:rPr>
        <w:t>Acompanha etiqueta ou plaqueta de identificação externa</w:t>
      </w:r>
    </w:p>
    <w:p w14:paraId="7F891DEB" w14:textId="77777777" w:rsidR="00F15181" w:rsidRPr="005721BF" w:rsidRDefault="00F15181" w:rsidP="005721BF">
      <w:pPr>
        <w:ind w:left="1701"/>
        <w:rPr>
          <w:rFonts w:ascii="Segoe UI" w:hAnsi="Segoe UI" w:cs="Segoe UI"/>
          <w:sz w:val="20"/>
          <w:szCs w:val="20"/>
        </w:rPr>
      </w:pPr>
    </w:p>
    <w:p w14:paraId="02EAF433" w14:textId="77777777" w:rsidR="00976AE2" w:rsidRPr="005721BF" w:rsidRDefault="00092AA6" w:rsidP="005721BF">
      <w:pPr>
        <w:numPr>
          <w:ilvl w:val="0"/>
          <w:numId w:val="52"/>
        </w:numPr>
        <w:tabs>
          <w:tab w:val="clear" w:pos="720"/>
        </w:tabs>
        <w:ind w:left="1701" w:hanging="283"/>
        <w:rPr>
          <w:rFonts w:ascii="Segoe UI" w:hAnsi="Segoe UI" w:cs="Segoe UI"/>
          <w:sz w:val="20"/>
          <w:szCs w:val="20"/>
        </w:rPr>
      </w:pPr>
      <w:r w:rsidRPr="005721BF">
        <w:rPr>
          <w:rFonts w:ascii="Segoe UI" w:hAnsi="Segoe UI" w:cs="Segoe UI"/>
          <w:sz w:val="20"/>
          <w:szCs w:val="20"/>
        </w:rPr>
        <w:t>O conjunto deverá ser entregue montado e testado, garantindo o pleno funcionamento do mecanismo retrátil</w:t>
      </w:r>
    </w:p>
    <w:p w14:paraId="240F9715" w14:textId="77777777" w:rsidR="00F15181" w:rsidRPr="005721BF" w:rsidRDefault="00F15181" w:rsidP="005721BF">
      <w:pPr>
        <w:ind w:left="1701"/>
        <w:rPr>
          <w:rFonts w:ascii="Segoe UI" w:hAnsi="Segoe UI" w:cs="Segoe UI"/>
          <w:sz w:val="20"/>
          <w:szCs w:val="20"/>
        </w:rPr>
      </w:pPr>
    </w:p>
    <w:p w14:paraId="3B20D37D" w14:textId="0CC90168" w:rsidR="00092AA6" w:rsidRPr="005132E9" w:rsidRDefault="00092AA6" w:rsidP="005721BF">
      <w:pPr>
        <w:numPr>
          <w:ilvl w:val="0"/>
          <w:numId w:val="52"/>
        </w:numPr>
        <w:tabs>
          <w:tab w:val="clear" w:pos="720"/>
        </w:tabs>
        <w:ind w:left="1701" w:hanging="283"/>
        <w:rPr>
          <w:rFonts w:ascii="Segoe UI" w:hAnsi="Segoe UI" w:cs="Segoe UI"/>
          <w:sz w:val="20"/>
          <w:szCs w:val="20"/>
        </w:rPr>
      </w:pPr>
      <w:r w:rsidRPr="005132E9">
        <w:rPr>
          <w:rFonts w:ascii="Segoe UI" w:hAnsi="Segoe UI" w:cs="Segoe UI"/>
          <w:sz w:val="20"/>
          <w:szCs w:val="20"/>
        </w:rPr>
        <w:t>Será obrigatório o envio de prova física</w:t>
      </w:r>
      <w:r w:rsidR="005132E9" w:rsidRPr="005132E9">
        <w:rPr>
          <w:rFonts w:ascii="Segoe UI" w:hAnsi="Segoe UI" w:cs="Segoe UI"/>
          <w:sz w:val="20"/>
          <w:szCs w:val="20"/>
        </w:rPr>
        <w:t>, virtual</w:t>
      </w:r>
      <w:r w:rsidRPr="005132E9">
        <w:rPr>
          <w:rFonts w:ascii="Segoe UI" w:hAnsi="Segoe UI" w:cs="Segoe UI"/>
          <w:sz w:val="20"/>
          <w:szCs w:val="20"/>
        </w:rPr>
        <w:t xml:space="preserve"> ou amostra funcional no prazo máximo de 7 dias úteis após aprovação da arte, podendo ser substituída por vídeo detalhado do material montado e desmontado em caso de prazos mais curtos</w:t>
      </w:r>
    </w:p>
    <w:p w14:paraId="73FA20BE" w14:textId="77777777" w:rsidR="00092AA6" w:rsidRPr="005721BF" w:rsidRDefault="00092AA6" w:rsidP="005721BF">
      <w:pPr>
        <w:pStyle w:val="PargrafodaLista"/>
        <w:spacing w:after="0" w:line="240" w:lineRule="auto"/>
        <w:ind w:left="1068"/>
        <w:rPr>
          <w:rFonts w:ascii="Segoe UI" w:hAnsi="Segoe UI" w:cs="Segoe UI"/>
          <w:sz w:val="20"/>
          <w:szCs w:val="20"/>
        </w:rPr>
      </w:pPr>
    </w:p>
    <w:p w14:paraId="14971BFD" w14:textId="77777777" w:rsidR="00A7136E" w:rsidRPr="005721BF" w:rsidRDefault="00092AA6"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IMPRESSÃO E SUBSTITUIÇÃO DE LONAS PARA BANNERS ROLL-UP</w:t>
      </w:r>
    </w:p>
    <w:p w14:paraId="60EF4626" w14:textId="77777777" w:rsidR="00A7136E" w:rsidRPr="005721BF" w:rsidRDefault="00A7136E" w:rsidP="005721BF">
      <w:pPr>
        <w:pStyle w:val="PargrafodaLista"/>
        <w:spacing w:after="0" w:line="240" w:lineRule="auto"/>
        <w:ind w:left="1418"/>
        <w:jc w:val="both"/>
        <w:rPr>
          <w:rFonts w:ascii="Segoe UI" w:hAnsi="Segoe UI" w:cs="Segoe UI"/>
          <w:b/>
          <w:bCs/>
          <w:sz w:val="20"/>
          <w:szCs w:val="20"/>
        </w:rPr>
      </w:pPr>
    </w:p>
    <w:p w14:paraId="21E6DD28" w14:textId="77777777" w:rsidR="00A7136E" w:rsidRPr="005721BF" w:rsidRDefault="00092AA6"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Prestação de serviço de impressão e substituição de lonas em estruturas retráteis (</w:t>
      </w:r>
      <w:proofErr w:type="spellStart"/>
      <w:r w:rsidRPr="005721BF">
        <w:rPr>
          <w:rFonts w:ascii="Segoe UI" w:hAnsi="Segoe UI" w:cs="Segoe UI"/>
          <w:sz w:val="20"/>
          <w:szCs w:val="20"/>
        </w:rPr>
        <w:t>roll-up</w:t>
      </w:r>
      <w:proofErr w:type="spellEnd"/>
      <w:r w:rsidRPr="005721BF">
        <w:rPr>
          <w:rFonts w:ascii="Segoe UI" w:hAnsi="Segoe UI" w:cs="Segoe UI"/>
          <w:sz w:val="20"/>
          <w:szCs w:val="20"/>
        </w:rPr>
        <w:t>) já existentes e em bom estado de conservação.</w:t>
      </w:r>
    </w:p>
    <w:p w14:paraId="2B6259DF" w14:textId="77777777" w:rsidR="00A7136E" w:rsidRPr="005721BF" w:rsidRDefault="00A7136E" w:rsidP="005721BF">
      <w:pPr>
        <w:pStyle w:val="PargrafodaLista"/>
        <w:spacing w:after="0" w:line="240" w:lineRule="auto"/>
        <w:ind w:left="1418"/>
        <w:jc w:val="both"/>
        <w:rPr>
          <w:rFonts w:ascii="Segoe UI" w:hAnsi="Segoe UI" w:cs="Segoe UI"/>
          <w:b/>
          <w:bCs/>
          <w:sz w:val="20"/>
          <w:szCs w:val="20"/>
        </w:rPr>
      </w:pPr>
    </w:p>
    <w:p w14:paraId="383EC58C" w14:textId="77777777" w:rsidR="00A7136E" w:rsidRPr="005721BF" w:rsidRDefault="00092AA6"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Especificações técnicas</w:t>
      </w:r>
    </w:p>
    <w:p w14:paraId="765304D4" w14:textId="77777777" w:rsidR="00A7136E" w:rsidRPr="005721BF" w:rsidRDefault="00A7136E" w:rsidP="005721BF">
      <w:pPr>
        <w:pStyle w:val="PargrafodaLista"/>
        <w:spacing w:after="0" w:line="240" w:lineRule="auto"/>
        <w:ind w:left="2268"/>
        <w:jc w:val="both"/>
        <w:rPr>
          <w:rFonts w:ascii="Segoe UI" w:hAnsi="Segoe UI" w:cs="Segoe UI"/>
          <w:sz w:val="20"/>
          <w:szCs w:val="20"/>
        </w:rPr>
      </w:pPr>
    </w:p>
    <w:p w14:paraId="5A3435A0" w14:textId="77777777" w:rsidR="00A7136E" w:rsidRPr="005721BF" w:rsidRDefault="00092AA6" w:rsidP="005721BF">
      <w:pPr>
        <w:pStyle w:val="PargrafodaLista"/>
        <w:numPr>
          <w:ilvl w:val="3"/>
          <w:numId w:val="3"/>
        </w:numPr>
        <w:spacing w:after="0" w:line="240" w:lineRule="auto"/>
        <w:jc w:val="both"/>
        <w:rPr>
          <w:rFonts w:ascii="Segoe UI" w:hAnsi="Segoe UI" w:cs="Segoe UI"/>
          <w:sz w:val="20"/>
          <w:szCs w:val="20"/>
        </w:rPr>
      </w:pPr>
      <w:r w:rsidRPr="005721BF">
        <w:rPr>
          <w:rFonts w:ascii="Segoe UI" w:hAnsi="Segoe UI" w:cs="Segoe UI"/>
          <w:sz w:val="20"/>
          <w:szCs w:val="20"/>
        </w:rPr>
        <w:t>As lonas deverão ser produzidas de acordo com as dimensões originais das estruturas fornecidas pelo CPB, nos formatos padrão. O fornecedor deverá realizar a substituição completa, garantindo o perfeito encaixe e recolhimento da lona na estrutura e em caso de incompatibilidade técnica entre a nova lona e o sistema existente, o fornecedor deverá ajustar o acabamento sem danificar o equipamento.</w:t>
      </w:r>
    </w:p>
    <w:p w14:paraId="5B5BB2DD" w14:textId="77777777" w:rsidR="00A7136E" w:rsidRPr="005721BF" w:rsidRDefault="00A7136E" w:rsidP="005721BF">
      <w:pPr>
        <w:pStyle w:val="PargrafodaLista"/>
        <w:spacing w:after="0" w:line="240" w:lineRule="auto"/>
        <w:ind w:left="2268"/>
        <w:jc w:val="both"/>
        <w:rPr>
          <w:rFonts w:ascii="Segoe UI" w:hAnsi="Segoe UI" w:cs="Segoe UI"/>
          <w:sz w:val="20"/>
          <w:szCs w:val="20"/>
        </w:rPr>
      </w:pPr>
    </w:p>
    <w:p w14:paraId="0E0940DF" w14:textId="1FFA2B4C" w:rsidR="00092AA6" w:rsidRPr="005721BF" w:rsidRDefault="00092AA6" w:rsidP="005721BF">
      <w:pPr>
        <w:pStyle w:val="PargrafodaLista"/>
        <w:numPr>
          <w:ilvl w:val="3"/>
          <w:numId w:val="3"/>
        </w:numPr>
        <w:spacing w:after="0" w:line="240" w:lineRule="auto"/>
        <w:jc w:val="both"/>
        <w:rPr>
          <w:rFonts w:ascii="Segoe UI" w:hAnsi="Segoe UI" w:cs="Segoe UI"/>
          <w:sz w:val="20"/>
          <w:szCs w:val="20"/>
        </w:rPr>
      </w:pPr>
      <w:r w:rsidRPr="005721BF">
        <w:rPr>
          <w:rFonts w:ascii="Segoe UI" w:hAnsi="Segoe UI" w:cs="Segoe UI"/>
          <w:sz w:val="20"/>
          <w:szCs w:val="20"/>
        </w:rPr>
        <w:t>As lonas deverão ser entregues montadas nas estruturas do CPB ou, quando solicitado, enroladas individualmente e identificadas por etiqueta</w:t>
      </w:r>
    </w:p>
    <w:p w14:paraId="140A53A0" w14:textId="77777777" w:rsidR="00092AA6" w:rsidRPr="005721BF" w:rsidRDefault="00092AA6" w:rsidP="005721BF">
      <w:pPr>
        <w:rPr>
          <w:rFonts w:ascii="Segoe UI" w:hAnsi="Segoe UI" w:cs="Segoe UI"/>
          <w:sz w:val="20"/>
          <w:szCs w:val="20"/>
        </w:rPr>
      </w:pPr>
    </w:p>
    <w:p w14:paraId="6B36E5D5" w14:textId="7AD1B901" w:rsidR="00092AA6" w:rsidRPr="005721BF" w:rsidRDefault="00092AA6" w:rsidP="005721BF">
      <w:pPr>
        <w:pStyle w:val="PargrafodaLista"/>
        <w:numPr>
          <w:ilvl w:val="3"/>
          <w:numId w:val="3"/>
        </w:numPr>
        <w:spacing w:after="0" w:line="240" w:lineRule="auto"/>
        <w:jc w:val="both"/>
        <w:rPr>
          <w:rFonts w:ascii="Segoe UI" w:hAnsi="Segoe UI" w:cs="Segoe UI"/>
          <w:sz w:val="20"/>
          <w:szCs w:val="20"/>
        </w:rPr>
      </w:pPr>
      <w:r w:rsidRPr="005721BF">
        <w:rPr>
          <w:rFonts w:ascii="Segoe UI" w:hAnsi="Segoe UI" w:cs="Segoe UI"/>
          <w:sz w:val="20"/>
          <w:szCs w:val="20"/>
        </w:rPr>
        <w:t>Dimensões sugeridas (largura × altura):</w:t>
      </w:r>
    </w:p>
    <w:p w14:paraId="1D98AD34" w14:textId="77777777" w:rsidR="00F15181" w:rsidRPr="005721BF" w:rsidRDefault="00F15181" w:rsidP="005721BF">
      <w:pPr>
        <w:pStyle w:val="PargrafodaLista"/>
        <w:spacing w:after="0" w:line="240" w:lineRule="auto"/>
        <w:ind w:left="2268"/>
        <w:jc w:val="both"/>
        <w:rPr>
          <w:rFonts w:ascii="Segoe UI" w:hAnsi="Segoe UI" w:cs="Segoe UI"/>
          <w:sz w:val="20"/>
          <w:szCs w:val="20"/>
        </w:rPr>
      </w:pPr>
    </w:p>
    <w:p w14:paraId="2201CD67" w14:textId="77777777" w:rsidR="00A7136E" w:rsidRPr="005721BF" w:rsidRDefault="00092AA6" w:rsidP="005721BF">
      <w:pPr>
        <w:ind w:left="1842" w:firstLine="426"/>
        <w:rPr>
          <w:rFonts w:ascii="Segoe UI" w:hAnsi="Segoe UI" w:cs="Segoe UI"/>
          <w:sz w:val="20"/>
          <w:szCs w:val="20"/>
        </w:rPr>
      </w:pPr>
      <w:r w:rsidRPr="005721BF">
        <w:rPr>
          <w:rFonts w:ascii="Segoe UI" w:hAnsi="Segoe UI" w:cs="Segoe UI"/>
          <w:sz w:val="20"/>
          <w:szCs w:val="20"/>
        </w:rPr>
        <w:t>a) 0,80x2,00m</w:t>
      </w:r>
    </w:p>
    <w:p w14:paraId="4042EE8A" w14:textId="77777777" w:rsidR="00A7136E" w:rsidRPr="005721BF" w:rsidRDefault="00092AA6" w:rsidP="005721BF">
      <w:pPr>
        <w:ind w:left="1842" w:firstLine="426"/>
        <w:rPr>
          <w:rFonts w:ascii="Segoe UI" w:hAnsi="Segoe UI" w:cs="Segoe UI"/>
          <w:sz w:val="20"/>
          <w:szCs w:val="20"/>
        </w:rPr>
      </w:pPr>
      <w:r w:rsidRPr="005721BF">
        <w:rPr>
          <w:rFonts w:ascii="Segoe UI" w:hAnsi="Segoe UI" w:cs="Segoe UI"/>
          <w:sz w:val="20"/>
          <w:szCs w:val="20"/>
        </w:rPr>
        <w:t>b) 1,20×2,00m</w:t>
      </w:r>
    </w:p>
    <w:p w14:paraId="44A1833E" w14:textId="77777777" w:rsidR="00A7136E" w:rsidRPr="005721BF" w:rsidRDefault="00092AA6" w:rsidP="005721BF">
      <w:pPr>
        <w:ind w:left="1842" w:firstLine="426"/>
        <w:rPr>
          <w:rFonts w:ascii="Segoe UI" w:hAnsi="Segoe UI" w:cs="Segoe UI"/>
          <w:sz w:val="20"/>
          <w:szCs w:val="20"/>
        </w:rPr>
      </w:pPr>
      <w:r w:rsidRPr="005721BF">
        <w:rPr>
          <w:rFonts w:ascii="Segoe UI" w:hAnsi="Segoe UI" w:cs="Segoe UI"/>
          <w:sz w:val="20"/>
          <w:szCs w:val="20"/>
        </w:rPr>
        <w:t>c) 1,40×2,00m</w:t>
      </w:r>
    </w:p>
    <w:p w14:paraId="0C9B4626" w14:textId="77777777" w:rsidR="00A7136E" w:rsidRPr="005721BF" w:rsidRDefault="00A7136E" w:rsidP="005721BF">
      <w:pPr>
        <w:pStyle w:val="PargrafodaLista"/>
        <w:spacing w:after="0" w:line="240" w:lineRule="auto"/>
        <w:ind w:left="2268"/>
        <w:jc w:val="both"/>
        <w:rPr>
          <w:rFonts w:ascii="Segoe UI" w:hAnsi="Segoe UI" w:cs="Segoe UI"/>
          <w:sz w:val="20"/>
          <w:szCs w:val="20"/>
        </w:rPr>
      </w:pPr>
    </w:p>
    <w:p w14:paraId="341C0BE0" w14:textId="034F19BE" w:rsidR="00092AA6" w:rsidRPr="005721BF" w:rsidRDefault="00092AA6" w:rsidP="005721BF">
      <w:pPr>
        <w:pStyle w:val="PargrafodaLista"/>
        <w:numPr>
          <w:ilvl w:val="4"/>
          <w:numId w:val="3"/>
        </w:numPr>
        <w:spacing w:after="0" w:line="240" w:lineRule="auto"/>
        <w:jc w:val="both"/>
        <w:rPr>
          <w:rFonts w:ascii="Segoe UI" w:hAnsi="Segoe UI" w:cs="Segoe UI"/>
          <w:sz w:val="20"/>
          <w:szCs w:val="20"/>
        </w:rPr>
      </w:pPr>
      <w:r w:rsidRPr="005721BF">
        <w:rPr>
          <w:rFonts w:ascii="Segoe UI" w:hAnsi="Segoe UI" w:cs="Segoe UI"/>
          <w:sz w:val="20"/>
          <w:szCs w:val="20"/>
        </w:rPr>
        <w:t>As medidas correspondem à área útil da lona impressa, devendo o sistema retrátil comportar integralmente o material sem deformações, ondulações ou tensionamento excessivo.</w:t>
      </w:r>
    </w:p>
    <w:p w14:paraId="09CBFC0F" w14:textId="77777777" w:rsidR="00092AA6" w:rsidRPr="005721BF" w:rsidRDefault="00092AA6" w:rsidP="005721BF">
      <w:pPr>
        <w:rPr>
          <w:rFonts w:ascii="Segoe UI" w:hAnsi="Segoe UI" w:cs="Segoe UI"/>
          <w:sz w:val="20"/>
          <w:szCs w:val="20"/>
        </w:rPr>
      </w:pPr>
    </w:p>
    <w:p w14:paraId="12DBB475" w14:textId="77777777" w:rsidR="001E1E12" w:rsidRPr="005721BF" w:rsidRDefault="00092AA6" w:rsidP="005721BF">
      <w:pPr>
        <w:pStyle w:val="PargrafodaLista"/>
        <w:numPr>
          <w:ilvl w:val="3"/>
          <w:numId w:val="3"/>
        </w:numPr>
        <w:spacing w:after="0" w:line="240" w:lineRule="auto"/>
        <w:jc w:val="both"/>
        <w:rPr>
          <w:rFonts w:ascii="Segoe UI" w:hAnsi="Segoe UI" w:cs="Segoe UI"/>
          <w:sz w:val="20"/>
          <w:szCs w:val="20"/>
        </w:rPr>
      </w:pPr>
      <w:r w:rsidRPr="005721BF">
        <w:rPr>
          <w:rFonts w:ascii="Segoe UI" w:hAnsi="Segoe UI" w:cs="Segoe UI"/>
          <w:sz w:val="20"/>
          <w:szCs w:val="20"/>
        </w:rPr>
        <w:t>Material da lona:</w:t>
      </w:r>
    </w:p>
    <w:p w14:paraId="07F2B39F" w14:textId="77777777" w:rsidR="00F15181" w:rsidRPr="005721BF" w:rsidRDefault="00F15181" w:rsidP="005721BF">
      <w:pPr>
        <w:pStyle w:val="PargrafodaLista"/>
        <w:spacing w:after="0" w:line="240" w:lineRule="auto"/>
        <w:ind w:left="2268"/>
        <w:jc w:val="both"/>
        <w:rPr>
          <w:rFonts w:ascii="Segoe UI" w:hAnsi="Segoe UI" w:cs="Segoe UI"/>
          <w:sz w:val="20"/>
          <w:szCs w:val="20"/>
        </w:rPr>
      </w:pPr>
    </w:p>
    <w:p w14:paraId="1C8E6C69" w14:textId="77777777" w:rsidR="001E1E12" w:rsidRPr="005721BF" w:rsidRDefault="00092AA6" w:rsidP="005721BF">
      <w:pPr>
        <w:pStyle w:val="PargrafodaLista"/>
        <w:numPr>
          <w:ilvl w:val="1"/>
          <w:numId w:val="55"/>
        </w:numPr>
        <w:spacing w:after="0" w:line="240" w:lineRule="auto"/>
        <w:jc w:val="both"/>
        <w:rPr>
          <w:rFonts w:ascii="Segoe UI" w:hAnsi="Segoe UI" w:cs="Segoe UI"/>
          <w:sz w:val="20"/>
          <w:szCs w:val="20"/>
        </w:rPr>
      </w:pPr>
      <w:r w:rsidRPr="005721BF">
        <w:rPr>
          <w:rFonts w:ascii="Segoe UI" w:hAnsi="Segoe UI" w:cs="Segoe UI"/>
          <w:sz w:val="20"/>
          <w:szCs w:val="20"/>
        </w:rPr>
        <w:t>Lona em PVC 440 g/m², com acabamento fosco</w:t>
      </w:r>
    </w:p>
    <w:p w14:paraId="7AF5DBF9" w14:textId="77777777" w:rsidR="008D14DC" w:rsidRPr="005721BF" w:rsidRDefault="00092AA6" w:rsidP="005721BF">
      <w:pPr>
        <w:pStyle w:val="PargrafodaLista"/>
        <w:numPr>
          <w:ilvl w:val="1"/>
          <w:numId w:val="55"/>
        </w:numPr>
        <w:spacing w:after="0" w:line="240" w:lineRule="auto"/>
        <w:jc w:val="both"/>
        <w:rPr>
          <w:rFonts w:ascii="Segoe UI" w:hAnsi="Segoe UI" w:cs="Segoe UI"/>
          <w:sz w:val="20"/>
          <w:szCs w:val="20"/>
        </w:rPr>
      </w:pPr>
      <w:r w:rsidRPr="005721BF">
        <w:rPr>
          <w:rFonts w:ascii="Segoe UI" w:hAnsi="Segoe UI" w:cs="Segoe UI"/>
          <w:sz w:val="20"/>
          <w:szCs w:val="20"/>
        </w:rPr>
        <w:t xml:space="preserve">Impressão digital de alta resolução (mínimo 1440 </w:t>
      </w:r>
      <w:proofErr w:type="spellStart"/>
      <w:r w:rsidRPr="005721BF">
        <w:rPr>
          <w:rFonts w:ascii="Segoe UI" w:hAnsi="Segoe UI" w:cs="Segoe UI"/>
          <w:sz w:val="20"/>
          <w:szCs w:val="20"/>
        </w:rPr>
        <w:t>dpi</w:t>
      </w:r>
      <w:proofErr w:type="spellEnd"/>
      <w:r w:rsidRPr="005721BF">
        <w:rPr>
          <w:rFonts w:ascii="Segoe UI" w:hAnsi="Segoe UI" w:cs="Segoe UI"/>
          <w:sz w:val="20"/>
          <w:szCs w:val="20"/>
        </w:rPr>
        <w:t>), com fidelidade cromática, cores vivas e definição compatível com materiais promocionais institucionais</w:t>
      </w:r>
    </w:p>
    <w:p w14:paraId="4859439B" w14:textId="77777777" w:rsidR="00F15181" w:rsidRPr="005721BF" w:rsidRDefault="00F15181" w:rsidP="005721BF">
      <w:pPr>
        <w:pStyle w:val="PargrafodaLista"/>
        <w:spacing w:after="0" w:line="240" w:lineRule="auto"/>
        <w:ind w:left="2552"/>
        <w:jc w:val="both"/>
        <w:rPr>
          <w:rFonts w:ascii="Segoe UI" w:hAnsi="Segoe UI" w:cs="Segoe UI"/>
          <w:sz w:val="20"/>
          <w:szCs w:val="20"/>
        </w:rPr>
      </w:pPr>
    </w:p>
    <w:p w14:paraId="79A2F1B8" w14:textId="77777777" w:rsidR="008D14DC" w:rsidRPr="005721BF" w:rsidRDefault="00092AA6" w:rsidP="005721BF">
      <w:pPr>
        <w:pStyle w:val="PargrafodaLista"/>
        <w:numPr>
          <w:ilvl w:val="1"/>
          <w:numId w:val="55"/>
        </w:numPr>
        <w:spacing w:after="0" w:line="240" w:lineRule="auto"/>
        <w:jc w:val="both"/>
        <w:rPr>
          <w:rFonts w:ascii="Segoe UI" w:hAnsi="Segoe UI" w:cs="Segoe UI"/>
          <w:sz w:val="20"/>
          <w:szCs w:val="20"/>
        </w:rPr>
      </w:pPr>
      <w:r w:rsidRPr="005721BF">
        <w:rPr>
          <w:rFonts w:ascii="Segoe UI" w:hAnsi="Segoe UI" w:cs="Segoe UI"/>
          <w:sz w:val="20"/>
          <w:szCs w:val="20"/>
        </w:rPr>
        <w:t>Lona com opacidade elevada, sem transparência perceptível sob iluminação artificial</w:t>
      </w:r>
    </w:p>
    <w:p w14:paraId="04B236F8" w14:textId="77777777" w:rsidR="00F15181" w:rsidRPr="005721BF" w:rsidRDefault="00F15181" w:rsidP="005721BF">
      <w:pPr>
        <w:pStyle w:val="PargrafodaLista"/>
        <w:spacing w:after="0" w:line="240" w:lineRule="auto"/>
        <w:ind w:left="2552"/>
        <w:jc w:val="both"/>
        <w:rPr>
          <w:rFonts w:ascii="Segoe UI" w:hAnsi="Segoe UI" w:cs="Segoe UI"/>
          <w:sz w:val="20"/>
          <w:szCs w:val="20"/>
        </w:rPr>
      </w:pPr>
    </w:p>
    <w:p w14:paraId="7146E624" w14:textId="77777777" w:rsidR="008D14DC" w:rsidRPr="005721BF" w:rsidRDefault="00092AA6" w:rsidP="005721BF">
      <w:pPr>
        <w:pStyle w:val="PargrafodaLista"/>
        <w:numPr>
          <w:ilvl w:val="1"/>
          <w:numId w:val="55"/>
        </w:numPr>
        <w:spacing w:after="0" w:line="240" w:lineRule="auto"/>
        <w:jc w:val="both"/>
        <w:rPr>
          <w:rFonts w:ascii="Segoe UI" w:hAnsi="Segoe UI" w:cs="Segoe UI"/>
          <w:sz w:val="20"/>
          <w:szCs w:val="20"/>
        </w:rPr>
      </w:pPr>
      <w:r w:rsidRPr="005721BF">
        <w:rPr>
          <w:rFonts w:ascii="Segoe UI" w:hAnsi="Segoe UI" w:cs="Segoe UI"/>
          <w:sz w:val="20"/>
          <w:szCs w:val="20"/>
        </w:rPr>
        <w:t>Bordas refiladas e fixadas com precisão no sistema retrátil, garantindo alinhamento e recolhimento uniforme</w:t>
      </w:r>
    </w:p>
    <w:p w14:paraId="714DE563" w14:textId="77777777" w:rsidR="00F15181" w:rsidRPr="005721BF" w:rsidRDefault="00F15181" w:rsidP="005721BF">
      <w:pPr>
        <w:pStyle w:val="PargrafodaLista"/>
        <w:spacing w:after="0" w:line="240" w:lineRule="auto"/>
        <w:ind w:left="2552"/>
        <w:jc w:val="both"/>
        <w:rPr>
          <w:rFonts w:ascii="Segoe UI" w:hAnsi="Segoe UI" w:cs="Segoe UI"/>
          <w:sz w:val="20"/>
          <w:szCs w:val="20"/>
        </w:rPr>
      </w:pPr>
    </w:p>
    <w:p w14:paraId="58A2E642" w14:textId="77777777" w:rsidR="008D14DC" w:rsidRPr="005721BF" w:rsidRDefault="00092AA6" w:rsidP="005721BF">
      <w:pPr>
        <w:pStyle w:val="PargrafodaLista"/>
        <w:numPr>
          <w:ilvl w:val="1"/>
          <w:numId w:val="55"/>
        </w:numPr>
        <w:spacing w:after="0" w:line="240" w:lineRule="auto"/>
        <w:jc w:val="both"/>
        <w:rPr>
          <w:rFonts w:ascii="Segoe UI" w:hAnsi="Segoe UI" w:cs="Segoe UI"/>
          <w:sz w:val="20"/>
          <w:szCs w:val="20"/>
        </w:rPr>
      </w:pPr>
      <w:r w:rsidRPr="005721BF">
        <w:rPr>
          <w:rFonts w:ascii="Segoe UI" w:hAnsi="Segoe UI" w:cs="Segoe UI"/>
          <w:sz w:val="20"/>
          <w:szCs w:val="20"/>
        </w:rPr>
        <w:t>Resistência a rasgos, vincos e enrolamentos repetitivos, adequada ao uso contínuo em eventos e feiras;</w:t>
      </w:r>
    </w:p>
    <w:p w14:paraId="661751DB" w14:textId="77777777" w:rsidR="00F15181" w:rsidRPr="005721BF" w:rsidRDefault="00F15181" w:rsidP="005721BF">
      <w:pPr>
        <w:pStyle w:val="PargrafodaLista"/>
        <w:spacing w:after="0" w:line="240" w:lineRule="auto"/>
        <w:ind w:left="2552"/>
        <w:jc w:val="both"/>
        <w:rPr>
          <w:rFonts w:ascii="Segoe UI" w:hAnsi="Segoe UI" w:cs="Segoe UI"/>
          <w:sz w:val="20"/>
          <w:szCs w:val="20"/>
        </w:rPr>
      </w:pPr>
    </w:p>
    <w:p w14:paraId="5C869FD4" w14:textId="080EBEBE" w:rsidR="00092AA6" w:rsidRPr="005721BF" w:rsidRDefault="00092AA6" w:rsidP="005721BF">
      <w:pPr>
        <w:pStyle w:val="PargrafodaLista"/>
        <w:numPr>
          <w:ilvl w:val="1"/>
          <w:numId w:val="55"/>
        </w:numPr>
        <w:spacing w:after="0" w:line="240" w:lineRule="auto"/>
        <w:jc w:val="both"/>
        <w:rPr>
          <w:rFonts w:ascii="Segoe UI" w:hAnsi="Segoe UI" w:cs="Segoe UI"/>
          <w:sz w:val="20"/>
          <w:szCs w:val="20"/>
        </w:rPr>
      </w:pPr>
      <w:r w:rsidRPr="005721BF">
        <w:rPr>
          <w:rFonts w:ascii="Segoe UI" w:hAnsi="Segoe UI" w:cs="Segoe UI"/>
          <w:sz w:val="20"/>
          <w:szCs w:val="20"/>
        </w:rPr>
        <w:t xml:space="preserve">Tratamento </w:t>
      </w:r>
      <w:proofErr w:type="spellStart"/>
      <w:proofErr w:type="gramStart"/>
      <w:r w:rsidRPr="005721BF">
        <w:rPr>
          <w:rFonts w:ascii="Segoe UI" w:hAnsi="Segoe UI" w:cs="Segoe UI"/>
          <w:sz w:val="20"/>
          <w:szCs w:val="20"/>
        </w:rPr>
        <w:t>anti-chama</w:t>
      </w:r>
      <w:proofErr w:type="spellEnd"/>
      <w:proofErr w:type="gramEnd"/>
      <w:r w:rsidRPr="005721BF">
        <w:rPr>
          <w:rFonts w:ascii="Segoe UI" w:hAnsi="Segoe UI" w:cs="Segoe UI"/>
          <w:sz w:val="20"/>
          <w:szCs w:val="20"/>
        </w:rPr>
        <w:t xml:space="preserve"> e proteção UV opcional, conforme demanda de uso externo</w:t>
      </w:r>
    </w:p>
    <w:p w14:paraId="0F5BF452" w14:textId="77777777" w:rsidR="00F15181" w:rsidRPr="005721BF" w:rsidRDefault="00F15181" w:rsidP="005721BF">
      <w:pPr>
        <w:jc w:val="both"/>
        <w:rPr>
          <w:rFonts w:ascii="Segoe UI" w:hAnsi="Segoe UI" w:cs="Segoe UI"/>
          <w:sz w:val="20"/>
          <w:szCs w:val="20"/>
        </w:rPr>
      </w:pPr>
    </w:p>
    <w:p w14:paraId="5BC91D17" w14:textId="77777777" w:rsidR="008D14DC" w:rsidRPr="005721BF" w:rsidRDefault="00092AA6"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Observações gerais:</w:t>
      </w:r>
    </w:p>
    <w:p w14:paraId="133BCFAF" w14:textId="77777777" w:rsidR="00F15181" w:rsidRPr="005132E9" w:rsidRDefault="00F15181" w:rsidP="005132E9">
      <w:pPr>
        <w:jc w:val="both"/>
        <w:rPr>
          <w:rFonts w:ascii="Segoe UI" w:hAnsi="Segoe UI" w:cs="Segoe UI"/>
          <w:sz w:val="20"/>
          <w:szCs w:val="20"/>
        </w:rPr>
      </w:pPr>
    </w:p>
    <w:p w14:paraId="0A22C57A" w14:textId="27AC2CB4" w:rsidR="008D14DC" w:rsidRPr="005721BF" w:rsidRDefault="00092AA6" w:rsidP="005721BF">
      <w:pPr>
        <w:pStyle w:val="PargrafodaLista"/>
        <w:numPr>
          <w:ilvl w:val="1"/>
          <w:numId w:val="57"/>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O fornecedor deverá garantir remoção segura das lonas antigas, sem danos às bases e hastes</w:t>
      </w:r>
    </w:p>
    <w:p w14:paraId="71744C8A"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4F0DC5B3" w14:textId="789B1B54" w:rsidR="008D14DC" w:rsidRPr="005721BF" w:rsidRDefault="00092AA6" w:rsidP="005721BF">
      <w:pPr>
        <w:pStyle w:val="PargrafodaLista"/>
        <w:numPr>
          <w:ilvl w:val="1"/>
          <w:numId w:val="57"/>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As estruturas retráteis serão disponibilizadas pelo CPB no local indicado para substituição</w:t>
      </w:r>
    </w:p>
    <w:p w14:paraId="19312707"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4A27830F" w14:textId="15A9410C" w:rsidR="008D14DC" w:rsidRPr="005721BF" w:rsidRDefault="00092AA6" w:rsidP="005721BF">
      <w:pPr>
        <w:pStyle w:val="PargrafodaLista"/>
        <w:numPr>
          <w:ilvl w:val="1"/>
          <w:numId w:val="57"/>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O fornecedor é responsável por testar o recolhimento e funcionamento do mecanismo retrátil após a troca</w:t>
      </w:r>
    </w:p>
    <w:p w14:paraId="44199D68" w14:textId="0C10ACF3" w:rsidR="008D14DC" w:rsidRPr="005132E9" w:rsidRDefault="008D14DC" w:rsidP="005132E9">
      <w:pPr>
        <w:jc w:val="both"/>
        <w:rPr>
          <w:rFonts w:ascii="Segoe UI" w:hAnsi="Segoe UI" w:cs="Segoe UI"/>
          <w:sz w:val="20"/>
          <w:szCs w:val="20"/>
          <w:highlight w:val="green"/>
        </w:rPr>
      </w:pPr>
    </w:p>
    <w:p w14:paraId="0F395D98"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2E4A71A2" w14:textId="3F96975B" w:rsidR="008D14DC" w:rsidRPr="005721BF" w:rsidRDefault="00092AA6" w:rsidP="005721BF">
      <w:pPr>
        <w:pStyle w:val="PargrafodaLista"/>
        <w:numPr>
          <w:ilvl w:val="1"/>
          <w:numId w:val="57"/>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Garantia mínima de 6 meses contra defeitos de impressão ou colagem inadequada</w:t>
      </w:r>
    </w:p>
    <w:p w14:paraId="6F40CE26" w14:textId="77777777" w:rsidR="00F15181" w:rsidRPr="005721BF" w:rsidRDefault="00F15181" w:rsidP="005721BF">
      <w:pPr>
        <w:pStyle w:val="PargrafodaLista"/>
        <w:spacing w:after="0" w:line="240" w:lineRule="auto"/>
        <w:ind w:left="1701"/>
        <w:jc w:val="both"/>
        <w:rPr>
          <w:rFonts w:ascii="Segoe UI" w:hAnsi="Segoe UI" w:cs="Segoe UI"/>
          <w:sz w:val="20"/>
          <w:szCs w:val="20"/>
        </w:rPr>
      </w:pPr>
    </w:p>
    <w:p w14:paraId="4F843649" w14:textId="26C85A66" w:rsidR="00B91EAB" w:rsidRPr="005721BF" w:rsidRDefault="00092AA6" w:rsidP="005721BF">
      <w:pPr>
        <w:pStyle w:val="PargrafodaLista"/>
        <w:numPr>
          <w:ilvl w:val="1"/>
          <w:numId w:val="57"/>
        </w:numPr>
        <w:spacing w:after="0" w:line="240" w:lineRule="auto"/>
        <w:ind w:left="1701" w:hanging="283"/>
        <w:jc w:val="both"/>
        <w:rPr>
          <w:rFonts w:ascii="Segoe UI" w:hAnsi="Segoe UI" w:cs="Segoe UI"/>
          <w:sz w:val="20"/>
          <w:szCs w:val="20"/>
        </w:rPr>
      </w:pPr>
      <w:r w:rsidRPr="005721BF">
        <w:rPr>
          <w:rFonts w:ascii="Segoe UI" w:hAnsi="Segoe UI" w:cs="Segoe UI"/>
          <w:sz w:val="20"/>
          <w:szCs w:val="20"/>
        </w:rPr>
        <w:t>O prazo máximo para entrega das lonas prontas e instaladas será de até 7 dias úteis após aprovação da arte</w:t>
      </w:r>
    </w:p>
    <w:p w14:paraId="42EC03FC" w14:textId="77777777" w:rsidR="00092AA6" w:rsidRPr="005721BF" w:rsidRDefault="00092AA6" w:rsidP="005721BF">
      <w:pPr>
        <w:jc w:val="both"/>
        <w:rPr>
          <w:rFonts w:ascii="Segoe UI" w:hAnsi="Segoe UI" w:cs="Segoe UI"/>
          <w:b/>
          <w:bCs/>
          <w:sz w:val="20"/>
          <w:szCs w:val="20"/>
        </w:rPr>
      </w:pPr>
    </w:p>
    <w:p w14:paraId="636D63E9" w14:textId="77777777" w:rsidR="008D14DC" w:rsidRPr="005721BF" w:rsidRDefault="008D14DC"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PRISMA</w:t>
      </w:r>
    </w:p>
    <w:p w14:paraId="28DB0437" w14:textId="77777777" w:rsidR="008D14DC" w:rsidRPr="005721BF" w:rsidRDefault="008D14DC" w:rsidP="005721BF">
      <w:pPr>
        <w:pStyle w:val="PargrafodaLista"/>
        <w:spacing w:after="0" w:line="240" w:lineRule="auto"/>
        <w:ind w:left="709"/>
        <w:jc w:val="both"/>
        <w:rPr>
          <w:rFonts w:ascii="Segoe UI" w:hAnsi="Segoe UI" w:cs="Segoe UI"/>
          <w:b/>
          <w:bCs/>
          <w:sz w:val="20"/>
          <w:szCs w:val="20"/>
        </w:rPr>
      </w:pPr>
    </w:p>
    <w:p w14:paraId="6A72847D" w14:textId="26E97BD6" w:rsidR="00362F4E" w:rsidRPr="005721BF" w:rsidRDefault="00362F4E"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 xml:space="preserve">Fornecimento de Prisma em </w:t>
      </w:r>
      <w:proofErr w:type="spellStart"/>
      <w:r w:rsidRPr="005721BF">
        <w:rPr>
          <w:rFonts w:ascii="Segoe UI" w:hAnsi="Segoe UI" w:cs="Segoe UI"/>
          <w:sz w:val="20"/>
          <w:szCs w:val="20"/>
        </w:rPr>
        <w:t>Poliondas</w:t>
      </w:r>
      <w:proofErr w:type="spellEnd"/>
      <w:r w:rsidRPr="005721BF">
        <w:rPr>
          <w:rFonts w:ascii="Segoe UI" w:hAnsi="Segoe UI" w:cs="Segoe UI"/>
          <w:sz w:val="20"/>
          <w:szCs w:val="20"/>
        </w:rPr>
        <w:t xml:space="preserve"> de 5mm medindo 1,75x0,75x0,30m (</w:t>
      </w:r>
      <w:proofErr w:type="spellStart"/>
      <w:r w:rsidRPr="005721BF">
        <w:rPr>
          <w:rFonts w:ascii="Segoe UI" w:hAnsi="Segoe UI" w:cs="Segoe UI"/>
          <w:sz w:val="20"/>
          <w:szCs w:val="20"/>
        </w:rPr>
        <w:t>LxAxP</w:t>
      </w:r>
      <w:proofErr w:type="spellEnd"/>
      <w:r w:rsidRPr="005721BF">
        <w:rPr>
          <w:rFonts w:ascii="Segoe UI" w:hAnsi="Segoe UI" w:cs="Segoe UI"/>
          <w:sz w:val="20"/>
          <w:szCs w:val="20"/>
        </w:rPr>
        <w:t>) com impressão digital 4x0 cores. Acabamento: fechamento com encaixe reforçado na base. Os formatos, artes e quantidades serão enviados a empresa DETENTORA conforme necessidade de cada evento/projeto.</w:t>
      </w:r>
    </w:p>
    <w:p w14:paraId="51406ED4" w14:textId="32E5A982" w:rsidR="00362F4E" w:rsidRPr="005721BF" w:rsidRDefault="00362F4E" w:rsidP="005721BF">
      <w:pPr>
        <w:jc w:val="both"/>
        <w:rPr>
          <w:rFonts w:ascii="Segoe UI" w:hAnsi="Segoe UI" w:cs="Segoe UI"/>
          <w:color w:val="FF0000"/>
          <w:sz w:val="20"/>
          <w:szCs w:val="20"/>
        </w:rPr>
      </w:pPr>
    </w:p>
    <w:p w14:paraId="78834C43" w14:textId="77777777" w:rsidR="006E6797" w:rsidRPr="005721BF" w:rsidRDefault="006E6797"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PS PERSONALIZADO</w:t>
      </w:r>
    </w:p>
    <w:p w14:paraId="1C85DE68" w14:textId="77777777" w:rsidR="006E6797" w:rsidRPr="005721BF" w:rsidRDefault="006E6797" w:rsidP="005721BF">
      <w:pPr>
        <w:pStyle w:val="PargrafodaLista"/>
        <w:spacing w:after="0" w:line="240" w:lineRule="auto"/>
        <w:ind w:left="1418"/>
        <w:jc w:val="both"/>
        <w:rPr>
          <w:rFonts w:ascii="Segoe UI" w:hAnsi="Segoe UI" w:cs="Segoe UI"/>
          <w:b/>
          <w:bCs/>
          <w:sz w:val="20"/>
          <w:szCs w:val="20"/>
        </w:rPr>
      </w:pPr>
    </w:p>
    <w:p w14:paraId="43F82C5B" w14:textId="1FD02572" w:rsidR="00362F4E" w:rsidRPr="005721BF" w:rsidRDefault="00362F4E"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Fornecimento de placa de PS 2mm personalizada com impressão digital 4x0 cores. Acabamento com fita dupla face para aplicação. Os formatos, artes e quantidades serão enviados a empresa DETENTORA conforme necessidade de cada evento/projeto.</w:t>
      </w:r>
    </w:p>
    <w:p w14:paraId="49657F41" w14:textId="77777777" w:rsidR="00113C5A" w:rsidRDefault="00113C5A" w:rsidP="005721BF">
      <w:pPr>
        <w:pStyle w:val="PargrafodaLista"/>
        <w:spacing w:after="0" w:line="240" w:lineRule="auto"/>
        <w:ind w:left="1418"/>
        <w:jc w:val="both"/>
        <w:rPr>
          <w:rFonts w:ascii="Segoe UI" w:hAnsi="Segoe UI" w:cs="Segoe UI"/>
          <w:b/>
          <w:bCs/>
          <w:sz w:val="20"/>
          <w:szCs w:val="20"/>
        </w:rPr>
      </w:pPr>
    </w:p>
    <w:p w14:paraId="188C51BC" w14:textId="77777777" w:rsidR="005721BF" w:rsidRPr="005721BF" w:rsidRDefault="005721BF" w:rsidP="005721BF">
      <w:pPr>
        <w:pStyle w:val="PargrafodaLista"/>
        <w:spacing w:after="0" w:line="240" w:lineRule="auto"/>
        <w:ind w:left="1418"/>
        <w:jc w:val="both"/>
        <w:rPr>
          <w:rFonts w:ascii="Segoe UI" w:hAnsi="Segoe UI" w:cs="Segoe UI"/>
          <w:b/>
          <w:bCs/>
          <w:sz w:val="20"/>
          <w:szCs w:val="20"/>
        </w:rPr>
      </w:pPr>
    </w:p>
    <w:p w14:paraId="669F1F65" w14:textId="77777777" w:rsidR="00113C5A" w:rsidRPr="005721BF" w:rsidRDefault="00113C5A"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CAPA DE HELANCA</w:t>
      </w:r>
    </w:p>
    <w:p w14:paraId="4E37A005" w14:textId="77777777" w:rsidR="00113C5A" w:rsidRPr="005721BF" w:rsidRDefault="00113C5A" w:rsidP="005721BF">
      <w:pPr>
        <w:pStyle w:val="PargrafodaLista"/>
        <w:spacing w:after="0" w:line="240" w:lineRule="auto"/>
        <w:ind w:left="709"/>
        <w:jc w:val="both"/>
        <w:rPr>
          <w:rFonts w:ascii="Segoe UI" w:hAnsi="Segoe UI" w:cs="Segoe UI"/>
          <w:b/>
          <w:bCs/>
          <w:sz w:val="20"/>
          <w:szCs w:val="20"/>
        </w:rPr>
      </w:pPr>
    </w:p>
    <w:p w14:paraId="4D92F0B2" w14:textId="01845EDB" w:rsidR="00362F4E" w:rsidRPr="005721BF" w:rsidRDefault="00362F4E"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sz w:val="20"/>
          <w:szCs w:val="20"/>
        </w:rPr>
        <w:t xml:space="preserve">Fornecimento de capa em tecido em helanca light ou </w:t>
      </w:r>
      <w:proofErr w:type="spellStart"/>
      <w:r w:rsidRPr="005721BF">
        <w:rPr>
          <w:rFonts w:ascii="Segoe UI" w:hAnsi="Segoe UI" w:cs="Segoe UI"/>
          <w:sz w:val="20"/>
          <w:szCs w:val="20"/>
        </w:rPr>
        <w:t>oxford</w:t>
      </w:r>
      <w:proofErr w:type="spellEnd"/>
      <w:r w:rsidRPr="005721BF">
        <w:rPr>
          <w:rFonts w:ascii="Segoe UI" w:hAnsi="Segoe UI" w:cs="Segoe UI"/>
          <w:sz w:val="20"/>
          <w:szCs w:val="20"/>
        </w:rPr>
        <w:t xml:space="preserve"> ou material equivalente, impressão com sublimação, acabamento em costura e Velcro. Os formatos, artes e </w:t>
      </w:r>
      <w:r w:rsidRPr="005721BF">
        <w:rPr>
          <w:rFonts w:ascii="Segoe UI" w:hAnsi="Segoe UI" w:cs="Segoe UI"/>
          <w:sz w:val="20"/>
          <w:szCs w:val="20"/>
        </w:rPr>
        <w:lastRenderedPageBreak/>
        <w:t>quantidades serão enviados a empresa DETENTORA conforme necessidade de cada evento/projeto.</w:t>
      </w:r>
    </w:p>
    <w:p w14:paraId="1A7BB1F6" w14:textId="77777777" w:rsidR="00362F4E" w:rsidRPr="005721BF" w:rsidRDefault="00362F4E" w:rsidP="005721BF">
      <w:pPr>
        <w:jc w:val="both"/>
        <w:rPr>
          <w:rFonts w:ascii="Segoe UI" w:hAnsi="Segoe UI" w:cs="Segoe UI"/>
          <w:color w:val="FF0000"/>
          <w:sz w:val="20"/>
          <w:szCs w:val="20"/>
        </w:rPr>
      </w:pPr>
    </w:p>
    <w:bookmarkEnd w:id="1"/>
    <w:p w14:paraId="1280CF87" w14:textId="77777777" w:rsidR="007A6407" w:rsidRPr="005721BF" w:rsidRDefault="007A6407"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PRAZO DE</w:t>
      </w:r>
      <w:r w:rsidR="00754E33" w:rsidRPr="005721BF">
        <w:rPr>
          <w:rFonts w:ascii="Segoe UI" w:hAnsi="Segoe UI" w:cs="Segoe UI"/>
          <w:b/>
          <w:bCs/>
          <w:color w:val="000000" w:themeColor="text1"/>
          <w:sz w:val="20"/>
          <w:szCs w:val="20"/>
          <w:u w:val="single"/>
        </w:rPr>
        <w:t xml:space="preserve"> </w:t>
      </w:r>
      <w:r w:rsidR="00457537" w:rsidRPr="005721BF">
        <w:rPr>
          <w:rFonts w:ascii="Segoe UI" w:hAnsi="Segoe UI" w:cs="Segoe UI"/>
          <w:b/>
          <w:bCs/>
          <w:color w:val="000000" w:themeColor="text1"/>
          <w:sz w:val="20"/>
          <w:szCs w:val="20"/>
          <w:u w:val="single"/>
        </w:rPr>
        <w:t>EXECUÇÃO DOS SERVIÇOS</w:t>
      </w:r>
    </w:p>
    <w:p w14:paraId="2615EA61" w14:textId="77777777" w:rsidR="00DA0D98" w:rsidRPr="005721BF" w:rsidRDefault="00DA0D98" w:rsidP="005721BF">
      <w:pPr>
        <w:pStyle w:val="PargrafodaLista"/>
        <w:spacing w:after="0" w:line="240" w:lineRule="auto"/>
        <w:ind w:left="709"/>
        <w:jc w:val="both"/>
        <w:rPr>
          <w:rFonts w:ascii="Segoe UI" w:hAnsi="Segoe UI" w:cs="Segoe UI"/>
          <w:b/>
          <w:bCs/>
          <w:sz w:val="20"/>
          <w:szCs w:val="20"/>
        </w:rPr>
      </w:pPr>
    </w:p>
    <w:p w14:paraId="55B4C278" w14:textId="77777777" w:rsidR="00DA0D98" w:rsidRPr="005721BF" w:rsidRDefault="005309FD"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LONA</w:t>
      </w:r>
    </w:p>
    <w:p w14:paraId="07BE6859"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52530F40"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 DETENTORA deverá realizar a instalação dos materiais nos locais e horários a serem informados por ocasião de cada ordem de fornecimento.</w:t>
      </w:r>
    </w:p>
    <w:p w14:paraId="6F9A1D41"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4CDF93E7"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As peças após desmontadas, deverão ser devolvidas, quando solicitado, em datas e locais indicados pelo departamento de Marketing e ou Eventos deste Comitê.</w:t>
      </w:r>
    </w:p>
    <w:p w14:paraId="1F34C960"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160C5E82"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 xml:space="preserve">A DETENTORA deve ter capacidade para </w:t>
      </w:r>
      <w:r w:rsidRPr="005721BF">
        <w:rPr>
          <w:rFonts w:ascii="Segoe UI" w:hAnsi="Segoe UI" w:cs="Segoe UI"/>
          <w:b/>
          <w:bCs/>
          <w:sz w:val="20"/>
          <w:szCs w:val="20"/>
        </w:rPr>
        <w:t>impressão e instalação de até 50m² do objeto no prazo de 24 horas</w:t>
      </w:r>
      <w:r w:rsidRPr="005721BF">
        <w:rPr>
          <w:rFonts w:ascii="Segoe UI" w:hAnsi="Segoe UI" w:cs="Segoe UI"/>
          <w:bCs/>
          <w:sz w:val="20"/>
          <w:szCs w:val="20"/>
        </w:rPr>
        <w:t>.</w:t>
      </w:r>
    </w:p>
    <w:p w14:paraId="53A242B4"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3569F687"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 xml:space="preserve">A DETENTORA deve ter capacidade </w:t>
      </w:r>
      <w:r w:rsidRPr="005721BF">
        <w:rPr>
          <w:rFonts w:ascii="Segoe UI" w:hAnsi="Segoe UI" w:cs="Segoe UI"/>
          <w:b/>
          <w:bCs/>
          <w:sz w:val="20"/>
          <w:szCs w:val="20"/>
        </w:rPr>
        <w:t>para impressão e instalação de 51m² a 100m² no prazo de 48 horas</w:t>
      </w:r>
      <w:r w:rsidRPr="005721BF">
        <w:rPr>
          <w:rFonts w:ascii="Segoe UI" w:hAnsi="Segoe UI" w:cs="Segoe UI"/>
          <w:bCs/>
          <w:sz w:val="20"/>
          <w:szCs w:val="20"/>
        </w:rPr>
        <w:t>.</w:t>
      </w:r>
    </w:p>
    <w:p w14:paraId="1099E0B4"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1402C119" w14:textId="77777777" w:rsidR="00DA0D98" w:rsidRPr="005E304D"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 xml:space="preserve">A DETENTORA deve ter capacidade para </w:t>
      </w:r>
      <w:r w:rsidRPr="005721BF">
        <w:rPr>
          <w:rFonts w:ascii="Segoe UI" w:hAnsi="Segoe UI" w:cs="Segoe UI"/>
          <w:b/>
          <w:bCs/>
          <w:sz w:val="20"/>
          <w:szCs w:val="20"/>
        </w:rPr>
        <w:t>impressão e instalação maiores que 101m² no prazo de 72 horas</w:t>
      </w:r>
      <w:r w:rsidRPr="005721BF">
        <w:rPr>
          <w:rFonts w:ascii="Segoe UI" w:hAnsi="Segoe UI" w:cs="Segoe UI"/>
          <w:bCs/>
          <w:sz w:val="20"/>
          <w:szCs w:val="20"/>
        </w:rPr>
        <w:t>.</w:t>
      </w:r>
    </w:p>
    <w:p w14:paraId="50824C6A" w14:textId="77777777" w:rsidR="005E304D" w:rsidRPr="005E304D" w:rsidRDefault="005E304D" w:rsidP="005E304D">
      <w:pPr>
        <w:rPr>
          <w:rFonts w:ascii="Segoe UI" w:hAnsi="Segoe UI" w:cs="Segoe UI"/>
          <w:b/>
          <w:bCs/>
          <w:sz w:val="20"/>
          <w:szCs w:val="20"/>
        </w:rPr>
      </w:pPr>
    </w:p>
    <w:p w14:paraId="0B22C8E9" w14:textId="77777777" w:rsidR="005E304D" w:rsidRPr="005721BF" w:rsidRDefault="005E304D" w:rsidP="005E304D">
      <w:pPr>
        <w:pStyle w:val="PargrafodaLista"/>
        <w:spacing w:after="0" w:line="240" w:lineRule="auto"/>
        <w:ind w:left="1418"/>
        <w:jc w:val="both"/>
        <w:rPr>
          <w:rFonts w:ascii="Segoe UI" w:hAnsi="Segoe UI" w:cs="Segoe UI"/>
          <w:b/>
          <w:bCs/>
          <w:sz w:val="20"/>
          <w:szCs w:val="20"/>
        </w:rPr>
      </w:pPr>
    </w:p>
    <w:p w14:paraId="65C65CAF" w14:textId="1147E518"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 xml:space="preserve">A DETENTORA deverá ser </w:t>
      </w:r>
      <w:r w:rsidRPr="005721BF">
        <w:rPr>
          <w:rFonts w:ascii="Segoe UI" w:hAnsi="Segoe UI" w:cs="Segoe UI"/>
          <w:b/>
          <w:bCs/>
          <w:sz w:val="20"/>
          <w:szCs w:val="20"/>
        </w:rPr>
        <w:t xml:space="preserve">capaz de produzir 1 (uma) peça de até </w:t>
      </w:r>
      <w:r w:rsidR="005E304D">
        <w:rPr>
          <w:rFonts w:ascii="Segoe UI" w:hAnsi="Segoe UI" w:cs="Segoe UI"/>
          <w:b/>
          <w:bCs/>
          <w:sz w:val="20"/>
          <w:szCs w:val="20"/>
        </w:rPr>
        <w:t>5</w:t>
      </w:r>
      <w:r w:rsidRPr="005721BF">
        <w:rPr>
          <w:rFonts w:ascii="Segoe UI" w:hAnsi="Segoe UI" w:cs="Segoe UI"/>
          <w:b/>
          <w:bCs/>
          <w:sz w:val="20"/>
          <w:szCs w:val="20"/>
        </w:rPr>
        <w:t>,</w:t>
      </w:r>
      <w:r w:rsidR="005E304D">
        <w:rPr>
          <w:rFonts w:ascii="Segoe UI" w:hAnsi="Segoe UI" w:cs="Segoe UI"/>
          <w:b/>
          <w:bCs/>
          <w:sz w:val="20"/>
          <w:szCs w:val="20"/>
        </w:rPr>
        <w:t>0</w:t>
      </w:r>
      <w:r w:rsidRPr="005721BF">
        <w:rPr>
          <w:rFonts w:ascii="Segoe UI" w:hAnsi="Segoe UI" w:cs="Segoe UI"/>
          <w:b/>
          <w:bCs/>
          <w:sz w:val="20"/>
          <w:szCs w:val="20"/>
        </w:rPr>
        <w:t>0m de largura</w:t>
      </w:r>
      <w:r w:rsidRPr="005721BF">
        <w:rPr>
          <w:rFonts w:ascii="Segoe UI" w:hAnsi="Segoe UI" w:cs="Segoe UI"/>
          <w:bCs/>
          <w:sz w:val="20"/>
          <w:szCs w:val="20"/>
        </w:rPr>
        <w:t>, sem emendas, podendo a gerenciadora recusar o recebimento se não for aprovado pela equipe de marketing.</w:t>
      </w:r>
    </w:p>
    <w:p w14:paraId="47AA8A90"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7DDA2D04"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Sendo em dimensão que exija emenda, ela deverá ser executada através de solda eletrônica justaposta, sem comprometimento do efeito visual da peça, ou seja, a emenda deve permanecer oculta, garantindo que as duas partes permaneçam firmemente fixadas uma à outra e o desenho deverá manter a continuidade gráfica da arte encaminhada.</w:t>
      </w:r>
    </w:p>
    <w:p w14:paraId="68C07AE2"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62567FE2"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 empresa deverá realizar a instalação e dos materiais nos locais e horários a serem informados por ocasião de cada ordem de fornecimento.</w:t>
      </w:r>
    </w:p>
    <w:p w14:paraId="3D7BBBA9"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72A7CF6B"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As peças deverão ser devolvidas, quando solicitado, em datas e locais indicados pelo departamento de Marketing e ou Eventos deste Comitê.</w:t>
      </w:r>
    </w:p>
    <w:p w14:paraId="1AAF62E2" w14:textId="77777777" w:rsidR="00DA0D98" w:rsidRPr="005721BF" w:rsidRDefault="00DA0D98" w:rsidP="005721BF">
      <w:pPr>
        <w:pStyle w:val="PargrafodaLista"/>
        <w:spacing w:after="0" w:line="240" w:lineRule="auto"/>
        <w:ind w:left="709"/>
        <w:jc w:val="both"/>
        <w:rPr>
          <w:rFonts w:ascii="Segoe UI" w:hAnsi="Segoe UI" w:cs="Segoe UI"/>
          <w:b/>
          <w:bCs/>
          <w:sz w:val="20"/>
          <w:szCs w:val="20"/>
        </w:rPr>
      </w:pPr>
    </w:p>
    <w:p w14:paraId="14A70120" w14:textId="77777777" w:rsidR="00DA0D98" w:rsidRPr="005721BF" w:rsidRDefault="005309FD"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BANNER</w:t>
      </w:r>
    </w:p>
    <w:p w14:paraId="4D64691F"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7F4B009C" w14:textId="77777777" w:rsidR="00DA0D98"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 DETENTORA deve ter capacidade para impressão e entrega do objeto no prazo de 48 horas, a partir da Ordem de Serviço juntamente com a arte (arquivo digital)</w:t>
      </w:r>
    </w:p>
    <w:p w14:paraId="2FDE53CF" w14:textId="77777777" w:rsidR="00DA0D98" w:rsidRPr="005721BF" w:rsidRDefault="00DA0D98" w:rsidP="005721BF">
      <w:pPr>
        <w:pStyle w:val="PargrafodaLista"/>
        <w:spacing w:after="0" w:line="240" w:lineRule="auto"/>
        <w:ind w:left="1418"/>
        <w:jc w:val="both"/>
        <w:rPr>
          <w:rFonts w:ascii="Segoe UI" w:hAnsi="Segoe UI" w:cs="Segoe UI"/>
          <w:b/>
          <w:bCs/>
          <w:sz w:val="20"/>
          <w:szCs w:val="20"/>
        </w:rPr>
      </w:pPr>
    </w:p>
    <w:p w14:paraId="691B3B3F" w14:textId="77777777" w:rsidR="00DA0D98" w:rsidRPr="005721BF" w:rsidRDefault="005309FD"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PRISMA</w:t>
      </w:r>
    </w:p>
    <w:p w14:paraId="06D34998" w14:textId="77777777" w:rsidR="00E92803" w:rsidRPr="005721BF" w:rsidRDefault="00E92803" w:rsidP="005721BF">
      <w:pPr>
        <w:pStyle w:val="PargrafodaLista"/>
        <w:spacing w:after="0" w:line="240" w:lineRule="auto"/>
        <w:ind w:left="1418"/>
        <w:jc w:val="both"/>
        <w:rPr>
          <w:rFonts w:ascii="Segoe UI" w:hAnsi="Segoe UI" w:cs="Segoe UI"/>
          <w:b/>
          <w:bCs/>
          <w:sz w:val="20"/>
          <w:szCs w:val="20"/>
        </w:rPr>
      </w:pPr>
    </w:p>
    <w:p w14:paraId="6E054197" w14:textId="77777777" w:rsidR="00E92803"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 DETENTORA deve ter capacidade para impressão e entrega do objeto no prazo de 48 horas, a partir da Ordem de Serviço juntamente com a arte (arquivo digital).</w:t>
      </w:r>
    </w:p>
    <w:p w14:paraId="7F1B4433" w14:textId="77777777" w:rsidR="00E92803" w:rsidRDefault="00E92803" w:rsidP="001851B9">
      <w:pPr>
        <w:jc w:val="both"/>
        <w:rPr>
          <w:rFonts w:ascii="Segoe UI" w:hAnsi="Segoe UI" w:cs="Segoe UI"/>
          <w:b/>
          <w:bCs/>
          <w:sz w:val="20"/>
          <w:szCs w:val="20"/>
        </w:rPr>
      </w:pPr>
    </w:p>
    <w:p w14:paraId="280583BD" w14:textId="77777777" w:rsidR="001851B9" w:rsidRDefault="001851B9" w:rsidP="001851B9">
      <w:pPr>
        <w:jc w:val="both"/>
        <w:rPr>
          <w:rFonts w:ascii="Segoe UI" w:hAnsi="Segoe UI" w:cs="Segoe UI"/>
          <w:b/>
          <w:bCs/>
          <w:sz w:val="20"/>
          <w:szCs w:val="20"/>
        </w:rPr>
      </w:pPr>
    </w:p>
    <w:p w14:paraId="4E5A91AF" w14:textId="77777777" w:rsidR="001851B9" w:rsidRDefault="001851B9" w:rsidP="001851B9">
      <w:pPr>
        <w:jc w:val="both"/>
        <w:rPr>
          <w:rFonts w:ascii="Segoe UI" w:hAnsi="Segoe UI" w:cs="Segoe UI"/>
          <w:b/>
          <w:bCs/>
          <w:sz w:val="20"/>
          <w:szCs w:val="20"/>
        </w:rPr>
      </w:pPr>
    </w:p>
    <w:p w14:paraId="32EBDE13" w14:textId="77777777" w:rsidR="00E92803" w:rsidRPr="005721BF" w:rsidRDefault="005309FD"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lastRenderedPageBreak/>
        <w:t>PS PERSONALIZADO</w:t>
      </w:r>
    </w:p>
    <w:p w14:paraId="00A5EDA3" w14:textId="77777777" w:rsidR="00E92803" w:rsidRPr="005721BF" w:rsidRDefault="00E92803" w:rsidP="005721BF">
      <w:pPr>
        <w:pStyle w:val="PargrafodaLista"/>
        <w:spacing w:after="0" w:line="240" w:lineRule="auto"/>
        <w:ind w:left="1418"/>
        <w:jc w:val="both"/>
        <w:rPr>
          <w:rFonts w:ascii="Segoe UI" w:hAnsi="Segoe UI" w:cs="Segoe UI"/>
          <w:b/>
          <w:bCs/>
          <w:sz w:val="20"/>
          <w:szCs w:val="20"/>
        </w:rPr>
      </w:pPr>
    </w:p>
    <w:p w14:paraId="5FB3F369" w14:textId="77777777" w:rsidR="00E92803"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 DETENTORA deve ter capacidade para impressão e entrega do objeto no prazo de 48 horas, a partir da Ordem de Serviço juntamente com a arte (arquivo digital).</w:t>
      </w:r>
    </w:p>
    <w:p w14:paraId="3C8AF2E1" w14:textId="77777777" w:rsidR="00E92803" w:rsidRPr="005721BF" w:rsidRDefault="00E92803" w:rsidP="005721BF">
      <w:pPr>
        <w:pStyle w:val="PargrafodaLista"/>
        <w:spacing w:after="0" w:line="240" w:lineRule="auto"/>
        <w:ind w:left="709"/>
        <w:jc w:val="both"/>
        <w:rPr>
          <w:rFonts w:ascii="Segoe UI" w:hAnsi="Segoe UI" w:cs="Segoe UI"/>
          <w:b/>
          <w:bCs/>
          <w:sz w:val="20"/>
          <w:szCs w:val="20"/>
        </w:rPr>
      </w:pPr>
    </w:p>
    <w:p w14:paraId="7CD0523F" w14:textId="77777777" w:rsidR="00E92803" w:rsidRPr="005721BF" w:rsidRDefault="005309FD"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CAPA DE PRISMA</w:t>
      </w:r>
    </w:p>
    <w:p w14:paraId="3E5D3274" w14:textId="77777777" w:rsidR="00E92803" w:rsidRPr="005721BF" w:rsidRDefault="00E92803" w:rsidP="005721BF">
      <w:pPr>
        <w:pStyle w:val="PargrafodaLista"/>
        <w:spacing w:after="0" w:line="240" w:lineRule="auto"/>
        <w:ind w:left="1418"/>
        <w:jc w:val="both"/>
        <w:rPr>
          <w:rFonts w:ascii="Segoe UI" w:hAnsi="Segoe UI" w:cs="Segoe UI"/>
          <w:b/>
          <w:bCs/>
          <w:sz w:val="20"/>
          <w:szCs w:val="20"/>
        </w:rPr>
      </w:pPr>
    </w:p>
    <w:p w14:paraId="58A4C664" w14:textId="5EF028E1" w:rsidR="00092AA6" w:rsidRPr="005721BF" w:rsidRDefault="005309F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Cs/>
          <w:sz w:val="20"/>
          <w:szCs w:val="20"/>
        </w:rPr>
        <w:t>A DETENTORA deve ter capacidade para impressão e entrega do objeto no prazo de 48 horas, a partir da Ordem de Serviço juntamente com a arte (arquivo digital).</w:t>
      </w:r>
    </w:p>
    <w:p w14:paraId="407FFB21" w14:textId="77777777" w:rsidR="00E92803" w:rsidRPr="005721BF" w:rsidRDefault="00E92803" w:rsidP="005721BF">
      <w:pPr>
        <w:pStyle w:val="PargrafodaLista"/>
        <w:autoSpaceDE w:val="0"/>
        <w:autoSpaceDN w:val="0"/>
        <w:adjustRightInd w:val="0"/>
        <w:spacing w:after="0" w:line="240" w:lineRule="auto"/>
        <w:ind w:left="709"/>
        <w:jc w:val="both"/>
        <w:rPr>
          <w:rFonts w:ascii="Segoe UI" w:hAnsi="Segoe UI" w:cs="Segoe UI"/>
          <w:bCs/>
          <w:sz w:val="20"/>
          <w:szCs w:val="20"/>
        </w:rPr>
      </w:pPr>
    </w:p>
    <w:p w14:paraId="34AF19D3" w14:textId="77777777" w:rsidR="00F15181" w:rsidRPr="005721BF" w:rsidRDefault="00F15181"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DAS AMOSTRAS</w:t>
      </w:r>
    </w:p>
    <w:p w14:paraId="3C7E8972" w14:textId="77777777" w:rsidR="00F15181" w:rsidRPr="005721BF" w:rsidRDefault="00F15181" w:rsidP="005721BF">
      <w:pPr>
        <w:pStyle w:val="PargrafodaLista"/>
        <w:autoSpaceDE w:val="0"/>
        <w:autoSpaceDN w:val="0"/>
        <w:adjustRightInd w:val="0"/>
        <w:spacing w:after="0" w:line="240" w:lineRule="auto"/>
        <w:ind w:left="709"/>
        <w:jc w:val="both"/>
        <w:rPr>
          <w:rFonts w:ascii="Segoe UI" w:hAnsi="Segoe UI" w:cs="Segoe UI"/>
          <w:bCs/>
          <w:sz w:val="20"/>
          <w:szCs w:val="20"/>
        </w:rPr>
      </w:pPr>
    </w:p>
    <w:p w14:paraId="07CF54B6"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37F1841D"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Enquanto não expirado o prazo de entrega, o licitante poderá substituir, efetuar ajustes ou modificações na amostra apresentada.</w:t>
      </w:r>
    </w:p>
    <w:p w14:paraId="476616A4"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327F5DB5"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A(s) amostra(s) será(</w:t>
      </w:r>
      <w:proofErr w:type="spellStart"/>
      <w:r w:rsidRPr="005721BF">
        <w:rPr>
          <w:rFonts w:ascii="Segoe UI" w:hAnsi="Segoe UI" w:cs="Segoe UI"/>
          <w:sz w:val="20"/>
          <w:szCs w:val="20"/>
        </w:rPr>
        <w:t>ão</w:t>
      </w:r>
      <w:proofErr w:type="spellEnd"/>
      <w:r w:rsidRPr="005721BF">
        <w:rPr>
          <w:rFonts w:ascii="Segoe UI" w:hAnsi="Segoe UI" w:cs="Segoe UI"/>
          <w:sz w:val="20"/>
          <w:szCs w:val="20"/>
        </w:rPr>
        <w:t>) avaliadas pela área técnica designada, com o objetivo de verificar a conformidade do produto ofertado em relação às especificações constantes do Termo de Referência – Anexo I deste Edital, especialmente quanto à qualidade do adesivo e da impressão.</w:t>
      </w:r>
    </w:p>
    <w:p w14:paraId="5B3AB135"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75AD30E4"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No ato da entrega, as amostras serão analisadas preliminarmente pelo funcionário responsável da área requisitante, que emitirá parecer quanto ao atendimento das condições editalícias.</w:t>
      </w:r>
    </w:p>
    <w:p w14:paraId="10399796"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0C79199B"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As amostras deverão ser entregues no Departamento de Aquisições e Contratos do Comitê Paralímpico Brasileiro, localizado na Rodovia dos Imigrantes, Km 11,5 – Vila Guarani – São Paulo/SP – CEP: 04329-000 – Telefone: (11) 4710-4126.</w:t>
      </w:r>
    </w:p>
    <w:p w14:paraId="1CD8070F"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26938352"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Cada amostra deverá estar devidamente embalada, lacrada e identificada com o número deste pregão, o número do item, o CNPJ e a razão social da licitante.</w:t>
      </w:r>
    </w:p>
    <w:p w14:paraId="0421B576"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1C3B2D16"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Caso a amostra da autora da melhor proposta seja reprovada, a proposta será recusada, sendo convocada a licitante subsequente para apresentação de amostra, e assim sucessivamente. A amostra ficará retida nesta Entidade até a finalização do contrato, a fim de servir como parâmetro de comparação com os materiais entregues.</w:t>
      </w:r>
    </w:p>
    <w:p w14:paraId="253D67D5"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3FC50AC1"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amostra da licitante vencedora não será considerada para fins de recebimento definitivo.</w:t>
      </w:r>
    </w:p>
    <w:p w14:paraId="053A66AF"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2C81EF83" w14:textId="77777777"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Serão desclassificadas as propostas das licitantes que, convocadas pelo Pregoeiro a apresentar amostras, não o fizerem no prazo fixado ou tiverem suas amostras reprovadas.</w:t>
      </w:r>
    </w:p>
    <w:p w14:paraId="0FCE4750" w14:textId="77777777" w:rsidR="00F15181" w:rsidRPr="005721BF" w:rsidRDefault="00F15181" w:rsidP="005721BF">
      <w:pPr>
        <w:pStyle w:val="PargrafodaLista"/>
        <w:spacing w:after="0" w:line="240" w:lineRule="auto"/>
        <w:ind w:left="709"/>
        <w:jc w:val="both"/>
        <w:rPr>
          <w:rFonts w:ascii="Segoe UI" w:hAnsi="Segoe UI" w:cs="Segoe UI"/>
          <w:sz w:val="20"/>
          <w:szCs w:val="20"/>
        </w:rPr>
      </w:pPr>
    </w:p>
    <w:p w14:paraId="77928FEA" w14:textId="63A44E5A" w:rsidR="00F15181" w:rsidRPr="005721BF"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não apresentação das amostras, após convocação, sujeitará a licitante às sanções previstas neste Edital e na legislação aplicável.</w:t>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p>
    <w:p w14:paraId="65D2F0A2" w14:textId="462428D7" w:rsidR="00F15181" w:rsidRDefault="00F15181"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data e a hora da comunicação sobre a análise de conformidade da(s) amostra(s) apresentada(s) pela licitante provisoriamente classificada em primeiro lugar serão informadas pelo sistema eletrônico.</w:t>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r w:rsidR="001851B9">
        <w:rPr>
          <w:rFonts w:ascii="Segoe UI" w:hAnsi="Segoe UI" w:cs="Segoe UI"/>
          <w:sz w:val="20"/>
          <w:szCs w:val="20"/>
        </w:rPr>
        <w:tab/>
      </w:r>
    </w:p>
    <w:p w14:paraId="452D1FAB" w14:textId="77777777" w:rsidR="001851B9" w:rsidRDefault="001851B9" w:rsidP="001851B9">
      <w:pPr>
        <w:pStyle w:val="PargrafodaLista"/>
        <w:spacing w:after="0" w:line="240" w:lineRule="auto"/>
        <w:ind w:left="709"/>
        <w:jc w:val="both"/>
        <w:rPr>
          <w:rFonts w:ascii="Segoe UI" w:hAnsi="Segoe UI" w:cs="Segoe UI"/>
          <w:sz w:val="20"/>
          <w:szCs w:val="20"/>
        </w:rPr>
      </w:pPr>
    </w:p>
    <w:p w14:paraId="798AAEE2" w14:textId="7AFF830B" w:rsidR="001851B9" w:rsidRPr="001851B9" w:rsidRDefault="001851B9" w:rsidP="005721BF">
      <w:pPr>
        <w:pStyle w:val="PargrafodaLista"/>
        <w:numPr>
          <w:ilvl w:val="1"/>
          <w:numId w:val="3"/>
        </w:numPr>
        <w:spacing w:after="0" w:line="240" w:lineRule="auto"/>
        <w:jc w:val="both"/>
        <w:rPr>
          <w:rFonts w:ascii="Segoe UI" w:hAnsi="Segoe UI" w:cs="Segoe UI"/>
          <w:b/>
          <w:bCs/>
          <w:sz w:val="20"/>
          <w:szCs w:val="20"/>
          <w:u w:val="single"/>
        </w:rPr>
      </w:pPr>
      <w:r w:rsidRPr="001851B9">
        <w:rPr>
          <w:rFonts w:ascii="Segoe UI" w:hAnsi="Segoe UI" w:cs="Segoe UI"/>
          <w:b/>
          <w:bCs/>
          <w:sz w:val="20"/>
          <w:szCs w:val="20"/>
          <w:u w:val="single"/>
        </w:rPr>
        <w:lastRenderedPageBreak/>
        <w:t>Apresentadas as Amostras pela Licitante serão avaliados os seguintes critérios, dentre outros, pela Área Demandante: a) Conformidade Técnica dos Materiais (Especificação do Material); b) Qualidade da Impressão/Pintura; c) Acabamento e Corte e d) durabilidade e resistência;</w:t>
      </w:r>
    </w:p>
    <w:p w14:paraId="18028B85" w14:textId="77777777" w:rsidR="00F15181" w:rsidRPr="005721BF" w:rsidRDefault="00F15181" w:rsidP="005721BF">
      <w:pPr>
        <w:pStyle w:val="PargrafodaLista"/>
        <w:autoSpaceDE w:val="0"/>
        <w:autoSpaceDN w:val="0"/>
        <w:adjustRightInd w:val="0"/>
        <w:spacing w:after="0" w:line="240" w:lineRule="auto"/>
        <w:ind w:left="709"/>
        <w:jc w:val="both"/>
        <w:rPr>
          <w:rFonts w:ascii="Segoe UI" w:hAnsi="Segoe UI" w:cs="Segoe UI"/>
          <w:bCs/>
          <w:sz w:val="20"/>
          <w:szCs w:val="20"/>
        </w:rPr>
      </w:pPr>
    </w:p>
    <w:p w14:paraId="6F1E6DFE" w14:textId="5EFDE39E" w:rsidR="00F15181" w:rsidRPr="005721BF" w:rsidRDefault="00F15181"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DOCUMENTAÇÃO</w:t>
      </w:r>
    </w:p>
    <w:p w14:paraId="6A97F908" w14:textId="77777777" w:rsidR="00F15181" w:rsidRPr="005721BF" w:rsidRDefault="00F15181" w:rsidP="005721BF">
      <w:pPr>
        <w:pStyle w:val="PargrafodaLista"/>
        <w:spacing w:after="0" w:line="240" w:lineRule="auto"/>
        <w:ind w:left="1418"/>
        <w:jc w:val="both"/>
        <w:rPr>
          <w:rFonts w:ascii="Segoe UI" w:hAnsi="Segoe UI" w:cs="Segoe UI"/>
          <w:b/>
          <w:bCs/>
          <w:sz w:val="20"/>
          <w:szCs w:val="20"/>
          <w:highlight w:val="yellow"/>
        </w:rPr>
      </w:pPr>
    </w:p>
    <w:p w14:paraId="2DED105F" w14:textId="6240CA26" w:rsidR="00F15181" w:rsidRPr="001B7CFD" w:rsidRDefault="00F15181" w:rsidP="005721BF">
      <w:pPr>
        <w:pStyle w:val="PargrafodaLista"/>
        <w:numPr>
          <w:ilvl w:val="1"/>
          <w:numId w:val="3"/>
        </w:numPr>
        <w:spacing w:after="0" w:line="240" w:lineRule="auto"/>
        <w:jc w:val="both"/>
        <w:rPr>
          <w:rFonts w:ascii="Segoe UI" w:hAnsi="Segoe UI" w:cs="Segoe UI"/>
          <w:b/>
          <w:bCs/>
          <w:sz w:val="20"/>
          <w:szCs w:val="20"/>
        </w:rPr>
      </w:pPr>
      <w:r w:rsidRPr="001B7CFD">
        <w:rPr>
          <w:rFonts w:ascii="Segoe UI" w:hAnsi="Segoe UI" w:cs="Segoe UI"/>
          <w:i/>
          <w:iCs/>
          <w:sz w:val="20"/>
          <w:szCs w:val="20"/>
        </w:rPr>
        <w:t xml:space="preserve">CERTIFICADOS DE TREINAMENTO </w:t>
      </w:r>
      <w:r w:rsidRPr="001B7CFD">
        <w:rPr>
          <w:rFonts w:ascii="Segoe UI" w:hAnsi="Segoe UI" w:cs="Segoe UI"/>
          <w:sz w:val="20"/>
          <w:szCs w:val="20"/>
        </w:rPr>
        <w:t xml:space="preserve">– por exemplo, a certificação para trabalho em altura (NR 35) deve ser mantida quando aplicável, considerando que parte das instalações ocorre em fachadas, estruturas temporárias, arenas esportivas ou pontos elevados. A exigência não é genérica, mas condicionada à Ordem de Serviço, com foco em segurança e qualificação da prestação. </w:t>
      </w:r>
    </w:p>
    <w:p w14:paraId="7A99E0E1" w14:textId="77777777" w:rsidR="00F15181" w:rsidRPr="001B7CFD" w:rsidRDefault="00F15181" w:rsidP="005721BF">
      <w:pPr>
        <w:pStyle w:val="PargrafodaLista"/>
        <w:spacing w:after="0" w:line="240" w:lineRule="auto"/>
        <w:ind w:left="2268"/>
        <w:jc w:val="both"/>
        <w:rPr>
          <w:rFonts w:ascii="Segoe UI" w:hAnsi="Segoe UI" w:cs="Segoe UI"/>
          <w:b/>
          <w:bCs/>
          <w:sz w:val="20"/>
          <w:szCs w:val="20"/>
        </w:rPr>
      </w:pPr>
    </w:p>
    <w:p w14:paraId="7C5505CE" w14:textId="77777777" w:rsidR="00F15181" w:rsidRPr="001B7CFD" w:rsidRDefault="00F15181" w:rsidP="005721BF">
      <w:pPr>
        <w:pStyle w:val="PargrafodaLista"/>
        <w:numPr>
          <w:ilvl w:val="1"/>
          <w:numId w:val="3"/>
        </w:numPr>
        <w:spacing w:after="0" w:line="240" w:lineRule="auto"/>
        <w:jc w:val="both"/>
        <w:rPr>
          <w:rFonts w:ascii="Segoe UI" w:hAnsi="Segoe UI" w:cs="Segoe UI"/>
          <w:b/>
          <w:bCs/>
          <w:sz w:val="20"/>
          <w:szCs w:val="20"/>
        </w:rPr>
      </w:pPr>
      <w:r w:rsidRPr="001B7CFD">
        <w:rPr>
          <w:rFonts w:ascii="Segoe UI" w:hAnsi="Segoe UI" w:cs="Segoe UI"/>
          <w:i/>
          <w:iCs/>
          <w:sz w:val="20"/>
          <w:szCs w:val="20"/>
        </w:rPr>
        <w:t xml:space="preserve">SUSTENTABILIDADE </w:t>
      </w:r>
      <w:r w:rsidRPr="001B7CFD">
        <w:rPr>
          <w:rFonts w:ascii="Segoe UI" w:hAnsi="Segoe UI" w:cs="Segoe UI"/>
          <w:sz w:val="20"/>
          <w:szCs w:val="20"/>
        </w:rPr>
        <w:t>– levando em conta as metas ambientais do CPB e que há leis e normas de controle ambiental para a indústria gráfica, independentemente do seu porte, pois são consideradas potencialmente poluidoras ou degradadoras do meio ambiente, deverão ser apresentados os seguintes documentos complementares para habilitação, sendo que a não apresentação será motivo de desclassificação da proposta vencedora:</w:t>
      </w:r>
    </w:p>
    <w:p w14:paraId="64CCA998" w14:textId="77777777" w:rsidR="00F15181" w:rsidRPr="001B7CFD" w:rsidRDefault="00F15181" w:rsidP="005721BF">
      <w:pPr>
        <w:pStyle w:val="PargrafodaLista"/>
        <w:spacing w:after="0" w:line="240" w:lineRule="auto"/>
        <w:ind w:left="2268"/>
        <w:jc w:val="both"/>
        <w:rPr>
          <w:rFonts w:ascii="Segoe UI" w:hAnsi="Segoe UI" w:cs="Segoe UI"/>
          <w:i/>
          <w:iCs/>
          <w:sz w:val="20"/>
          <w:szCs w:val="20"/>
        </w:rPr>
      </w:pPr>
    </w:p>
    <w:p w14:paraId="37C05C74"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A) Licença ambiental (CETESB), com apresentação da LPI e/ou LPIO;</w:t>
      </w:r>
    </w:p>
    <w:p w14:paraId="69A7A3A2"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B) Certificado CADRI de movimentação de resíduos sólidos e/ou líquidos de interesse ambiental;</w:t>
      </w:r>
    </w:p>
    <w:p w14:paraId="5F3D615B"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C) Manifesto de Transporte de Resíduos – MTR – CETESB, dos últimos 12 meses;</w:t>
      </w:r>
    </w:p>
    <w:p w14:paraId="50CCC24A"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D) Certificado de Destinação Final de Resíduos – CDF – CETESB, dos últimos 12 meses;</w:t>
      </w:r>
    </w:p>
    <w:p w14:paraId="5A466FBE"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E) Relatório de Recebimento – RR – CETESB, dos últimos 12 meses;</w:t>
      </w:r>
    </w:p>
    <w:p w14:paraId="5B39A436"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F) Planilha de Gerenciamento Ambiental, dos últimos 12 meses;</w:t>
      </w:r>
    </w:p>
    <w:p w14:paraId="4D5DA3CD"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G) FISPQ das tintas;</w:t>
      </w:r>
    </w:p>
    <w:p w14:paraId="1C61D6CD"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H) PCMSO – Programa de Controle Médico e Ocupacional (NR-07);</w:t>
      </w:r>
    </w:p>
    <w:p w14:paraId="707A3C74" w14:textId="77777777" w:rsidR="00E6452D" w:rsidRPr="00E6452D" w:rsidRDefault="00E6452D" w:rsidP="00E6452D">
      <w:pPr>
        <w:pStyle w:val="PargrafodaLista"/>
        <w:autoSpaceDE w:val="0"/>
        <w:autoSpaceDN w:val="0"/>
        <w:adjustRightInd w:val="0"/>
        <w:ind w:left="709"/>
        <w:jc w:val="both"/>
        <w:rPr>
          <w:rFonts w:ascii="Segoe UI" w:hAnsi="Segoe UI" w:cs="Segoe UI"/>
          <w:sz w:val="20"/>
          <w:szCs w:val="20"/>
        </w:rPr>
      </w:pPr>
      <w:r w:rsidRPr="00E6452D">
        <w:rPr>
          <w:rFonts w:ascii="Segoe UI" w:hAnsi="Segoe UI" w:cs="Segoe UI"/>
          <w:sz w:val="20"/>
          <w:szCs w:val="20"/>
        </w:rPr>
        <w:t>I) PGR – Programa de Gerenciamento de Riscos Operacionais.</w:t>
      </w:r>
    </w:p>
    <w:p w14:paraId="171579C4" w14:textId="77777777" w:rsidR="00F15181" w:rsidRPr="005721BF" w:rsidRDefault="00F15181" w:rsidP="005721BF">
      <w:pPr>
        <w:pStyle w:val="PargrafodaLista"/>
        <w:autoSpaceDE w:val="0"/>
        <w:autoSpaceDN w:val="0"/>
        <w:adjustRightInd w:val="0"/>
        <w:spacing w:after="0" w:line="240" w:lineRule="auto"/>
        <w:ind w:left="709"/>
        <w:jc w:val="both"/>
        <w:rPr>
          <w:rFonts w:ascii="Segoe UI" w:hAnsi="Segoe UI" w:cs="Segoe UI"/>
          <w:bCs/>
          <w:sz w:val="20"/>
          <w:szCs w:val="20"/>
        </w:rPr>
      </w:pPr>
    </w:p>
    <w:p w14:paraId="062CFD12" w14:textId="77777777" w:rsidR="00547073" w:rsidRPr="005721BF" w:rsidRDefault="00547073"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 xml:space="preserve">LOCAL </w:t>
      </w:r>
      <w:r w:rsidR="00457537" w:rsidRPr="005721BF">
        <w:rPr>
          <w:rFonts w:ascii="Segoe UI" w:hAnsi="Segoe UI" w:cs="Segoe UI"/>
          <w:b/>
          <w:bCs/>
          <w:color w:val="000000" w:themeColor="text1"/>
          <w:sz w:val="20"/>
          <w:szCs w:val="20"/>
          <w:u w:val="single"/>
        </w:rPr>
        <w:t>DA PRESTAÇÃO DE SERVIÇOS</w:t>
      </w:r>
    </w:p>
    <w:p w14:paraId="06F53FBC" w14:textId="77777777" w:rsidR="00547073" w:rsidRPr="005721BF" w:rsidRDefault="00547073" w:rsidP="005721BF">
      <w:pPr>
        <w:pStyle w:val="PargrafodaLista"/>
        <w:spacing w:after="0" w:line="240" w:lineRule="auto"/>
        <w:ind w:left="709"/>
        <w:jc w:val="both"/>
        <w:rPr>
          <w:rFonts w:ascii="Segoe UI" w:hAnsi="Segoe UI" w:cs="Segoe UI"/>
          <w:sz w:val="20"/>
          <w:szCs w:val="20"/>
        </w:rPr>
      </w:pPr>
    </w:p>
    <w:p w14:paraId="7C6F2C07" w14:textId="77777777" w:rsidR="00A6673D" w:rsidRPr="005721BF" w:rsidRDefault="007F4784"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GERENCIADOR</w:t>
      </w:r>
      <w:r w:rsidR="00A6673D" w:rsidRPr="005721BF">
        <w:rPr>
          <w:rFonts w:ascii="Segoe UI" w:hAnsi="Segoe UI" w:cs="Segoe UI"/>
          <w:b/>
          <w:bCs/>
          <w:sz w:val="20"/>
          <w:szCs w:val="20"/>
        </w:rPr>
        <w:t xml:space="preserve">: </w:t>
      </w:r>
    </w:p>
    <w:p w14:paraId="1E89A7E1" w14:textId="77777777" w:rsidR="00A6673D" w:rsidRPr="005721BF" w:rsidRDefault="00A6673D" w:rsidP="005721BF">
      <w:pPr>
        <w:pStyle w:val="PargrafodaLista"/>
        <w:spacing w:after="0" w:line="240" w:lineRule="auto"/>
        <w:ind w:left="1418"/>
        <w:jc w:val="both"/>
        <w:rPr>
          <w:rFonts w:ascii="Segoe UI" w:hAnsi="Segoe UI" w:cs="Segoe UI"/>
          <w:b/>
          <w:bCs/>
          <w:sz w:val="20"/>
          <w:szCs w:val="20"/>
        </w:rPr>
      </w:pPr>
    </w:p>
    <w:p w14:paraId="14D2CB03" w14:textId="46E821D2" w:rsidR="00A6673D" w:rsidRPr="005721BF" w:rsidRDefault="00A6673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 xml:space="preserve">COMITÊ PARALÍPICO </w:t>
      </w:r>
      <w:proofErr w:type="gramStart"/>
      <w:r w:rsidRPr="005721BF">
        <w:rPr>
          <w:rFonts w:ascii="Segoe UI" w:hAnsi="Segoe UI" w:cs="Segoe UI"/>
          <w:b/>
          <w:bCs/>
          <w:sz w:val="20"/>
          <w:szCs w:val="20"/>
        </w:rPr>
        <w:t xml:space="preserve">BRASILEIRO </w:t>
      </w:r>
      <w:r w:rsidR="00E70CB7" w:rsidRPr="005721BF">
        <w:rPr>
          <w:rFonts w:ascii="Segoe UI" w:hAnsi="Segoe UI" w:cs="Segoe UI"/>
          <w:b/>
          <w:bCs/>
          <w:sz w:val="20"/>
          <w:szCs w:val="20"/>
        </w:rPr>
        <w:t xml:space="preserve"> -</w:t>
      </w:r>
      <w:proofErr w:type="gramEnd"/>
      <w:r w:rsidR="00E70CB7" w:rsidRPr="005721BF">
        <w:rPr>
          <w:rFonts w:ascii="Segoe UI" w:hAnsi="Segoe UI" w:cs="Segoe UI"/>
          <w:b/>
          <w:bCs/>
          <w:sz w:val="20"/>
          <w:szCs w:val="20"/>
        </w:rPr>
        <w:t xml:space="preserve"> CPB</w:t>
      </w:r>
    </w:p>
    <w:p w14:paraId="4D72DA64" w14:textId="77777777" w:rsidR="007F4784" w:rsidRPr="005721BF" w:rsidRDefault="007F4784" w:rsidP="005721BF">
      <w:pPr>
        <w:pStyle w:val="PargrafodaLista"/>
        <w:spacing w:after="0" w:line="240" w:lineRule="auto"/>
        <w:ind w:left="1418"/>
        <w:jc w:val="both"/>
        <w:rPr>
          <w:rFonts w:ascii="Segoe UI" w:hAnsi="Segoe UI" w:cs="Segoe UI"/>
          <w:sz w:val="20"/>
          <w:szCs w:val="20"/>
        </w:rPr>
      </w:pPr>
    </w:p>
    <w:p w14:paraId="099AB883" w14:textId="30FF4E7D" w:rsidR="00457537" w:rsidRPr="005721BF" w:rsidRDefault="00457537" w:rsidP="005721BF">
      <w:pPr>
        <w:pStyle w:val="PargrafodaLista"/>
        <w:numPr>
          <w:ilvl w:val="3"/>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O objeto desta licitação, será executado nas dependências do Centro de Treinamento Paralímpico Brasileiro, </w:t>
      </w:r>
      <w:r w:rsidRPr="005721BF">
        <w:rPr>
          <w:rFonts w:ascii="Segoe UI" w:hAnsi="Segoe UI" w:cs="Segoe UI"/>
          <w:b/>
          <w:bCs/>
          <w:sz w:val="20"/>
          <w:szCs w:val="20"/>
        </w:rPr>
        <w:t>sito a Rodovia Imigrantes, Km 11,5, CEP 04329-000, Vila Guarani, São Paulo/SP</w:t>
      </w:r>
      <w:r w:rsidRPr="005721BF">
        <w:rPr>
          <w:rFonts w:ascii="Segoe UI" w:hAnsi="Segoe UI" w:cs="Segoe UI"/>
          <w:sz w:val="20"/>
          <w:szCs w:val="20"/>
        </w:rPr>
        <w:t>, de segunda à sexta-feira, das 09h00 às 1</w:t>
      </w:r>
      <w:r w:rsidR="00BA01C9" w:rsidRPr="005721BF">
        <w:rPr>
          <w:rFonts w:ascii="Segoe UI" w:hAnsi="Segoe UI" w:cs="Segoe UI"/>
          <w:sz w:val="20"/>
          <w:szCs w:val="20"/>
        </w:rPr>
        <w:t>7</w:t>
      </w:r>
      <w:r w:rsidRPr="005721BF">
        <w:rPr>
          <w:rFonts w:ascii="Segoe UI" w:hAnsi="Segoe UI" w:cs="Segoe UI"/>
          <w:sz w:val="20"/>
          <w:szCs w:val="20"/>
        </w:rPr>
        <w:t>h00.</w:t>
      </w:r>
    </w:p>
    <w:p w14:paraId="0984E702" w14:textId="77777777" w:rsidR="007F4784" w:rsidRPr="005721BF" w:rsidRDefault="007F4784" w:rsidP="005721BF">
      <w:pPr>
        <w:pStyle w:val="PargrafodaLista"/>
        <w:spacing w:after="0" w:line="240" w:lineRule="auto"/>
        <w:ind w:left="709"/>
        <w:jc w:val="both"/>
        <w:rPr>
          <w:rFonts w:ascii="Segoe UI" w:hAnsi="Segoe UI" w:cs="Segoe UI"/>
          <w:sz w:val="20"/>
          <w:szCs w:val="20"/>
        </w:rPr>
      </w:pPr>
    </w:p>
    <w:p w14:paraId="2EA969D5" w14:textId="77777777" w:rsidR="00E70CB7" w:rsidRPr="005721BF" w:rsidRDefault="007D4D56" w:rsidP="005721BF">
      <w:pPr>
        <w:pStyle w:val="PargrafodaLista"/>
        <w:numPr>
          <w:ilvl w:val="1"/>
          <w:numId w:val="3"/>
        </w:numPr>
        <w:spacing w:after="0" w:line="240" w:lineRule="auto"/>
        <w:jc w:val="both"/>
        <w:rPr>
          <w:rFonts w:ascii="Segoe UI" w:hAnsi="Segoe UI" w:cs="Segoe UI"/>
          <w:b/>
          <w:bCs/>
          <w:sz w:val="20"/>
          <w:szCs w:val="20"/>
        </w:rPr>
      </w:pPr>
      <w:r w:rsidRPr="005721BF">
        <w:rPr>
          <w:rFonts w:ascii="Segoe UI" w:hAnsi="Segoe UI" w:cs="Segoe UI"/>
          <w:b/>
          <w:bCs/>
          <w:sz w:val="20"/>
          <w:szCs w:val="20"/>
        </w:rPr>
        <w:t>COPARTICIPANTE:</w:t>
      </w:r>
    </w:p>
    <w:p w14:paraId="278D4CA7" w14:textId="77777777" w:rsidR="00E70CB7" w:rsidRPr="005721BF" w:rsidRDefault="00E70CB7" w:rsidP="005721BF">
      <w:pPr>
        <w:pStyle w:val="PargrafodaLista"/>
        <w:spacing w:after="0" w:line="240" w:lineRule="auto"/>
        <w:ind w:left="1418"/>
        <w:jc w:val="both"/>
        <w:rPr>
          <w:rFonts w:ascii="Segoe UI" w:hAnsi="Segoe UI" w:cs="Segoe UI"/>
          <w:b/>
          <w:bCs/>
          <w:sz w:val="20"/>
          <w:szCs w:val="20"/>
        </w:rPr>
      </w:pPr>
    </w:p>
    <w:p w14:paraId="5FF86594" w14:textId="468A89EA" w:rsidR="00E70CB7" w:rsidRPr="005721BF" w:rsidRDefault="00A6673D" w:rsidP="005721BF">
      <w:pPr>
        <w:pStyle w:val="PargrafodaLista"/>
        <w:numPr>
          <w:ilvl w:val="2"/>
          <w:numId w:val="3"/>
        </w:numPr>
        <w:spacing w:after="0" w:line="240" w:lineRule="auto"/>
        <w:jc w:val="both"/>
        <w:rPr>
          <w:rFonts w:ascii="Segoe UI" w:hAnsi="Segoe UI" w:cs="Segoe UI"/>
          <w:b/>
          <w:bCs/>
          <w:sz w:val="20"/>
          <w:szCs w:val="20"/>
        </w:rPr>
      </w:pPr>
      <w:r w:rsidRPr="005721BF">
        <w:rPr>
          <w:rFonts w:ascii="Segoe UI" w:hAnsi="Segoe UI" w:cs="Segoe UI"/>
          <w:b/>
          <w:bCs/>
          <w:color w:val="000000" w:themeColor="text1"/>
          <w:sz w:val="20"/>
          <w:szCs w:val="20"/>
        </w:rPr>
        <w:t xml:space="preserve">CONFEDERAÇÃO BRASILEIRA DE DESPORTOS DE DEFICIENTES VISUAIS </w:t>
      </w:r>
      <w:r w:rsidR="00E70CB7" w:rsidRPr="005721BF">
        <w:rPr>
          <w:rFonts w:ascii="Segoe UI" w:hAnsi="Segoe UI" w:cs="Segoe UI"/>
          <w:b/>
          <w:bCs/>
          <w:color w:val="000000" w:themeColor="text1"/>
          <w:sz w:val="20"/>
          <w:szCs w:val="20"/>
        </w:rPr>
        <w:t>–</w:t>
      </w:r>
      <w:r w:rsidRPr="005721BF">
        <w:rPr>
          <w:rFonts w:ascii="Segoe UI" w:hAnsi="Segoe UI" w:cs="Segoe UI"/>
          <w:b/>
          <w:bCs/>
          <w:color w:val="000000" w:themeColor="text1"/>
          <w:sz w:val="20"/>
          <w:szCs w:val="20"/>
        </w:rPr>
        <w:t xml:space="preserve"> CBDV</w:t>
      </w:r>
    </w:p>
    <w:p w14:paraId="77D499AB" w14:textId="77777777" w:rsidR="00E70CB7" w:rsidRPr="005721BF" w:rsidRDefault="00E70CB7" w:rsidP="005721BF">
      <w:pPr>
        <w:pStyle w:val="PargrafodaLista"/>
        <w:spacing w:after="0" w:line="240" w:lineRule="auto"/>
        <w:ind w:left="2268"/>
        <w:jc w:val="both"/>
        <w:rPr>
          <w:rFonts w:ascii="Segoe UI" w:hAnsi="Segoe UI" w:cs="Segoe UI"/>
          <w:b/>
          <w:bCs/>
          <w:sz w:val="20"/>
          <w:szCs w:val="20"/>
        </w:rPr>
      </w:pPr>
    </w:p>
    <w:p w14:paraId="0BA15E23" w14:textId="4BD9A67B" w:rsidR="007D4D56" w:rsidRPr="005721BF" w:rsidRDefault="007D4D56" w:rsidP="005721BF">
      <w:pPr>
        <w:pStyle w:val="PargrafodaLista"/>
        <w:numPr>
          <w:ilvl w:val="3"/>
          <w:numId w:val="3"/>
        </w:numPr>
        <w:spacing w:after="0" w:line="240" w:lineRule="auto"/>
        <w:jc w:val="both"/>
        <w:rPr>
          <w:rFonts w:ascii="Segoe UI" w:hAnsi="Segoe UI" w:cs="Segoe UI"/>
          <w:b/>
          <w:bCs/>
          <w:sz w:val="20"/>
          <w:szCs w:val="20"/>
        </w:rPr>
      </w:pPr>
      <w:r w:rsidRPr="005721BF">
        <w:rPr>
          <w:rFonts w:ascii="Segoe UI" w:hAnsi="Segoe UI" w:cs="Segoe UI"/>
          <w:color w:val="000000" w:themeColor="text1"/>
          <w:sz w:val="20"/>
          <w:szCs w:val="20"/>
        </w:rPr>
        <w:t xml:space="preserve">O local para a prestação de serviço será em sua maioria na Confederação Brasileira de Desportos de Deficientes Visuais – CBDV, </w:t>
      </w:r>
      <w:r w:rsidRPr="005721BF">
        <w:rPr>
          <w:rFonts w:ascii="Segoe UI" w:hAnsi="Segoe UI" w:cs="Segoe UI"/>
          <w:b/>
          <w:bCs/>
          <w:color w:val="000000" w:themeColor="text1"/>
          <w:sz w:val="20"/>
          <w:szCs w:val="20"/>
        </w:rPr>
        <w:t>situada na Rua do Orfanato, 760, sala 72, Vila Prudente/SP - CEP: 03131-010</w:t>
      </w:r>
      <w:r w:rsidRPr="005721BF">
        <w:rPr>
          <w:rFonts w:ascii="Segoe UI" w:hAnsi="Segoe UI" w:cs="Segoe UI"/>
          <w:color w:val="000000" w:themeColor="text1"/>
          <w:sz w:val="20"/>
          <w:szCs w:val="20"/>
        </w:rPr>
        <w:t>, Capital ou nos limítrofes da cidade de São Paulo e Grande ABC.</w:t>
      </w:r>
    </w:p>
    <w:p w14:paraId="6AEC24BC" w14:textId="77777777" w:rsidR="00F15181" w:rsidRPr="005721BF" w:rsidRDefault="00F15181" w:rsidP="005721BF">
      <w:pPr>
        <w:pStyle w:val="PargrafodaLista"/>
        <w:spacing w:after="0" w:line="240" w:lineRule="auto"/>
        <w:ind w:left="2268"/>
        <w:jc w:val="both"/>
        <w:rPr>
          <w:rFonts w:ascii="Segoe UI" w:hAnsi="Segoe UI" w:cs="Segoe UI"/>
          <w:b/>
          <w:bCs/>
          <w:sz w:val="20"/>
          <w:szCs w:val="20"/>
        </w:rPr>
      </w:pPr>
    </w:p>
    <w:p w14:paraId="07F13E59" w14:textId="2E2B8E84" w:rsidR="007D4D56" w:rsidRPr="005721BF" w:rsidRDefault="00D65E42" w:rsidP="005721BF">
      <w:pPr>
        <w:pStyle w:val="PargrafodaLista"/>
        <w:numPr>
          <w:ilvl w:val="3"/>
          <w:numId w:val="3"/>
        </w:numPr>
        <w:autoSpaceDE w:val="0"/>
        <w:autoSpaceDN w:val="0"/>
        <w:adjustRightInd w:val="0"/>
        <w:spacing w:after="0" w:line="240" w:lineRule="auto"/>
        <w:jc w:val="both"/>
        <w:rPr>
          <w:rFonts w:ascii="Segoe UI" w:hAnsi="Segoe UI" w:cs="Segoe UI"/>
          <w:bCs/>
          <w:sz w:val="20"/>
          <w:szCs w:val="20"/>
        </w:rPr>
      </w:pPr>
      <w:r w:rsidRPr="005721BF">
        <w:rPr>
          <w:rFonts w:ascii="Segoe UI" w:hAnsi="Segoe UI" w:cs="Segoe UI"/>
          <w:color w:val="000000" w:themeColor="text1"/>
          <w:sz w:val="20"/>
          <w:szCs w:val="20"/>
        </w:rPr>
        <w:lastRenderedPageBreak/>
        <w:t>A CBDV é coparticipante deste processo licitatório, sendo de sua responsabilidade a gerência dos pedidos, conferência e liquidação dos pagamentos, relacionados a sua necessidade, conforme estimativa descrita no</w:t>
      </w:r>
      <w:r w:rsidR="00F15181" w:rsidRPr="005721BF">
        <w:rPr>
          <w:rFonts w:ascii="Segoe UI" w:hAnsi="Segoe UI" w:cs="Segoe UI"/>
          <w:color w:val="000000" w:themeColor="text1"/>
          <w:sz w:val="20"/>
          <w:szCs w:val="20"/>
        </w:rPr>
        <w:t xml:space="preserve"> item 3.2, deste termo.</w:t>
      </w:r>
    </w:p>
    <w:p w14:paraId="0FA52953" w14:textId="77777777" w:rsidR="003E678F" w:rsidRPr="005721BF" w:rsidRDefault="003E678F" w:rsidP="005721BF">
      <w:pPr>
        <w:autoSpaceDE w:val="0"/>
        <w:autoSpaceDN w:val="0"/>
        <w:adjustRightInd w:val="0"/>
        <w:ind w:left="-6"/>
        <w:jc w:val="both"/>
        <w:rPr>
          <w:rFonts w:ascii="Segoe UI" w:hAnsi="Segoe UI" w:cs="Segoe UI"/>
          <w:sz w:val="20"/>
          <w:szCs w:val="20"/>
        </w:rPr>
      </w:pPr>
    </w:p>
    <w:p w14:paraId="4E2EFD50" w14:textId="53D152CA" w:rsidR="007A6407" w:rsidRPr="00FF7236" w:rsidRDefault="007A6407"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FF7236">
        <w:rPr>
          <w:rFonts w:ascii="Segoe UI" w:hAnsi="Segoe UI" w:cs="Segoe UI"/>
          <w:b/>
          <w:bCs/>
          <w:color w:val="000000" w:themeColor="text1"/>
          <w:sz w:val="20"/>
          <w:szCs w:val="20"/>
          <w:u w:val="single"/>
        </w:rPr>
        <w:t>CONDIÇÕES GERAIS</w:t>
      </w:r>
    </w:p>
    <w:p w14:paraId="21675586" w14:textId="77777777" w:rsidR="006132FB" w:rsidRPr="005721BF" w:rsidRDefault="006132FB" w:rsidP="005721BF">
      <w:pPr>
        <w:pStyle w:val="PargrafodaLista"/>
        <w:spacing w:after="0" w:line="240" w:lineRule="auto"/>
        <w:ind w:left="709"/>
        <w:jc w:val="both"/>
        <w:rPr>
          <w:rFonts w:ascii="Segoe UI" w:hAnsi="Segoe UI" w:cs="Segoe UI"/>
          <w:b/>
          <w:bCs/>
          <w:color w:val="000000" w:themeColor="text1"/>
          <w:sz w:val="20"/>
          <w:szCs w:val="20"/>
          <w:u w:val="single"/>
        </w:rPr>
      </w:pPr>
    </w:p>
    <w:p w14:paraId="6686ADAD" w14:textId="35C6B497" w:rsidR="00BA01C9" w:rsidRPr="005721BF" w:rsidRDefault="00BA01C9" w:rsidP="005721BF">
      <w:pPr>
        <w:pStyle w:val="PargrafodaLista"/>
        <w:numPr>
          <w:ilvl w:val="1"/>
          <w:numId w:val="3"/>
        </w:numPr>
        <w:spacing w:after="0" w:line="240" w:lineRule="auto"/>
        <w:jc w:val="both"/>
        <w:rPr>
          <w:rFonts w:ascii="Segoe UI" w:hAnsi="Segoe UI" w:cs="Segoe UI"/>
          <w:b/>
          <w:bCs/>
          <w:color w:val="000000" w:themeColor="text1"/>
          <w:sz w:val="20"/>
          <w:szCs w:val="20"/>
          <w:u w:val="single"/>
        </w:rPr>
      </w:pPr>
      <w:r w:rsidRPr="005721BF">
        <w:rPr>
          <w:rFonts w:ascii="Segoe UI" w:hAnsi="Segoe UI" w:cs="Segoe UI"/>
          <w:sz w:val="20"/>
          <w:szCs w:val="20"/>
        </w:rPr>
        <w:t xml:space="preserve">A prova virtual </w:t>
      </w:r>
      <w:r w:rsidR="00FF7236">
        <w:rPr>
          <w:rFonts w:ascii="Segoe UI" w:hAnsi="Segoe UI" w:cs="Segoe UI"/>
          <w:sz w:val="20"/>
          <w:szCs w:val="20"/>
        </w:rPr>
        <w:t>ou</w:t>
      </w:r>
      <w:r w:rsidRPr="005721BF">
        <w:rPr>
          <w:rFonts w:ascii="Segoe UI" w:hAnsi="Segoe UI" w:cs="Segoe UI"/>
          <w:sz w:val="20"/>
          <w:szCs w:val="20"/>
        </w:rPr>
        <w:t xml:space="preserve"> física será solicitada e deverá ser aprovada antes do início da produção do material, ou seja, cada evento terá uma ou mais artes.</w:t>
      </w:r>
    </w:p>
    <w:p w14:paraId="57C1C453" w14:textId="77777777" w:rsidR="00BA01C9" w:rsidRPr="005721BF" w:rsidRDefault="00BA01C9" w:rsidP="005721BF">
      <w:pPr>
        <w:jc w:val="both"/>
        <w:rPr>
          <w:rFonts w:ascii="Segoe UI" w:hAnsi="Segoe UI" w:cs="Segoe UI"/>
          <w:sz w:val="20"/>
          <w:szCs w:val="20"/>
        </w:rPr>
      </w:pPr>
    </w:p>
    <w:p w14:paraId="3F95955F" w14:textId="77777777" w:rsidR="00BA01C9"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O Fornecedor deverá entrar em contato com a área solicitante, com antecedência mínima de 02 (dois) dias úteis, a fim de agendar a data da entrega. </w:t>
      </w:r>
    </w:p>
    <w:p w14:paraId="03DAF84B" w14:textId="77777777" w:rsidR="002D4C61" w:rsidRPr="002D4C61" w:rsidRDefault="002D4C61" w:rsidP="002D4C61">
      <w:pPr>
        <w:pStyle w:val="PargrafodaLista"/>
        <w:rPr>
          <w:rFonts w:ascii="Segoe UI" w:hAnsi="Segoe UI" w:cs="Segoe UI"/>
          <w:sz w:val="20"/>
          <w:szCs w:val="20"/>
        </w:rPr>
      </w:pPr>
    </w:p>
    <w:p w14:paraId="2D53D339" w14:textId="434105C1" w:rsidR="002D4C61" w:rsidRPr="002D4C61" w:rsidRDefault="002D4C61" w:rsidP="002D4C61">
      <w:pPr>
        <w:pStyle w:val="PargrafodaLista"/>
        <w:numPr>
          <w:ilvl w:val="1"/>
          <w:numId w:val="3"/>
        </w:numPr>
        <w:spacing w:after="0" w:line="240" w:lineRule="auto"/>
        <w:jc w:val="both"/>
        <w:rPr>
          <w:rFonts w:ascii="Segoe UI" w:hAnsi="Segoe UI" w:cs="Segoe UI"/>
          <w:sz w:val="20"/>
          <w:szCs w:val="20"/>
        </w:rPr>
      </w:pPr>
      <w:r w:rsidRPr="00210AE4">
        <w:rPr>
          <w:rFonts w:ascii="Segoe UI" w:hAnsi="Segoe UI" w:cs="Segoe UI"/>
          <w:sz w:val="20"/>
          <w:szCs w:val="20"/>
        </w:rPr>
        <w:t>É necessário que a entrega das lonas seja realizada sempre enroladas em tubetes inteiriços</w:t>
      </w:r>
    </w:p>
    <w:p w14:paraId="68902298" w14:textId="77777777" w:rsidR="00BA01C9" w:rsidRPr="005721BF" w:rsidRDefault="00BA01C9" w:rsidP="005721BF">
      <w:pPr>
        <w:pStyle w:val="PargrafodaLista"/>
        <w:spacing w:after="0" w:line="240" w:lineRule="auto"/>
        <w:ind w:left="709"/>
        <w:jc w:val="both"/>
        <w:rPr>
          <w:rFonts w:ascii="Segoe UI" w:hAnsi="Segoe UI" w:cs="Segoe UI"/>
          <w:sz w:val="20"/>
          <w:szCs w:val="20"/>
        </w:rPr>
      </w:pPr>
    </w:p>
    <w:p w14:paraId="7C8C0D30" w14:textId="77777777" w:rsidR="00BA01C9" w:rsidRPr="005721BF"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No ato da entrega serão analisados os materiais que são parte integrante do escopo do serviço, por funcionário da área requisitante ou preposto, para verificação do atendimento às condições deste Edital, da comparação das amostras aprovadas, bem como na conformidade com a legislação vigente. Caberá ao funcionário em questão a responsabilidade quanto ao apontamento do produto em desacordo.</w:t>
      </w:r>
    </w:p>
    <w:p w14:paraId="23E2E0D4" w14:textId="77777777" w:rsidR="00BA01C9" w:rsidRPr="005721BF" w:rsidRDefault="00BA01C9" w:rsidP="005721BF">
      <w:pPr>
        <w:pStyle w:val="PargrafodaLista"/>
        <w:spacing w:after="0" w:line="240" w:lineRule="auto"/>
        <w:ind w:left="709"/>
        <w:jc w:val="both"/>
        <w:rPr>
          <w:rFonts w:ascii="Segoe UI" w:hAnsi="Segoe UI" w:cs="Segoe UI"/>
          <w:sz w:val="20"/>
          <w:szCs w:val="20"/>
        </w:rPr>
      </w:pPr>
    </w:p>
    <w:p w14:paraId="51D7D831" w14:textId="77777777" w:rsidR="00BA01C9" w:rsidRPr="005721BF"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O objeto será recebido provisoriamente, na data da entrega dos bens, acompanhado da respectiva nota fiscal/fatura, por funcionário da área requisitante ou preposto, para verificação do atendimento às condições previstas em Termo de Referência e da conformidade com a legislação vigente.</w:t>
      </w:r>
    </w:p>
    <w:p w14:paraId="608DABF6" w14:textId="77777777" w:rsidR="00BA01C9" w:rsidRPr="005721BF" w:rsidRDefault="00BA01C9" w:rsidP="005721BF">
      <w:pPr>
        <w:pStyle w:val="PargrafodaLista"/>
        <w:spacing w:after="0" w:line="240" w:lineRule="auto"/>
        <w:ind w:left="709"/>
        <w:jc w:val="both"/>
        <w:rPr>
          <w:rFonts w:ascii="Segoe UI" w:hAnsi="Segoe UI" w:cs="Segoe UI"/>
          <w:sz w:val="20"/>
          <w:szCs w:val="20"/>
        </w:rPr>
      </w:pPr>
    </w:p>
    <w:p w14:paraId="4154C1DB" w14:textId="77777777" w:rsidR="006132FB" w:rsidRPr="005721BF"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w:t>
      </w:r>
    </w:p>
    <w:p w14:paraId="1F5FDFC1" w14:textId="77777777" w:rsidR="006132FB" w:rsidRPr="005721BF" w:rsidRDefault="006132FB" w:rsidP="005721BF">
      <w:pPr>
        <w:pStyle w:val="PargrafodaLista"/>
        <w:spacing w:after="0" w:line="240" w:lineRule="auto"/>
        <w:ind w:left="1418"/>
        <w:jc w:val="both"/>
        <w:rPr>
          <w:rFonts w:ascii="Segoe UI" w:hAnsi="Segoe UI" w:cs="Segoe UI"/>
          <w:sz w:val="20"/>
          <w:szCs w:val="20"/>
        </w:rPr>
      </w:pPr>
    </w:p>
    <w:p w14:paraId="34447A1E" w14:textId="77777777" w:rsidR="006132FB" w:rsidRPr="005721BF" w:rsidRDefault="00BA01C9"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bCs/>
          <w:sz w:val="20"/>
          <w:szCs w:val="20"/>
        </w:rPr>
        <w:t>O departamento solicitante deverá prontamente informar o Departamento de Aquisição e Contrat</w:t>
      </w:r>
      <w:r w:rsidR="004936B7" w:rsidRPr="005721BF">
        <w:rPr>
          <w:rFonts w:ascii="Segoe UI" w:hAnsi="Segoe UI" w:cs="Segoe UI"/>
          <w:bCs/>
          <w:sz w:val="20"/>
          <w:szCs w:val="20"/>
        </w:rPr>
        <w:t>ações</w:t>
      </w:r>
      <w:r w:rsidRPr="005721BF">
        <w:rPr>
          <w:rFonts w:ascii="Segoe UI" w:hAnsi="Segoe UI" w:cs="Segoe UI"/>
          <w:bCs/>
          <w:sz w:val="20"/>
          <w:szCs w:val="20"/>
        </w:rPr>
        <w:t xml:space="preserve"> quando constatada qualquer incompatibilidade dos itens com as características registradas e solicitadas </w:t>
      </w:r>
    </w:p>
    <w:p w14:paraId="7CC7000E" w14:textId="77777777" w:rsidR="006132FB" w:rsidRPr="005721BF" w:rsidRDefault="006132FB" w:rsidP="005721BF">
      <w:pPr>
        <w:pStyle w:val="PargrafodaLista"/>
        <w:spacing w:after="0" w:line="240" w:lineRule="auto"/>
        <w:ind w:left="1418"/>
        <w:jc w:val="both"/>
        <w:rPr>
          <w:rFonts w:ascii="Segoe UI" w:hAnsi="Segoe UI" w:cs="Segoe UI"/>
          <w:sz w:val="20"/>
          <w:szCs w:val="20"/>
        </w:rPr>
      </w:pPr>
    </w:p>
    <w:p w14:paraId="7EF08BEE" w14:textId="5336EA4A" w:rsidR="00BA01C9" w:rsidRPr="005721BF" w:rsidRDefault="00BA01C9"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Em caso de recusa no recebimento dos itens, por motivos comprovados, a Detentora deverá repor em até 03 (três) dias a contar da notificação recebida.</w:t>
      </w:r>
    </w:p>
    <w:p w14:paraId="6D351E0C" w14:textId="77777777" w:rsidR="00BA01C9" w:rsidRPr="005721BF" w:rsidRDefault="00BA01C9" w:rsidP="005721BF">
      <w:pPr>
        <w:pStyle w:val="PargrafodaLista"/>
        <w:spacing w:after="0" w:line="240" w:lineRule="auto"/>
        <w:ind w:left="1080"/>
        <w:contextualSpacing w:val="0"/>
        <w:jc w:val="both"/>
        <w:rPr>
          <w:rFonts w:ascii="Segoe UI" w:hAnsi="Segoe UI" w:cs="Segoe UI"/>
          <w:sz w:val="20"/>
          <w:szCs w:val="20"/>
        </w:rPr>
      </w:pPr>
    </w:p>
    <w:p w14:paraId="06BDFE77" w14:textId="77777777" w:rsidR="006132FB" w:rsidRPr="005721BF"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O aceite provisório dos produtos pelo </w:t>
      </w:r>
      <w:r w:rsidRPr="005721BF">
        <w:rPr>
          <w:rFonts w:ascii="Segoe UI" w:hAnsi="Segoe UI" w:cs="Segoe UI"/>
          <w:b/>
          <w:sz w:val="20"/>
          <w:szCs w:val="20"/>
        </w:rPr>
        <w:t>GERENCIADOR</w:t>
      </w:r>
      <w:r w:rsidRPr="005721BF">
        <w:rPr>
          <w:rFonts w:ascii="Segoe UI" w:hAnsi="Segoe UI" w:cs="Segoe UI"/>
          <w:sz w:val="20"/>
          <w:szCs w:val="20"/>
        </w:rPr>
        <w:t xml:space="preserve"> não exclui a responsabilidade civil da </w:t>
      </w:r>
      <w:r w:rsidRPr="005721BF">
        <w:rPr>
          <w:rFonts w:ascii="Segoe UI" w:hAnsi="Segoe UI" w:cs="Segoe UI"/>
          <w:b/>
          <w:sz w:val="20"/>
          <w:szCs w:val="20"/>
        </w:rPr>
        <w:t>DETENTORA</w:t>
      </w:r>
      <w:r w:rsidRPr="005721BF">
        <w:rPr>
          <w:rFonts w:ascii="Segoe UI" w:hAnsi="Segoe UI" w:cs="Segoe UI"/>
          <w:sz w:val="20"/>
          <w:szCs w:val="20"/>
        </w:rPr>
        <w:t>, por vícios de execução, de quantidade, ou ainda por desacordo com as especificações estabelecidas, verificadas, ainda que, posteriormente.</w:t>
      </w:r>
    </w:p>
    <w:p w14:paraId="10133C91" w14:textId="77777777" w:rsidR="006132FB" w:rsidRPr="005721BF" w:rsidRDefault="006132FB" w:rsidP="005721BF">
      <w:pPr>
        <w:pStyle w:val="PargrafodaLista"/>
        <w:spacing w:after="0" w:line="240" w:lineRule="auto"/>
        <w:ind w:left="709"/>
        <w:jc w:val="both"/>
        <w:rPr>
          <w:rFonts w:ascii="Segoe UI" w:hAnsi="Segoe UI" w:cs="Segoe UI"/>
          <w:sz w:val="20"/>
          <w:szCs w:val="20"/>
        </w:rPr>
      </w:pPr>
    </w:p>
    <w:p w14:paraId="4FA7F8E5" w14:textId="77777777" w:rsidR="006132FB" w:rsidRPr="005721BF"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O aceite definitivo, ocorrerá mediante conferência, e posteriormente caso os produtos estejam a contento, atestará a Nota Fiscal e encaminhará ao setor competente para realização do pagamento.</w:t>
      </w:r>
    </w:p>
    <w:p w14:paraId="0EA9714F" w14:textId="77777777" w:rsidR="006132FB" w:rsidRPr="005721BF" w:rsidRDefault="006132FB" w:rsidP="005721BF">
      <w:pPr>
        <w:pStyle w:val="PargrafodaLista"/>
        <w:spacing w:after="0" w:line="240" w:lineRule="auto"/>
        <w:ind w:left="709"/>
        <w:jc w:val="both"/>
        <w:rPr>
          <w:rFonts w:ascii="Segoe UI" w:hAnsi="Segoe UI" w:cs="Segoe UI"/>
          <w:sz w:val="20"/>
          <w:szCs w:val="20"/>
        </w:rPr>
      </w:pPr>
    </w:p>
    <w:p w14:paraId="6E77DB6F" w14:textId="77777777" w:rsidR="006132FB" w:rsidRPr="005721BF"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No caso de entrega dos itens em desacordo com o solicitado, a Detentora estará sujeita as penalidades constantes da Ata de registro de preços, independente do recebimento</w:t>
      </w:r>
      <w:r w:rsidR="006132FB" w:rsidRPr="005721BF">
        <w:rPr>
          <w:rFonts w:ascii="Segoe UI" w:hAnsi="Segoe UI" w:cs="Segoe UI"/>
          <w:sz w:val="20"/>
          <w:szCs w:val="20"/>
        </w:rPr>
        <w:t>.</w:t>
      </w:r>
    </w:p>
    <w:p w14:paraId="7487CA28" w14:textId="77777777" w:rsidR="006132FB" w:rsidRPr="005721BF" w:rsidRDefault="006132FB" w:rsidP="005721BF">
      <w:pPr>
        <w:pStyle w:val="PargrafodaLista"/>
        <w:spacing w:after="0" w:line="240" w:lineRule="auto"/>
        <w:ind w:left="709"/>
        <w:jc w:val="both"/>
        <w:rPr>
          <w:rFonts w:ascii="Segoe UI" w:hAnsi="Segoe UI" w:cs="Segoe UI"/>
          <w:sz w:val="20"/>
          <w:szCs w:val="20"/>
        </w:rPr>
      </w:pPr>
    </w:p>
    <w:p w14:paraId="5A4E30D3" w14:textId="77777777" w:rsidR="006132FB" w:rsidRPr="005721BF" w:rsidRDefault="00BA01C9"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lastRenderedPageBreak/>
        <w:t>Havendo inexecução da entrega, o valor respectivo será descontado da importância devida à Detentora, sem prejuízo da aplicação das sanções cabíveis.</w:t>
      </w:r>
    </w:p>
    <w:p w14:paraId="0572155F" w14:textId="77777777" w:rsidR="006132FB" w:rsidRPr="005721BF" w:rsidRDefault="006132FB" w:rsidP="005721BF">
      <w:pPr>
        <w:pStyle w:val="PargrafodaLista"/>
        <w:spacing w:after="0" w:line="240" w:lineRule="auto"/>
        <w:ind w:left="709"/>
        <w:jc w:val="both"/>
        <w:rPr>
          <w:rFonts w:ascii="Segoe UI" w:hAnsi="Segoe UI" w:cs="Segoe UI"/>
          <w:sz w:val="20"/>
          <w:szCs w:val="20"/>
        </w:rPr>
      </w:pPr>
    </w:p>
    <w:p w14:paraId="1B6618BD" w14:textId="04B3EC04" w:rsidR="00BA01C9" w:rsidRDefault="00BA01C9"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A entrega do objeto desta licitação deverá ser feita no(s) local(</w:t>
      </w:r>
      <w:proofErr w:type="spellStart"/>
      <w:r w:rsidRPr="005721BF">
        <w:rPr>
          <w:rFonts w:ascii="Segoe UI" w:hAnsi="Segoe UI" w:cs="Segoe UI"/>
          <w:sz w:val="20"/>
          <w:szCs w:val="20"/>
        </w:rPr>
        <w:t>is</w:t>
      </w:r>
      <w:proofErr w:type="spellEnd"/>
      <w:r w:rsidRPr="005721BF">
        <w:rPr>
          <w:rFonts w:ascii="Segoe UI" w:hAnsi="Segoe UI" w:cs="Segoe UI"/>
          <w:sz w:val="20"/>
          <w:szCs w:val="20"/>
        </w:rPr>
        <w:t>) indicados no Termo de Referência, que constitui Anexo I deste Edital, correndo por conta da Detentora todas as despesas decorrentes para sua execução, tais como: embalagens, seguros, transporte, tributos, taxas, mão de obra, encargos trabalhistas e previdenciários e outras que porventura venha a incidir na contratação pretendida.</w:t>
      </w:r>
    </w:p>
    <w:p w14:paraId="4688F3E3" w14:textId="77777777" w:rsidR="00210AE4" w:rsidRDefault="00210AE4" w:rsidP="00210AE4">
      <w:pPr>
        <w:pStyle w:val="PargrafodaLista"/>
        <w:spacing w:after="0" w:line="240" w:lineRule="auto"/>
        <w:ind w:left="1418"/>
        <w:jc w:val="both"/>
        <w:rPr>
          <w:rFonts w:ascii="Segoe UI" w:hAnsi="Segoe UI" w:cs="Segoe UI"/>
          <w:sz w:val="20"/>
          <w:szCs w:val="20"/>
        </w:rPr>
      </w:pPr>
    </w:p>
    <w:p w14:paraId="0DFCFB01" w14:textId="77777777" w:rsidR="004028BD" w:rsidRPr="005721BF" w:rsidRDefault="004028BD" w:rsidP="005721BF">
      <w:pPr>
        <w:pStyle w:val="PargrafodaLista"/>
        <w:spacing w:after="0" w:line="240" w:lineRule="auto"/>
        <w:ind w:left="709"/>
        <w:jc w:val="both"/>
        <w:rPr>
          <w:rFonts w:ascii="Segoe UI" w:hAnsi="Segoe UI" w:cs="Segoe UI"/>
          <w:sz w:val="20"/>
          <w:szCs w:val="20"/>
          <w:u w:val="single"/>
        </w:rPr>
      </w:pPr>
    </w:p>
    <w:p w14:paraId="23B62E51" w14:textId="77777777" w:rsidR="00274363" w:rsidRPr="005721BF" w:rsidRDefault="00274363"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DA FISCALIZAÇÃO DOS SERVIÇOS</w:t>
      </w:r>
    </w:p>
    <w:p w14:paraId="4ECED430" w14:textId="77777777" w:rsidR="00EA3520" w:rsidRPr="005721BF" w:rsidRDefault="00EA3520" w:rsidP="005721BF">
      <w:pPr>
        <w:pStyle w:val="PargrafodaLista"/>
        <w:spacing w:after="0" w:line="240" w:lineRule="auto"/>
        <w:ind w:left="709"/>
        <w:jc w:val="both"/>
        <w:rPr>
          <w:rFonts w:ascii="Segoe UI" w:hAnsi="Segoe UI" w:cs="Segoe UI"/>
          <w:sz w:val="20"/>
          <w:szCs w:val="20"/>
        </w:rPr>
      </w:pPr>
    </w:p>
    <w:p w14:paraId="46658DC9" w14:textId="77777777" w:rsidR="00EA3520" w:rsidRPr="005721BF" w:rsidRDefault="00EA352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A </w:t>
      </w:r>
      <w:r w:rsidRPr="005721BF">
        <w:rPr>
          <w:rStyle w:val="Forte"/>
          <w:rFonts w:ascii="Segoe UI" w:hAnsi="Segoe UI" w:cs="Segoe UI"/>
          <w:sz w:val="20"/>
          <w:szCs w:val="20"/>
        </w:rPr>
        <w:t>gestão do contrato</w:t>
      </w:r>
      <w:r w:rsidRPr="005721BF">
        <w:rPr>
          <w:rFonts w:ascii="Segoe UI" w:hAnsi="Segoe UI" w:cs="Segoe UI"/>
          <w:sz w:val="20"/>
          <w:szCs w:val="20"/>
        </w:rPr>
        <w:t xml:space="preserve"> decorrente da presente contratação será exercida pela Sra. </w:t>
      </w:r>
      <w:r w:rsidRPr="005721BF">
        <w:rPr>
          <w:rStyle w:val="Forte"/>
          <w:rFonts w:ascii="Segoe UI" w:hAnsi="Segoe UI" w:cs="Segoe UI"/>
          <w:sz w:val="20"/>
          <w:szCs w:val="20"/>
        </w:rPr>
        <w:t>Giovana Tauani Ramos Addia</w:t>
      </w:r>
      <w:r w:rsidRPr="005721BF">
        <w:rPr>
          <w:rFonts w:ascii="Segoe UI" w:hAnsi="Segoe UI" w:cs="Segoe UI"/>
          <w:sz w:val="20"/>
          <w:szCs w:val="20"/>
        </w:rPr>
        <w:t>, responsável pelo Departamento de Aquisições e Contratações do Comitê Paralímpico Brasileiro – CPB, ou, em sua ausência ou impedimento, pelo colaborador formalmente designado para substituí-la, a quem caberá acompanhar a execução contratual sob os aspectos administrativos, coordenar as atividades relacionadas à gestão do contrato, dirimir eventuais dúvidas e adotar as providências necessárias ao fiel cumprimento das obrigações contratuais.</w:t>
      </w:r>
    </w:p>
    <w:p w14:paraId="4EC47BB1" w14:textId="77777777" w:rsidR="00EA3520" w:rsidRPr="005721BF" w:rsidRDefault="00EA3520" w:rsidP="005721BF">
      <w:pPr>
        <w:pStyle w:val="PargrafodaLista"/>
        <w:spacing w:after="0" w:line="240" w:lineRule="auto"/>
        <w:ind w:left="709"/>
        <w:jc w:val="both"/>
        <w:rPr>
          <w:rFonts w:ascii="Segoe UI" w:hAnsi="Segoe UI" w:cs="Segoe UI"/>
          <w:sz w:val="20"/>
          <w:szCs w:val="20"/>
        </w:rPr>
      </w:pPr>
    </w:p>
    <w:p w14:paraId="7FD83F65" w14:textId="77777777" w:rsidR="00EA3520" w:rsidRPr="005721BF" w:rsidRDefault="00EA352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A </w:t>
      </w:r>
      <w:r w:rsidRPr="005721BF">
        <w:rPr>
          <w:rStyle w:val="Forte"/>
          <w:rFonts w:ascii="Segoe UI" w:hAnsi="Segoe UI" w:cs="Segoe UI"/>
          <w:sz w:val="20"/>
          <w:szCs w:val="20"/>
        </w:rPr>
        <w:t>fiscalização do contrato</w:t>
      </w:r>
      <w:r w:rsidRPr="005721BF">
        <w:rPr>
          <w:rFonts w:ascii="Segoe UI" w:hAnsi="Segoe UI" w:cs="Segoe UI"/>
          <w:sz w:val="20"/>
          <w:szCs w:val="20"/>
        </w:rPr>
        <w:t xml:space="preserve"> será exercida por representante da </w:t>
      </w:r>
      <w:r w:rsidRPr="005721BF">
        <w:rPr>
          <w:rStyle w:val="Forte"/>
          <w:rFonts w:ascii="Segoe UI" w:hAnsi="Segoe UI" w:cs="Segoe UI"/>
          <w:sz w:val="20"/>
          <w:szCs w:val="20"/>
        </w:rPr>
        <w:t>área demandante</w:t>
      </w:r>
      <w:r w:rsidRPr="005721BF">
        <w:rPr>
          <w:rFonts w:ascii="Segoe UI" w:hAnsi="Segoe UI" w:cs="Segoe UI"/>
          <w:sz w:val="20"/>
          <w:szCs w:val="20"/>
        </w:rPr>
        <w:t>, devidamente designado pelo Comitê Paralímpico Brasileiro – CPB, a quem competirá acompanhar e fiscalizar a execução do objeto contratado, verificando o cumprimento das condições estabelecidas neste Termo de Referência, no contrato e nas especificações técnicas aplicáveis, especialmente quanto à qualidade dos serviços prestados e/ou dos materiais fornecidos.</w:t>
      </w:r>
    </w:p>
    <w:p w14:paraId="2A13501D" w14:textId="77777777" w:rsidR="00EA3520" w:rsidRPr="005721BF" w:rsidRDefault="00EA3520" w:rsidP="005721BF">
      <w:pPr>
        <w:pStyle w:val="PargrafodaLista"/>
        <w:spacing w:after="0" w:line="240" w:lineRule="auto"/>
        <w:ind w:left="709"/>
        <w:jc w:val="both"/>
        <w:rPr>
          <w:rFonts w:ascii="Segoe UI" w:hAnsi="Segoe UI" w:cs="Segoe UI"/>
          <w:sz w:val="20"/>
          <w:szCs w:val="20"/>
        </w:rPr>
      </w:pPr>
    </w:p>
    <w:p w14:paraId="4B27AA6E" w14:textId="26050812" w:rsidR="00EA3520" w:rsidRPr="005721BF" w:rsidRDefault="00EA352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Compete ao fiscal do contrato registrar as ocorrências verificadas durante a execução contratual, comunicar ao gestor do contrato eventuais irregularidades e atestar o recebimento dos serviços e/ou materiais, quando constatada a conformidade com as especificações e condições estabelecidas.</w:t>
      </w:r>
    </w:p>
    <w:p w14:paraId="2AB9F4C7" w14:textId="77777777" w:rsidR="00EA3520" w:rsidRPr="005721BF" w:rsidRDefault="00EA3520" w:rsidP="005721BF">
      <w:pPr>
        <w:pStyle w:val="PargrafodaLista"/>
        <w:spacing w:after="0" w:line="240" w:lineRule="auto"/>
        <w:ind w:left="709"/>
        <w:jc w:val="both"/>
        <w:rPr>
          <w:rFonts w:ascii="Segoe UI" w:hAnsi="Segoe UI" w:cs="Segoe UI"/>
          <w:sz w:val="20"/>
          <w:szCs w:val="20"/>
        </w:rPr>
      </w:pPr>
    </w:p>
    <w:p w14:paraId="4BC22CA1" w14:textId="47CD516F" w:rsidR="00EA3520" w:rsidRPr="005721BF" w:rsidRDefault="00EA352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atuação da fiscalização por parte do Comitê Paralímpico Brasileiro não exclui nem reduz a responsabilidade da empresa contratada pela perfeita execução do objeto, inclusive perante terceiros, por quaisquer irregularidades decorrentes de falhas na execução, imperfeições técnicas ou emprego de materiais inadequados ou de qualidade inferior, não implicando tal fiscalização em corresponsabilidade do CPB.</w:t>
      </w:r>
    </w:p>
    <w:p w14:paraId="2FE8BDE8" w14:textId="77777777" w:rsidR="00EA3520" w:rsidRPr="005721BF" w:rsidRDefault="00EA3520" w:rsidP="005721BF">
      <w:pPr>
        <w:pStyle w:val="PargrafodaLista"/>
        <w:spacing w:after="0" w:line="240" w:lineRule="auto"/>
        <w:ind w:left="709"/>
        <w:jc w:val="both"/>
        <w:rPr>
          <w:rFonts w:ascii="Segoe UI" w:hAnsi="Segoe UI" w:cs="Segoe UI"/>
          <w:sz w:val="20"/>
          <w:szCs w:val="20"/>
        </w:rPr>
      </w:pPr>
    </w:p>
    <w:p w14:paraId="73370130" w14:textId="534BA5F7" w:rsidR="00EA3520" w:rsidRPr="005721BF" w:rsidRDefault="00EA352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O fiscal do contrato poderá solicitar o afastamento de qualquer empregado ou integrante da equipe da contratada que venha a demonstrar conduta inadequada, incapacidade técnica ou comportamento incompatível com a adequada execução dos serviços ou com as normas de convivência institucional.</w:t>
      </w:r>
    </w:p>
    <w:p w14:paraId="3E79FABE" w14:textId="77777777" w:rsidR="00EA3520" w:rsidRPr="005721BF" w:rsidRDefault="00EA3520" w:rsidP="005721BF">
      <w:pPr>
        <w:pStyle w:val="PargrafodaLista"/>
        <w:spacing w:after="0" w:line="240" w:lineRule="auto"/>
        <w:ind w:left="709"/>
        <w:jc w:val="both"/>
        <w:rPr>
          <w:rFonts w:ascii="Segoe UI" w:hAnsi="Segoe UI" w:cs="Segoe UI"/>
          <w:sz w:val="20"/>
          <w:szCs w:val="20"/>
        </w:rPr>
      </w:pPr>
    </w:p>
    <w:p w14:paraId="20359370" w14:textId="0534D06A" w:rsidR="00EA3520" w:rsidRPr="005721BF" w:rsidRDefault="00EA352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O Comitê Paralímpico Brasileiro reserva-se o direito de rejeitar, no todo ou em parte, os serviços executados ou materiais fornecidos em desacordo com as especificações estabelecidas neste Termo de Referência, no contrato ou nas especificações técnicas aplicáveis, devendo a empresa contratada proceder à correção, substituição ou refazimento das partes consideradas irregulares, sem quaisquer ônus adicionais ao CPB.</w:t>
      </w:r>
    </w:p>
    <w:p w14:paraId="7FB56FC8" w14:textId="77777777" w:rsidR="00A15DBC" w:rsidRDefault="00A15DBC" w:rsidP="005721BF">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C921C25" w14:textId="77777777" w:rsidR="001851B9" w:rsidRDefault="001851B9" w:rsidP="005721BF">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FFCA850" w14:textId="77777777" w:rsidR="001851B9" w:rsidRDefault="001851B9" w:rsidP="005721BF">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0F3AEFF" w14:textId="77777777" w:rsidR="001851B9" w:rsidRPr="005721BF" w:rsidRDefault="001851B9" w:rsidP="005721BF">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6503D7A" w14:textId="166295AE" w:rsidR="004C6D13" w:rsidRPr="005721BF" w:rsidRDefault="004C6D13"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lastRenderedPageBreak/>
        <w:t xml:space="preserve">OBRIGAÇÕES DA </w:t>
      </w:r>
      <w:r w:rsidR="00EA3520" w:rsidRPr="005721BF">
        <w:rPr>
          <w:rFonts w:ascii="Segoe UI" w:hAnsi="Segoe UI" w:cs="Segoe UI"/>
          <w:b/>
          <w:bCs/>
          <w:color w:val="000000" w:themeColor="text1"/>
          <w:sz w:val="20"/>
          <w:szCs w:val="20"/>
          <w:u w:val="single"/>
        </w:rPr>
        <w:t>DENTENTORA</w:t>
      </w:r>
    </w:p>
    <w:p w14:paraId="6B86329A" w14:textId="77777777" w:rsidR="004C6D13" w:rsidRPr="005721BF" w:rsidRDefault="004C6D13" w:rsidP="005721BF">
      <w:pPr>
        <w:pStyle w:val="PargrafodaLista"/>
        <w:spacing w:after="0" w:line="240" w:lineRule="auto"/>
        <w:ind w:left="709"/>
        <w:jc w:val="both"/>
        <w:rPr>
          <w:rFonts w:ascii="Segoe UI" w:hAnsi="Segoe UI" w:cs="Segoe UI"/>
          <w:b/>
          <w:bCs/>
          <w:color w:val="000000" w:themeColor="text1"/>
          <w:sz w:val="20"/>
          <w:szCs w:val="20"/>
          <w:u w:val="single"/>
        </w:rPr>
      </w:pPr>
    </w:p>
    <w:p w14:paraId="66605EC1" w14:textId="77777777" w:rsidR="00C85C7F" w:rsidRPr="005721BF" w:rsidRDefault="00C85C7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Entregar fielmente o objeto solicitado, de acordo com o Edital e a proposta apresentada na licitação, estipulados neste instrumento, em perfeitas condições de uso para o fim a que se destinam.</w:t>
      </w:r>
    </w:p>
    <w:p w14:paraId="1A1FEF8D" w14:textId="77777777" w:rsidR="00C85C7F" w:rsidRPr="005721BF" w:rsidRDefault="00C85C7F" w:rsidP="005721BF">
      <w:pPr>
        <w:pStyle w:val="PargrafodaLista"/>
        <w:spacing w:after="0" w:line="240" w:lineRule="auto"/>
        <w:ind w:left="709"/>
        <w:jc w:val="both"/>
        <w:rPr>
          <w:rFonts w:ascii="Segoe UI" w:hAnsi="Segoe UI" w:cs="Segoe UI"/>
          <w:sz w:val="20"/>
          <w:szCs w:val="20"/>
        </w:rPr>
      </w:pPr>
    </w:p>
    <w:p w14:paraId="5635BB1B" w14:textId="77777777" w:rsidR="00C85C7F" w:rsidRPr="005721BF" w:rsidRDefault="00C85C7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Manter durante toda a execução do ajuste, em compatibilidade com as obrigações assumidas, todas as condições de habilitação e qualificação exigidas na licitação.</w:t>
      </w:r>
    </w:p>
    <w:p w14:paraId="6657CE34" w14:textId="77777777" w:rsidR="00C85C7F" w:rsidRPr="005721BF" w:rsidRDefault="00C85C7F" w:rsidP="005721BF">
      <w:pPr>
        <w:pStyle w:val="PargrafodaLista"/>
        <w:spacing w:after="0" w:line="240" w:lineRule="auto"/>
        <w:ind w:left="709"/>
        <w:jc w:val="both"/>
        <w:rPr>
          <w:rFonts w:ascii="Segoe UI" w:hAnsi="Segoe UI" w:cs="Segoe UI"/>
          <w:sz w:val="20"/>
          <w:szCs w:val="20"/>
        </w:rPr>
      </w:pPr>
    </w:p>
    <w:p w14:paraId="518E8119" w14:textId="77777777" w:rsidR="00C85C7F" w:rsidRPr="005721BF" w:rsidRDefault="00C85C7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Responsabilizar-se única e exclusivamente, pelo pagamento de todos os encargos e demais despesas decorrentes do fornecimento dos produtos, tais como: fretes, impostos, taxas, contribuições fiscais, previdenciárias, trabalhistas, enfim, por todas as obrigações e responsabilidades, por mais especiais que sejam e mesmo que não expressas na presente contratação.</w:t>
      </w:r>
    </w:p>
    <w:p w14:paraId="62FB7E9C" w14:textId="77777777" w:rsidR="00C85C7F" w:rsidRPr="005721BF" w:rsidRDefault="00C85C7F" w:rsidP="005721BF">
      <w:pPr>
        <w:pStyle w:val="PargrafodaLista"/>
        <w:spacing w:after="0" w:line="240" w:lineRule="auto"/>
        <w:ind w:left="709"/>
        <w:jc w:val="both"/>
        <w:rPr>
          <w:rFonts w:ascii="Segoe UI" w:hAnsi="Segoe UI" w:cs="Segoe UI"/>
          <w:sz w:val="20"/>
          <w:szCs w:val="20"/>
        </w:rPr>
      </w:pPr>
    </w:p>
    <w:p w14:paraId="65352167" w14:textId="77777777" w:rsidR="00C85C7F" w:rsidRPr="005721BF" w:rsidRDefault="00C85C7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Reparar, corrigir, remover ou substituir os itens que vier a fornecer, às suas expensas, no todo ou em parte, em que se verificarem vícios, defeitos ou incorreções. </w:t>
      </w:r>
    </w:p>
    <w:p w14:paraId="424F5A7D" w14:textId="77777777" w:rsidR="00C85C7F" w:rsidRPr="005721BF" w:rsidRDefault="00C85C7F" w:rsidP="005721BF">
      <w:pPr>
        <w:pStyle w:val="PargrafodaLista"/>
        <w:spacing w:after="0" w:line="240" w:lineRule="auto"/>
        <w:ind w:left="709"/>
        <w:jc w:val="both"/>
        <w:rPr>
          <w:rFonts w:ascii="Segoe UI" w:hAnsi="Segoe UI" w:cs="Segoe UI"/>
          <w:sz w:val="20"/>
          <w:szCs w:val="20"/>
        </w:rPr>
      </w:pPr>
    </w:p>
    <w:p w14:paraId="794F40BA" w14:textId="77777777" w:rsidR="00C85C7F" w:rsidRPr="005721BF" w:rsidRDefault="00C85C7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Prestar ao Comitê Paralímpico Brasileiro, sempre que necessários esclarecimentos, quando exigido, sobre os itens.</w:t>
      </w:r>
    </w:p>
    <w:p w14:paraId="70731F2C" w14:textId="77777777" w:rsidR="00C85C7F" w:rsidRPr="005721BF" w:rsidRDefault="00C85C7F" w:rsidP="005721BF">
      <w:pPr>
        <w:pStyle w:val="PargrafodaLista"/>
        <w:spacing w:after="0" w:line="240" w:lineRule="auto"/>
        <w:ind w:left="709"/>
        <w:jc w:val="both"/>
        <w:rPr>
          <w:rFonts w:ascii="Segoe UI" w:hAnsi="Segoe UI" w:cs="Segoe UI"/>
          <w:sz w:val="20"/>
          <w:szCs w:val="20"/>
        </w:rPr>
      </w:pPr>
    </w:p>
    <w:p w14:paraId="0B7FC1B7" w14:textId="77777777" w:rsidR="00C85C7F" w:rsidRPr="005721BF" w:rsidRDefault="00C85C7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Responsabilizar-se pela troca e substituição dos itens danificados, obedecendo sempre as especificações originais existentes.</w:t>
      </w:r>
    </w:p>
    <w:p w14:paraId="3F373E28" w14:textId="77777777" w:rsidR="00C85C7F" w:rsidRPr="005721BF" w:rsidRDefault="00C85C7F" w:rsidP="005721BF">
      <w:pPr>
        <w:pStyle w:val="PargrafodaLista"/>
        <w:spacing w:after="0" w:line="240" w:lineRule="auto"/>
        <w:ind w:left="709"/>
        <w:jc w:val="both"/>
        <w:rPr>
          <w:rFonts w:ascii="Segoe UI" w:hAnsi="Segoe UI" w:cs="Segoe UI"/>
          <w:sz w:val="20"/>
          <w:szCs w:val="20"/>
        </w:rPr>
      </w:pPr>
    </w:p>
    <w:p w14:paraId="4558529B" w14:textId="77777777" w:rsidR="00C85C7F" w:rsidRPr="005721BF" w:rsidRDefault="00C85C7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Detentora deverá dar garantia e reposição imediata contra quaisquer defeitos de fabricação dos itens fornecidos em condições normais de utilização.</w:t>
      </w:r>
    </w:p>
    <w:p w14:paraId="0DAAFCD0" w14:textId="77777777" w:rsidR="00821E2F" w:rsidRPr="005721BF" w:rsidRDefault="00821E2F" w:rsidP="005721BF">
      <w:pPr>
        <w:pStyle w:val="PargrafodaLista"/>
        <w:spacing w:after="0" w:line="240" w:lineRule="auto"/>
        <w:ind w:left="709"/>
        <w:jc w:val="both"/>
        <w:rPr>
          <w:rFonts w:ascii="Segoe UI" w:hAnsi="Segoe UI" w:cs="Segoe UI"/>
          <w:sz w:val="20"/>
          <w:szCs w:val="20"/>
        </w:rPr>
      </w:pPr>
    </w:p>
    <w:p w14:paraId="119AD9DC" w14:textId="77777777" w:rsidR="00EA3520"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Advertência:</w:t>
      </w:r>
    </w:p>
    <w:p w14:paraId="4D7FBEFE" w14:textId="77777777" w:rsidR="00EA3520" w:rsidRPr="005721BF" w:rsidRDefault="00EA3520" w:rsidP="005721BF">
      <w:pPr>
        <w:pStyle w:val="PargrafodaLista"/>
        <w:spacing w:after="0" w:line="240" w:lineRule="auto"/>
        <w:ind w:left="709"/>
        <w:jc w:val="both"/>
        <w:rPr>
          <w:rFonts w:ascii="Segoe UI" w:hAnsi="Segoe UI" w:cs="Segoe UI"/>
          <w:sz w:val="20"/>
          <w:szCs w:val="20"/>
        </w:rPr>
      </w:pPr>
    </w:p>
    <w:p w14:paraId="055E85BE" w14:textId="7D2D0D4D" w:rsidR="004477B6" w:rsidRPr="005721BF" w:rsidRDefault="00821E2F"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Para os casos de infração de menor potencial ou falha de pequeno vulto, desde que não haja qualquer prejuízo para a </w:t>
      </w:r>
      <w:r w:rsidR="000502E8">
        <w:rPr>
          <w:rFonts w:ascii="Segoe UI" w:hAnsi="Segoe UI" w:cs="Segoe UI"/>
          <w:sz w:val="20"/>
          <w:szCs w:val="20"/>
        </w:rPr>
        <w:t>GERENCIADOR</w:t>
      </w:r>
      <w:r w:rsidR="000B00E1" w:rsidRPr="005721BF">
        <w:rPr>
          <w:rFonts w:ascii="Segoe UI" w:hAnsi="Segoe UI" w:cs="Segoe UI"/>
          <w:sz w:val="20"/>
          <w:szCs w:val="20"/>
        </w:rPr>
        <w:t>;</w:t>
      </w:r>
      <w:r w:rsidRPr="005721BF">
        <w:rPr>
          <w:rFonts w:ascii="Segoe UI" w:hAnsi="Segoe UI" w:cs="Segoe UI"/>
          <w:sz w:val="20"/>
          <w:szCs w:val="20"/>
        </w:rPr>
        <w:t xml:space="preserve"> </w:t>
      </w:r>
    </w:p>
    <w:p w14:paraId="52490F0C" w14:textId="77777777" w:rsidR="004477B6" w:rsidRPr="005721BF" w:rsidRDefault="004477B6" w:rsidP="005721BF">
      <w:pPr>
        <w:pStyle w:val="PargrafodaLista"/>
        <w:spacing w:after="0" w:line="240" w:lineRule="auto"/>
        <w:ind w:left="709"/>
        <w:jc w:val="both"/>
        <w:rPr>
          <w:rFonts w:ascii="Segoe UI" w:hAnsi="Segoe UI" w:cs="Segoe UI"/>
          <w:sz w:val="20"/>
          <w:szCs w:val="20"/>
        </w:rPr>
      </w:pPr>
    </w:p>
    <w:p w14:paraId="2BB35F4D" w14:textId="77777777" w:rsidR="004477B6"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Multas:</w:t>
      </w:r>
    </w:p>
    <w:p w14:paraId="2FBE0AB8" w14:textId="77777777" w:rsidR="004477B6" w:rsidRPr="005721BF" w:rsidRDefault="004477B6" w:rsidP="005721BF">
      <w:pPr>
        <w:pStyle w:val="PargrafodaLista"/>
        <w:spacing w:after="0" w:line="240" w:lineRule="auto"/>
        <w:ind w:left="1418"/>
        <w:jc w:val="both"/>
        <w:rPr>
          <w:rFonts w:ascii="Segoe UI" w:hAnsi="Segoe UI" w:cs="Segoe UI"/>
          <w:sz w:val="20"/>
          <w:szCs w:val="20"/>
        </w:rPr>
      </w:pPr>
    </w:p>
    <w:p w14:paraId="06F0B220" w14:textId="15937CF5" w:rsidR="00821E2F" w:rsidRPr="005721BF" w:rsidRDefault="00821E2F"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Multa de 20% (vinte por cento) pela recusa em Assinar o Contrato,</w:t>
      </w:r>
      <w:r w:rsidR="000B00E1" w:rsidRPr="005721BF">
        <w:rPr>
          <w:rFonts w:ascii="Segoe UI" w:hAnsi="Segoe UI" w:cs="Segoe UI"/>
          <w:sz w:val="20"/>
          <w:szCs w:val="20"/>
        </w:rPr>
        <w:t xml:space="preserve"> </w:t>
      </w:r>
      <w:r w:rsidRPr="005721BF">
        <w:rPr>
          <w:rFonts w:ascii="Segoe UI" w:hAnsi="Segoe UI" w:cs="Segoe UI"/>
          <w:sz w:val="20"/>
          <w:szCs w:val="20"/>
        </w:rPr>
        <w:t xml:space="preserve">dentro do prazo estabelecido ou fazê-lo com atraso, sem a devida justificativa aceita pelo </w:t>
      </w:r>
      <w:r w:rsidR="000502E8">
        <w:rPr>
          <w:rFonts w:ascii="Segoe UI" w:hAnsi="Segoe UI" w:cs="Segoe UI"/>
          <w:sz w:val="20"/>
          <w:szCs w:val="20"/>
        </w:rPr>
        <w:t>GERENCIADOR</w:t>
      </w:r>
      <w:r w:rsidRPr="005721BF">
        <w:rPr>
          <w:rFonts w:ascii="Segoe UI" w:hAnsi="Segoe UI" w:cs="Segoe UI"/>
          <w:sz w:val="20"/>
          <w:szCs w:val="20"/>
        </w:rPr>
        <w:t>, a qual incidirá sobre o valor do Termo de Contrato, se firmado fosse.</w:t>
      </w:r>
    </w:p>
    <w:p w14:paraId="5AEE1F35" w14:textId="77777777" w:rsidR="00821E2F" w:rsidRPr="005721BF" w:rsidRDefault="00821E2F" w:rsidP="005721BF">
      <w:pPr>
        <w:jc w:val="both"/>
        <w:rPr>
          <w:rFonts w:ascii="Segoe UI" w:hAnsi="Segoe UI" w:cs="Segoe UI"/>
          <w:sz w:val="20"/>
          <w:szCs w:val="20"/>
        </w:rPr>
      </w:pPr>
    </w:p>
    <w:p w14:paraId="7C302D2F" w14:textId="178C462D" w:rsidR="00821E2F" w:rsidRPr="005721BF" w:rsidRDefault="00821E2F" w:rsidP="005721BF">
      <w:pPr>
        <w:pStyle w:val="PargrafodaLista"/>
        <w:numPr>
          <w:ilvl w:val="2"/>
          <w:numId w:val="3"/>
        </w:numPr>
        <w:spacing w:after="0" w:line="240" w:lineRule="auto"/>
        <w:jc w:val="both"/>
        <w:rPr>
          <w:rFonts w:ascii="Segoe UI" w:hAnsi="Segoe UI" w:cs="Segoe UI"/>
          <w:sz w:val="20"/>
          <w:szCs w:val="20"/>
        </w:rPr>
      </w:pPr>
      <w:r w:rsidRPr="005721BF">
        <w:rPr>
          <w:rFonts w:ascii="Segoe UI" w:hAnsi="Segoe UI" w:cs="Segoe UI"/>
          <w:sz w:val="20"/>
          <w:szCs w:val="20"/>
        </w:rPr>
        <w:t>Incidirá na mesma penalidade a não apresentação dos documentos necessários à celebração do ajuste.</w:t>
      </w:r>
    </w:p>
    <w:p w14:paraId="5F426AB8" w14:textId="77777777" w:rsidR="00821E2F" w:rsidRPr="005721BF" w:rsidRDefault="00821E2F" w:rsidP="005721BF">
      <w:pPr>
        <w:jc w:val="both"/>
        <w:rPr>
          <w:rFonts w:ascii="Segoe UI" w:hAnsi="Segoe UI" w:cs="Segoe UI"/>
          <w:sz w:val="20"/>
          <w:szCs w:val="20"/>
        </w:rPr>
      </w:pPr>
    </w:p>
    <w:p w14:paraId="153F0452" w14:textId="1CA7974B" w:rsidR="00821E2F"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Caso ocorram inadimplência das obrigações contratuais ou infrações diversas, a </w:t>
      </w:r>
      <w:r w:rsidR="000502E8">
        <w:rPr>
          <w:rFonts w:ascii="Segoe UI" w:hAnsi="Segoe UI" w:cs="Segoe UI"/>
          <w:sz w:val="20"/>
          <w:szCs w:val="20"/>
        </w:rPr>
        <w:t>DETENTORA</w:t>
      </w:r>
      <w:r w:rsidRPr="005721BF">
        <w:rPr>
          <w:rFonts w:ascii="Segoe UI" w:hAnsi="Segoe UI" w:cs="Segoe UI"/>
          <w:sz w:val="20"/>
          <w:szCs w:val="20"/>
        </w:rPr>
        <w:t xml:space="preserve"> se sujeitará também às seguintes sanções, sendo-lhe assegurado o contraditório e a ampla defesa:</w:t>
      </w:r>
    </w:p>
    <w:p w14:paraId="2D95679A" w14:textId="77777777" w:rsidR="00821E2F" w:rsidRPr="005721BF" w:rsidRDefault="00821E2F" w:rsidP="005721BF">
      <w:pPr>
        <w:pStyle w:val="PargrafodaLista"/>
        <w:spacing w:after="0" w:line="240" w:lineRule="auto"/>
        <w:ind w:left="709"/>
        <w:jc w:val="both"/>
        <w:rPr>
          <w:rFonts w:ascii="Segoe UI" w:hAnsi="Segoe UI" w:cs="Segoe UI"/>
          <w:sz w:val="20"/>
          <w:szCs w:val="20"/>
        </w:rPr>
      </w:pPr>
    </w:p>
    <w:p w14:paraId="14940A08" w14:textId="4A14B898" w:rsidR="00821E2F"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O inadimplemento total ou parcial das obrigações assumidas dará ao CONTRATANTE o direito de rescindir unilateralmente o presente Termo, sem prejuízo das outras penalidades previstas.</w:t>
      </w:r>
    </w:p>
    <w:p w14:paraId="0E5183F7" w14:textId="77777777" w:rsidR="00821E2F" w:rsidRPr="005721BF" w:rsidRDefault="00821E2F" w:rsidP="005721BF">
      <w:pPr>
        <w:pStyle w:val="PargrafodaLista"/>
        <w:spacing w:after="0" w:line="240" w:lineRule="auto"/>
        <w:ind w:left="709"/>
        <w:jc w:val="both"/>
        <w:rPr>
          <w:rFonts w:ascii="Segoe UI" w:hAnsi="Segoe UI" w:cs="Segoe UI"/>
          <w:sz w:val="20"/>
          <w:szCs w:val="20"/>
        </w:rPr>
      </w:pPr>
    </w:p>
    <w:p w14:paraId="684050E7" w14:textId="2C6B9565" w:rsidR="00821E2F"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A aplicação de penalidade de suspensão do direito de contratar com o CPB ficará a critério da </w:t>
      </w:r>
      <w:r w:rsidR="000502E8">
        <w:rPr>
          <w:rFonts w:ascii="Segoe UI" w:hAnsi="Segoe UI" w:cs="Segoe UI"/>
          <w:sz w:val="20"/>
          <w:szCs w:val="20"/>
        </w:rPr>
        <w:t>GERENCIADOR</w:t>
      </w:r>
      <w:r w:rsidRPr="005721BF">
        <w:rPr>
          <w:rFonts w:ascii="Segoe UI" w:hAnsi="Segoe UI" w:cs="Segoe UI"/>
          <w:sz w:val="20"/>
          <w:szCs w:val="20"/>
        </w:rPr>
        <w:t>, a depender da gravidade da falta.</w:t>
      </w:r>
    </w:p>
    <w:p w14:paraId="066C9446" w14:textId="77777777" w:rsidR="00821E2F" w:rsidRPr="005721BF" w:rsidRDefault="00821E2F" w:rsidP="005721BF">
      <w:pPr>
        <w:pStyle w:val="PargrafodaLista"/>
        <w:spacing w:after="0" w:line="240" w:lineRule="auto"/>
        <w:ind w:left="709"/>
        <w:jc w:val="both"/>
        <w:rPr>
          <w:rFonts w:ascii="Segoe UI" w:hAnsi="Segoe UI" w:cs="Segoe UI"/>
          <w:sz w:val="20"/>
          <w:szCs w:val="20"/>
        </w:rPr>
      </w:pPr>
    </w:p>
    <w:p w14:paraId="0E80F98E" w14:textId="5EEABC6B" w:rsidR="00821E2F"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lastRenderedPageBreak/>
        <w:t>As penalidades poderão ser aplicadas cumulativamente, conforme dispõe §7°, do art. 156, da Lei Federal nº 14.133/2021.</w:t>
      </w:r>
    </w:p>
    <w:p w14:paraId="04F271F0" w14:textId="77777777" w:rsidR="00821E2F" w:rsidRPr="005721BF" w:rsidRDefault="00821E2F" w:rsidP="005721BF">
      <w:pPr>
        <w:pStyle w:val="PargrafodaLista"/>
        <w:spacing w:after="0" w:line="240" w:lineRule="auto"/>
        <w:ind w:left="709"/>
        <w:jc w:val="both"/>
        <w:rPr>
          <w:rFonts w:ascii="Segoe UI" w:hAnsi="Segoe UI" w:cs="Segoe UI"/>
          <w:sz w:val="20"/>
          <w:szCs w:val="20"/>
        </w:rPr>
      </w:pPr>
    </w:p>
    <w:p w14:paraId="7762043A" w14:textId="77777777" w:rsidR="000D488A"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O valor da multa aplicada poderá ser compensado com crédito em favor da Contratante.                        </w:t>
      </w:r>
    </w:p>
    <w:p w14:paraId="06490F9F" w14:textId="77777777" w:rsidR="000D488A" w:rsidRPr="005721BF" w:rsidRDefault="000D488A" w:rsidP="005721BF">
      <w:pPr>
        <w:pStyle w:val="PargrafodaLista"/>
        <w:spacing w:after="0" w:line="240" w:lineRule="auto"/>
        <w:ind w:left="709"/>
        <w:jc w:val="both"/>
        <w:rPr>
          <w:rFonts w:ascii="Segoe UI" w:hAnsi="Segoe UI" w:cs="Segoe UI"/>
          <w:sz w:val="20"/>
          <w:szCs w:val="20"/>
        </w:rPr>
      </w:pPr>
    </w:p>
    <w:p w14:paraId="4619C0FB" w14:textId="57807DAC" w:rsidR="00821E2F"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Sendo a multa 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650D43FC" w14:textId="77777777" w:rsidR="00821E2F" w:rsidRPr="005721BF" w:rsidRDefault="00821E2F" w:rsidP="005721BF">
      <w:pPr>
        <w:pStyle w:val="PargrafodaLista"/>
        <w:spacing w:after="0" w:line="240" w:lineRule="auto"/>
        <w:ind w:left="709"/>
        <w:jc w:val="both"/>
        <w:rPr>
          <w:rFonts w:ascii="Segoe UI" w:hAnsi="Segoe UI" w:cs="Segoe UI"/>
          <w:sz w:val="20"/>
          <w:szCs w:val="20"/>
        </w:rPr>
      </w:pPr>
    </w:p>
    <w:p w14:paraId="1FE3BDAC" w14:textId="5F94EB26" w:rsidR="00821E2F"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Na contagem de prazos referidas nesta cláusula, consideram-se dias corridos e independentes de funcionamento ou expediente do CPB.</w:t>
      </w:r>
    </w:p>
    <w:p w14:paraId="1631B583" w14:textId="77777777" w:rsidR="000B00E1" w:rsidRPr="005721BF" w:rsidRDefault="000B00E1" w:rsidP="005721BF">
      <w:pPr>
        <w:pStyle w:val="PargrafodaLista"/>
        <w:spacing w:after="0" w:line="240" w:lineRule="auto"/>
        <w:ind w:left="709"/>
        <w:jc w:val="both"/>
        <w:rPr>
          <w:rFonts w:ascii="Segoe UI" w:hAnsi="Segoe UI" w:cs="Segoe UI"/>
          <w:sz w:val="20"/>
          <w:szCs w:val="20"/>
        </w:rPr>
      </w:pPr>
    </w:p>
    <w:p w14:paraId="5FB32F6E" w14:textId="061DECB2" w:rsidR="00821E2F" w:rsidRPr="005721BF" w:rsidRDefault="00821E2F"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Na hipótese de aplicação de penalidades, será garantido à </w:t>
      </w:r>
      <w:r w:rsidR="000502E8">
        <w:rPr>
          <w:rFonts w:ascii="Segoe UI" w:hAnsi="Segoe UI" w:cs="Segoe UI"/>
          <w:sz w:val="20"/>
          <w:szCs w:val="20"/>
        </w:rPr>
        <w:t>DETENTORA</w:t>
      </w:r>
      <w:r w:rsidRPr="005721BF">
        <w:rPr>
          <w:rFonts w:ascii="Segoe UI" w:hAnsi="Segoe UI" w:cs="Segoe UI"/>
          <w:sz w:val="20"/>
          <w:szCs w:val="20"/>
        </w:rPr>
        <w:t xml:space="preserve"> o direito ao contraditório e à ampla defesa.</w:t>
      </w:r>
    </w:p>
    <w:p w14:paraId="3AA0DDB5" w14:textId="77777777" w:rsidR="004C6D13" w:rsidRPr="005721BF" w:rsidRDefault="004C6D13" w:rsidP="005721BF">
      <w:pPr>
        <w:jc w:val="both"/>
        <w:rPr>
          <w:rFonts w:ascii="Segoe UI" w:hAnsi="Segoe UI" w:cs="Segoe UI"/>
          <w:sz w:val="20"/>
          <w:szCs w:val="20"/>
        </w:rPr>
      </w:pPr>
    </w:p>
    <w:p w14:paraId="1AB46C2C" w14:textId="792FD204" w:rsidR="00274363" w:rsidRPr="005721BF" w:rsidRDefault="007A6407"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5721BF">
        <w:rPr>
          <w:rFonts w:ascii="Segoe UI" w:hAnsi="Segoe UI" w:cs="Segoe UI"/>
          <w:b/>
          <w:bCs/>
          <w:color w:val="000000" w:themeColor="text1"/>
          <w:sz w:val="20"/>
          <w:szCs w:val="20"/>
          <w:u w:val="single"/>
        </w:rPr>
        <w:t xml:space="preserve">OBRIGAÇÕES DA </w:t>
      </w:r>
      <w:r w:rsidR="000502E8">
        <w:rPr>
          <w:rFonts w:ascii="Segoe UI" w:hAnsi="Segoe UI" w:cs="Segoe UI"/>
          <w:b/>
          <w:bCs/>
          <w:color w:val="000000" w:themeColor="text1"/>
          <w:sz w:val="20"/>
          <w:szCs w:val="20"/>
          <w:u w:val="single"/>
        </w:rPr>
        <w:t>DETENTORA</w:t>
      </w:r>
    </w:p>
    <w:p w14:paraId="16A69ACB" w14:textId="77777777" w:rsidR="00274363" w:rsidRPr="005721BF" w:rsidRDefault="00274363" w:rsidP="005721BF">
      <w:pPr>
        <w:pStyle w:val="PargrafodaLista"/>
        <w:spacing w:after="0" w:line="240" w:lineRule="auto"/>
        <w:ind w:left="709"/>
        <w:jc w:val="both"/>
        <w:rPr>
          <w:rFonts w:ascii="Segoe UI" w:hAnsi="Segoe UI" w:cs="Segoe UI"/>
          <w:b/>
          <w:bCs/>
          <w:color w:val="000000" w:themeColor="text1"/>
          <w:sz w:val="20"/>
          <w:szCs w:val="20"/>
          <w:u w:val="single"/>
        </w:rPr>
      </w:pPr>
    </w:p>
    <w:p w14:paraId="6032FA3F" w14:textId="77777777" w:rsidR="00A216C0" w:rsidRPr="005721BF" w:rsidRDefault="007A6407"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Manter durante toda a execução do </w:t>
      </w:r>
      <w:r w:rsidR="00C93ECE" w:rsidRPr="005721BF">
        <w:rPr>
          <w:rFonts w:ascii="Segoe UI" w:hAnsi="Segoe UI" w:cs="Segoe UI"/>
          <w:sz w:val="20"/>
          <w:szCs w:val="20"/>
        </w:rPr>
        <w:t>objeto</w:t>
      </w:r>
      <w:r w:rsidRPr="005721BF">
        <w:rPr>
          <w:rFonts w:ascii="Segoe UI" w:hAnsi="Segoe UI" w:cs="Segoe UI"/>
          <w:sz w:val="20"/>
          <w:szCs w:val="20"/>
        </w:rPr>
        <w:t>, compatibilidade com as obrigações assumidas, todas as condições de habilitação e qualificação exigidas</w:t>
      </w:r>
      <w:r w:rsidR="00EF65DE" w:rsidRPr="005721BF">
        <w:rPr>
          <w:rFonts w:ascii="Segoe UI" w:hAnsi="Segoe UI" w:cs="Segoe UI"/>
          <w:sz w:val="20"/>
          <w:szCs w:val="20"/>
        </w:rPr>
        <w:t>.</w:t>
      </w:r>
    </w:p>
    <w:p w14:paraId="1EB71D7A"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71F29BF2" w14:textId="77777777" w:rsidR="00A216C0" w:rsidRPr="005721BF" w:rsidRDefault="00EF65DE"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Responsabilizar-se única e exclusivamente, pelo pagamento de todos os encargos e demais despesas decorrentes </w:t>
      </w:r>
      <w:r w:rsidR="00A216C0" w:rsidRPr="005721BF">
        <w:rPr>
          <w:rFonts w:ascii="Segoe UI" w:hAnsi="Segoe UI" w:cs="Segoe UI"/>
          <w:sz w:val="20"/>
          <w:szCs w:val="20"/>
        </w:rPr>
        <w:t xml:space="preserve">da execução do objeto, </w:t>
      </w:r>
      <w:r w:rsidRPr="005721BF">
        <w:rPr>
          <w:rFonts w:ascii="Segoe UI" w:hAnsi="Segoe UI" w:cs="Segoe UI"/>
          <w:sz w:val="20"/>
          <w:szCs w:val="20"/>
        </w:rPr>
        <w:t>tais como impostos, taxas, contribuições fiscais, previdenciárias, trabalhistas, fundiárias; enfim, por todas as obrigações e responsabilidades, por mais especiais que sejam e mesmo que não expressas no presente termo.</w:t>
      </w:r>
      <w:bookmarkStart w:id="2" w:name="_Hlk3476778"/>
    </w:p>
    <w:p w14:paraId="03558FD3"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047B3D57" w14:textId="77777777"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69C9C828"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40306EEE" w14:textId="629A19D8" w:rsidR="00A216C0" w:rsidRPr="005721BF" w:rsidRDefault="00355C6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Prover os recursos humanos e materiais, necessários ao fornecimento do objeto;</w:t>
      </w:r>
      <w:bookmarkEnd w:id="2"/>
    </w:p>
    <w:p w14:paraId="3A5243B5"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00FC540B" w14:textId="77777777" w:rsidR="00A216C0" w:rsidRPr="005721BF" w:rsidRDefault="007A6407"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É vedada a veiculação de publicidade acerca do objeto.</w:t>
      </w:r>
    </w:p>
    <w:p w14:paraId="6B30E2F0"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4D7F1330" w14:textId="77777777"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O objeto deverá ser entregue e/ou executado no endereço constante neste Termo de Referência, sem que isso implique acréscimo no preço da proposta;</w:t>
      </w:r>
    </w:p>
    <w:p w14:paraId="1F100383"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446381B8" w14:textId="4746A3C0"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Caso seja detectado alguma falha, erro, vício nos itens objeto deste termo, a </w:t>
      </w:r>
      <w:r w:rsidR="000502E8">
        <w:rPr>
          <w:rFonts w:ascii="Segoe UI" w:hAnsi="Segoe UI" w:cs="Segoe UI"/>
          <w:sz w:val="20"/>
          <w:szCs w:val="20"/>
        </w:rPr>
        <w:t>DETENTORA</w:t>
      </w:r>
      <w:r w:rsidRPr="005721BF">
        <w:rPr>
          <w:rFonts w:ascii="Segoe UI" w:hAnsi="Segoe UI" w:cs="Segoe UI"/>
          <w:sz w:val="20"/>
          <w:szCs w:val="20"/>
        </w:rPr>
        <w:t xml:space="preserve"> arcará com a substituição ou o reparo de tais itens, podendo inclusive sofrer as sanções cabíveis previstas em contrato;</w:t>
      </w:r>
    </w:p>
    <w:p w14:paraId="30C304B5"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4498528B" w14:textId="77777777" w:rsidR="00A216C0" w:rsidRPr="005721BF" w:rsidRDefault="00B566AE"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Em caso de substituição dos materiais, nos termos do item anterior, será da Contratada as despesas decorrentes a devolução e de nova entrega de objetos.</w:t>
      </w:r>
    </w:p>
    <w:p w14:paraId="22A38094"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5B0E3BA8" w14:textId="77777777" w:rsidR="00A216C0" w:rsidRPr="005721BF" w:rsidRDefault="00940A5C"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E</w:t>
      </w:r>
      <w:r w:rsidR="00B566AE" w:rsidRPr="005721BF">
        <w:rPr>
          <w:rFonts w:ascii="Segoe UI" w:hAnsi="Segoe UI" w:cs="Segoe UI"/>
          <w:sz w:val="20"/>
          <w:szCs w:val="20"/>
        </w:rPr>
        <w:t xml:space="preserve">ntregar os itens, conforme praxe do fabricante, protegendo a integralidade do material durante o transporte; </w:t>
      </w:r>
    </w:p>
    <w:p w14:paraId="2499032E"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1D1BC31F" w14:textId="77777777"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Responsabilizar-se pelo carregamento e transporte até o local de entrega, inclusive quanto ao descarregamento e empilhamento, se for o caso;</w:t>
      </w:r>
    </w:p>
    <w:p w14:paraId="4D1933B5"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5AE1907A" w14:textId="77777777"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lastRenderedPageBreak/>
        <w:t xml:space="preserve">Os serviços deverão ser executados por equipe técnica profissional devidamente especializada e com experiência neste segmento. </w:t>
      </w:r>
    </w:p>
    <w:p w14:paraId="1A707D7A"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688A6D09" w14:textId="77777777"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Disponibilizar, toda a supervisão, direção técnica e administrativa e mão de obra qualificada necessária à execução dos serviços contratados, bem como também, todos os materiais e equipamentos ofertados em sua proposta comercial</w:t>
      </w:r>
    </w:p>
    <w:p w14:paraId="2185E98F"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295DCD05" w14:textId="1F2014DC"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Facilitar por todos os meios ao seu alcance, a ampla ação da fiscalização da “</w:t>
      </w:r>
      <w:r w:rsidR="000502E8">
        <w:rPr>
          <w:rFonts w:ascii="Segoe UI" w:hAnsi="Segoe UI" w:cs="Segoe UI"/>
          <w:sz w:val="20"/>
          <w:szCs w:val="20"/>
        </w:rPr>
        <w:t>GERENCIADOR</w:t>
      </w:r>
      <w:r w:rsidRPr="005721BF">
        <w:rPr>
          <w:rFonts w:ascii="Segoe UI" w:hAnsi="Segoe UI" w:cs="Segoe UI"/>
          <w:sz w:val="20"/>
          <w:szCs w:val="20"/>
        </w:rPr>
        <w:t>”, provendo o fácil acesso aos serviços em execução e atendendo prontamente as observações, exigências, recomendações técnicas e administrativas por ela apresentadas.</w:t>
      </w:r>
    </w:p>
    <w:p w14:paraId="7FB3F4A3" w14:textId="77777777" w:rsidR="00BA6B7D" w:rsidRPr="005721BF" w:rsidRDefault="00BA6B7D" w:rsidP="005721BF">
      <w:pPr>
        <w:pStyle w:val="PargrafodaLista"/>
        <w:spacing w:after="0" w:line="240" w:lineRule="auto"/>
        <w:ind w:left="709"/>
        <w:jc w:val="both"/>
        <w:rPr>
          <w:rFonts w:ascii="Segoe UI" w:hAnsi="Segoe UI" w:cs="Segoe UI"/>
          <w:sz w:val="20"/>
          <w:szCs w:val="20"/>
        </w:rPr>
      </w:pPr>
    </w:p>
    <w:p w14:paraId="35BD17F0" w14:textId="77777777" w:rsidR="006266CC" w:rsidRPr="005721BF" w:rsidRDefault="00962A9D"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 empresa, deverá providenciar</w:t>
      </w:r>
      <w:r w:rsidR="008774C3" w:rsidRPr="005721BF">
        <w:rPr>
          <w:rFonts w:ascii="Segoe UI" w:hAnsi="Segoe UI" w:cs="Segoe UI"/>
          <w:sz w:val="20"/>
          <w:szCs w:val="20"/>
        </w:rPr>
        <w:t xml:space="preserve"> </w:t>
      </w:r>
      <w:r w:rsidRPr="005721BF">
        <w:rPr>
          <w:rFonts w:ascii="Segoe UI" w:hAnsi="Segoe UI" w:cs="Segoe UI"/>
          <w:sz w:val="20"/>
          <w:szCs w:val="20"/>
        </w:rPr>
        <w:t xml:space="preserve">os documentos </w:t>
      </w:r>
      <w:r w:rsidR="006266CC" w:rsidRPr="005721BF">
        <w:rPr>
          <w:rFonts w:ascii="Segoe UI" w:hAnsi="Segoe UI" w:cs="Segoe UI"/>
          <w:sz w:val="20"/>
          <w:szCs w:val="20"/>
        </w:rPr>
        <w:t>listados</w:t>
      </w:r>
      <w:r w:rsidR="008774C3" w:rsidRPr="005721BF">
        <w:rPr>
          <w:rFonts w:ascii="Segoe UI" w:hAnsi="Segoe UI" w:cs="Segoe UI"/>
          <w:sz w:val="20"/>
          <w:szCs w:val="20"/>
        </w:rPr>
        <w:t>,</w:t>
      </w:r>
      <w:r w:rsidRPr="005721BF">
        <w:rPr>
          <w:rFonts w:ascii="Segoe UI" w:hAnsi="Segoe UI" w:cs="Segoe UI"/>
          <w:sz w:val="20"/>
          <w:szCs w:val="20"/>
        </w:rPr>
        <w:t xml:space="preserve"> </w:t>
      </w:r>
      <w:r w:rsidR="00F374D8" w:rsidRPr="005721BF">
        <w:rPr>
          <w:rFonts w:ascii="Segoe UI" w:hAnsi="Segoe UI" w:cs="Segoe UI"/>
          <w:sz w:val="20"/>
          <w:szCs w:val="20"/>
        </w:rPr>
        <w:t>neste</w:t>
      </w:r>
      <w:r w:rsidRPr="005721BF">
        <w:rPr>
          <w:rFonts w:ascii="Segoe UI" w:hAnsi="Segoe UI" w:cs="Segoe UI"/>
          <w:sz w:val="20"/>
          <w:szCs w:val="20"/>
        </w:rPr>
        <w:t xml:space="preserve"> Termo de Referência</w:t>
      </w:r>
      <w:r w:rsidR="007C65D2" w:rsidRPr="005721BF">
        <w:rPr>
          <w:rFonts w:ascii="Segoe UI" w:hAnsi="Segoe UI" w:cs="Segoe UI"/>
          <w:sz w:val="20"/>
          <w:szCs w:val="20"/>
        </w:rPr>
        <w:t>, quando solicitado.</w:t>
      </w:r>
    </w:p>
    <w:p w14:paraId="324C1C71" w14:textId="77777777" w:rsidR="00F374D8" w:rsidRPr="005721BF" w:rsidRDefault="00F374D8" w:rsidP="005721BF">
      <w:pPr>
        <w:pStyle w:val="PargrafodaLista"/>
        <w:spacing w:after="0" w:line="240" w:lineRule="auto"/>
        <w:ind w:left="709"/>
        <w:jc w:val="both"/>
        <w:rPr>
          <w:rFonts w:ascii="Segoe UI" w:hAnsi="Segoe UI" w:cs="Segoe UI"/>
          <w:sz w:val="20"/>
          <w:szCs w:val="20"/>
        </w:rPr>
      </w:pPr>
    </w:p>
    <w:p w14:paraId="2CEBF51E" w14:textId="75A82C81" w:rsidR="00F374D8" w:rsidRPr="005721BF" w:rsidRDefault="00F374D8"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A empresa deverá submeter à prévia aprovação da </w:t>
      </w:r>
      <w:r w:rsidR="000502E8">
        <w:rPr>
          <w:rFonts w:ascii="Segoe UI" w:hAnsi="Segoe UI" w:cs="Segoe UI"/>
          <w:sz w:val="20"/>
          <w:szCs w:val="20"/>
        </w:rPr>
        <w:t>GERENCIADOR</w:t>
      </w:r>
      <w:r w:rsidRPr="005721BF">
        <w:rPr>
          <w:rFonts w:ascii="Segoe UI" w:hAnsi="Segoe UI" w:cs="Segoe UI"/>
          <w:sz w:val="20"/>
          <w:szCs w:val="20"/>
        </w:rPr>
        <w:t>, toda e qualquer execução de serviços que impliquem em modificação e/ou complementação em projeto, e para tanto deverá apresentar o projeto modificativo correspondente, incluindo aos custos pertencentes a execução do objeto.</w:t>
      </w:r>
    </w:p>
    <w:p w14:paraId="7327401C" w14:textId="77777777" w:rsidR="00CC22D4" w:rsidRPr="005721BF" w:rsidRDefault="00CC22D4" w:rsidP="005721BF">
      <w:pPr>
        <w:pStyle w:val="PargrafodaLista"/>
        <w:spacing w:after="0" w:line="240" w:lineRule="auto"/>
        <w:ind w:left="709"/>
        <w:jc w:val="both"/>
        <w:rPr>
          <w:rFonts w:ascii="Segoe UI" w:hAnsi="Segoe UI" w:cs="Segoe UI"/>
          <w:sz w:val="20"/>
          <w:szCs w:val="20"/>
        </w:rPr>
      </w:pPr>
    </w:p>
    <w:p w14:paraId="43D36590" w14:textId="77777777" w:rsidR="00CC22D4" w:rsidRPr="005721BF" w:rsidRDefault="00CC22D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Entregar o local onde os serviços serão executados livre e desimpedido, de objetos, equipamentos e resíduos.</w:t>
      </w:r>
    </w:p>
    <w:p w14:paraId="6BCFE4CD" w14:textId="77777777" w:rsidR="007A5473" w:rsidRPr="005721BF" w:rsidRDefault="007A5473" w:rsidP="005721BF">
      <w:pPr>
        <w:pStyle w:val="PargrafodaLista"/>
        <w:spacing w:after="0" w:line="240" w:lineRule="auto"/>
        <w:ind w:left="709"/>
        <w:jc w:val="both"/>
        <w:rPr>
          <w:rFonts w:ascii="Segoe UI" w:hAnsi="Segoe UI" w:cs="Segoe UI"/>
          <w:sz w:val="20"/>
          <w:szCs w:val="20"/>
        </w:rPr>
      </w:pPr>
    </w:p>
    <w:p w14:paraId="218972FA" w14:textId="77777777" w:rsidR="00CC22D4" w:rsidRPr="005721BF" w:rsidRDefault="00CC22D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Para formação da proposta de preços a contratada deverá co</w:t>
      </w:r>
      <w:r w:rsidR="007A5473" w:rsidRPr="005721BF">
        <w:rPr>
          <w:rFonts w:ascii="Segoe UI" w:hAnsi="Segoe UI" w:cs="Segoe UI"/>
          <w:sz w:val="20"/>
          <w:szCs w:val="20"/>
        </w:rPr>
        <w:t>n</w:t>
      </w:r>
      <w:r w:rsidRPr="005721BF">
        <w:rPr>
          <w:rFonts w:ascii="Segoe UI" w:hAnsi="Segoe UI" w:cs="Segoe UI"/>
          <w:sz w:val="20"/>
          <w:szCs w:val="20"/>
        </w:rPr>
        <w:t>templar todos os custos necessários à fiel execução dos serviços descritos neste Termo de Referência, incluindo os dias previstos para mobilização e desmobilização do serviço.</w:t>
      </w:r>
    </w:p>
    <w:p w14:paraId="009A2612" w14:textId="77777777" w:rsidR="00CA0820" w:rsidRPr="005721BF" w:rsidRDefault="00CA0820" w:rsidP="005721BF">
      <w:pPr>
        <w:jc w:val="both"/>
        <w:rPr>
          <w:rFonts w:ascii="Segoe UI" w:hAnsi="Segoe UI" w:cs="Segoe UI"/>
          <w:sz w:val="20"/>
          <w:szCs w:val="20"/>
        </w:rPr>
      </w:pPr>
    </w:p>
    <w:p w14:paraId="4D6AD935" w14:textId="5C4BC72B" w:rsidR="00A216C0" w:rsidRPr="000502E8" w:rsidRDefault="007A6407" w:rsidP="005721BF">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0502E8">
        <w:rPr>
          <w:rFonts w:ascii="Segoe UI" w:hAnsi="Segoe UI" w:cs="Segoe UI"/>
          <w:b/>
          <w:bCs/>
          <w:color w:val="000000" w:themeColor="text1"/>
          <w:sz w:val="20"/>
          <w:szCs w:val="20"/>
          <w:u w:val="single"/>
        </w:rPr>
        <w:t>OBRIGAÇÕES D</w:t>
      </w:r>
      <w:r w:rsidR="000502E8" w:rsidRPr="000502E8">
        <w:rPr>
          <w:rFonts w:ascii="Segoe UI" w:hAnsi="Segoe UI" w:cs="Segoe UI"/>
          <w:b/>
          <w:bCs/>
          <w:color w:val="000000" w:themeColor="text1"/>
          <w:sz w:val="20"/>
          <w:szCs w:val="20"/>
          <w:u w:val="single"/>
        </w:rPr>
        <w:t>O GERENCIADOR</w:t>
      </w:r>
    </w:p>
    <w:p w14:paraId="171BAD6F" w14:textId="77777777" w:rsidR="00A216C0" w:rsidRPr="005721BF" w:rsidRDefault="00A216C0" w:rsidP="005721BF">
      <w:pPr>
        <w:pStyle w:val="PargrafodaLista"/>
        <w:spacing w:after="0" w:line="240" w:lineRule="auto"/>
        <w:ind w:left="709"/>
        <w:jc w:val="both"/>
        <w:rPr>
          <w:rFonts w:ascii="Segoe UI" w:hAnsi="Segoe UI" w:cs="Segoe UI"/>
          <w:b/>
          <w:bCs/>
          <w:color w:val="000000" w:themeColor="text1"/>
          <w:sz w:val="20"/>
          <w:szCs w:val="20"/>
          <w:u w:val="single"/>
        </w:rPr>
      </w:pPr>
    </w:p>
    <w:p w14:paraId="1BD93360" w14:textId="77777777" w:rsidR="00957E24" w:rsidRPr="005721BF" w:rsidRDefault="00957E2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Indicar, na Ordem de Compra, o responsável em receber os itens, que deverá verificar quantidade e condições quando da entrega do objeto;</w:t>
      </w:r>
    </w:p>
    <w:p w14:paraId="76949841" w14:textId="77777777" w:rsidR="00957E24" w:rsidRPr="005721BF" w:rsidRDefault="00957E24" w:rsidP="005721BF">
      <w:pPr>
        <w:pStyle w:val="PargrafodaLista"/>
        <w:spacing w:after="0" w:line="240" w:lineRule="auto"/>
        <w:ind w:left="709"/>
        <w:jc w:val="both"/>
        <w:rPr>
          <w:rFonts w:ascii="Segoe UI" w:hAnsi="Segoe UI" w:cs="Segoe UI"/>
          <w:sz w:val="20"/>
          <w:szCs w:val="20"/>
        </w:rPr>
      </w:pPr>
    </w:p>
    <w:p w14:paraId="3DA1E029" w14:textId="77777777" w:rsidR="00957E24" w:rsidRPr="005721BF" w:rsidRDefault="00957E2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Prestar todas as informações necessárias à execução dos ajustes;</w:t>
      </w:r>
    </w:p>
    <w:p w14:paraId="06216A20" w14:textId="77777777" w:rsidR="00957E24" w:rsidRPr="005721BF" w:rsidRDefault="00957E24" w:rsidP="005721BF">
      <w:pPr>
        <w:pStyle w:val="PargrafodaLista"/>
        <w:spacing w:after="0" w:line="240" w:lineRule="auto"/>
        <w:ind w:left="709"/>
        <w:jc w:val="both"/>
        <w:rPr>
          <w:rFonts w:ascii="Segoe UI" w:hAnsi="Segoe UI" w:cs="Segoe UI"/>
          <w:sz w:val="20"/>
          <w:szCs w:val="20"/>
        </w:rPr>
      </w:pPr>
    </w:p>
    <w:p w14:paraId="4AF11050" w14:textId="77777777" w:rsidR="00957E24" w:rsidRPr="005721BF" w:rsidRDefault="00957E2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Receber o objeto no prazo e condições estabelecidas neste termo e caso possuir, seus Anexos;</w:t>
      </w:r>
    </w:p>
    <w:p w14:paraId="1D0B99DE" w14:textId="77777777" w:rsidR="00957E24" w:rsidRPr="005721BF" w:rsidRDefault="00957E24" w:rsidP="005721BF">
      <w:pPr>
        <w:pStyle w:val="PargrafodaLista"/>
        <w:spacing w:after="0" w:line="240" w:lineRule="auto"/>
        <w:ind w:left="709"/>
        <w:jc w:val="both"/>
        <w:rPr>
          <w:rFonts w:ascii="Segoe UI" w:hAnsi="Segoe UI" w:cs="Segoe UI"/>
          <w:sz w:val="20"/>
          <w:szCs w:val="20"/>
        </w:rPr>
      </w:pPr>
    </w:p>
    <w:p w14:paraId="611A9417" w14:textId="77777777" w:rsidR="00957E24" w:rsidRPr="005721BF" w:rsidRDefault="00957E2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Responsabilizar-se pelo acompanhamento e fiscalização da entrega</w:t>
      </w:r>
      <w:r w:rsidR="00A216C0" w:rsidRPr="005721BF">
        <w:rPr>
          <w:rFonts w:ascii="Segoe UI" w:hAnsi="Segoe UI" w:cs="Segoe UI"/>
          <w:sz w:val="20"/>
          <w:szCs w:val="20"/>
        </w:rPr>
        <w:t>/execução do objeto</w:t>
      </w:r>
      <w:r w:rsidRPr="005721BF">
        <w:rPr>
          <w:rFonts w:ascii="Segoe UI" w:hAnsi="Segoe UI" w:cs="Segoe UI"/>
          <w:sz w:val="20"/>
          <w:szCs w:val="20"/>
        </w:rPr>
        <w:t>, através de seu Gestor</w:t>
      </w:r>
      <w:r w:rsidR="00A216C0" w:rsidRPr="005721BF">
        <w:rPr>
          <w:rFonts w:ascii="Segoe UI" w:hAnsi="Segoe UI" w:cs="Segoe UI"/>
          <w:sz w:val="20"/>
          <w:szCs w:val="20"/>
        </w:rPr>
        <w:t xml:space="preserve"> responsável designado</w:t>
      </w:r>
      <w:r w:rsidRPr="005721BF">
        <w:rPr>
          <w:rFonts w:ascii="Segoe UI" w:hAnsi="Segoe UI" w:cs="Segoe UI"/>
          <w:sz w:val="20"/>
          <w:szCs w:val="20"/>
        </w:rPr>
        <w:t>, que deverá anotar, em registro próprio, todas as ocorrências verificadas.</w:t>
      </w:r>
    </w:p>
    <w:p w14:paraId="53B02A45"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285272D5" w14:textId="3A2702DF"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Acompanhar e fiscalizar o fornecimento do objeto pela </w:t>
      </w:r>
      <w:r w:rsidR="000502E8">
        <w:rPr>
          <w:rFonts w:ascii="Segoe UI" w:hAnsi="Segoe UI" w:cs="Segoe UI"/>
          <w:sz w:val="20"/>
          <w:szCs w:val="20"/>
        </w:rPr>
        <w:t>DETENTORA</w:t>
      </w:r>
      <w:r w:rsidRPr="005721BF">
        <w:rPr>
          <w:rFonts w:ascii="Segoe UI" w:hAnsi="Segoe UI" w:cs="Segoe UI"/>
          <w:sz w:val="20"/>
          <w:szCs w:val="20"/>
        </w:rPr>
        <w:t>, visando o atendimento das normas, especificações e instruções estabelecidas, devendo intervir quando necessário, a fim de assegurar sua regularidade e o fiel cumprimento do ajuste;</w:t>
      </w:r>
    </w:p>
    <w:p w14:paraId="7E0C2014" w14:textId="77777777" w:rsidR="00957E24" w:rsidRPr="005721BF" w:rsidRDefault="00957E24" w:rsidP="005721BF">
      <w:pPr>
        <w:pStyle w:val="PargrafodaLista"/>
        <w:spacing w:after="0" w:line="240" w:lineRule="auto"/>
        <w:ind w:left="709"/>
        <w:jc w:val="both"/>
        <w:rPr>
          <w:rFonts w:ascii="Segoe UI" w:hAnsi="Segoe UI" w:cs="Segoe UI"/>
          <w:sz w:val="20"/>
          <w:szCs w:val="20"/>
        </w:rPr>
      </w:pPr>
    </w:p>
    <w:p w14:paraId="3237A324" w14:textId="77777777"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Rejeitar, no todo ou em parte, o fornecimento do objeto em desacordo com este termo de referência.</w:t>
      </w:r>
    </w:p>
    <w:p w14:paraId="1B7A69EE"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423E9EBC" w14:textId="77777777" w:rsidR="00A216C0" w:rsidRPr="005721BF" w:rsidRDefault="00957E2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Recusar, quando considerada imprópria, a embalagem que estiver defeituosa ou inadequada, solicitando troca imediata</w:t>
      </w:r>
      <w:r w:rsidR="00A216C0" w:rsidRPr="005721BF">
        <w:rPr>
          <w:rFonts w:ascii="Segoe UI" w:hAnsi="Segoe UI" w:cs="Segoe UI"/>
          <w:sz w:val="20"/>
          <w:szCs w:val="20"/>
        </w:rPr>
        <w:t>, bem como, a prestação de serviço que estiver em desacordo com este Termo de Referência, quando for o caso.</w:t>
      </w:r>
    </w:p>
    <w:p w14:paraId="775C72E0"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30B000C0" w14:textId="6DCCBCE2" w:rsidR="00A216C0"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lastRenderedPageBreak/>
        <w:t>Comunicar, imediatamente, por escrito, à “</w:t>
      </w:r>
      <w:r w:rsidR="000502E8">
        <w:rPr>
          <w:rFonts w:ascii="Segoe UI" w:hAnsi="Segoe UI" w:cs="Segoe UI"/>
          <w:sz w:val="20"/>
          <w:szCs w:val="20"/>
        </w:rPr>
        <w:t>DETENTORA</w:t>
      </w:r>
      <w:r w:rsidRPr="005721BF">
        <w:rPr>
          <w:rFonts w:ascii="Segoe UI" w:hAnsi="Segoe UI" w:cs="Segoe UI"/>
          <w:sz w:val="20"/>
          <w:szCs w:val="20"/>
        </w:rPr>
        <w:t>” qualquer irregularidade observada no decorrer da execução e fornecimento do objeto.</w:t>
      </w:r>
    </w:p>
    <w:p w14:paraId="6B198583" w14:textId="77777777" w:rsidR="00A216C0" w:rsidRPr="005721BF" w:rsidRDefault="00A216C0" w:rsidP="005721BF">
      <w:pPr>
        <w:pStyle w:val="PargrafodaLista"/>
        <w:spacing w:after="0" w:line="240" w:lineRule="auto"/>
        <w:ind w:left="709"/>
        <w:jc w:val="both"/>
        <w:rPr>
          <w:rFonts w:ascii="Segoe UI" w:hAnsi="Segoe UI" w:cs="Segoe UI"/>
          <w:sz w:val="20"/>
          <w:szCs w:val="20"/>
        </w:rPr>
      </w:pPr>
    </w:p>
    <w:p w14:paraId="4D23E288" w14:textId="34696323" w:rsidR="00957E24" w:rsidRPr="005721BF" w:rsidRDefault="00957E24"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Proporcionar todas as facilidades necessárias e permitir livre acesso do pessoal da </w:t>
      </w:r>
      <w:r w:rsidR="000502E8">
        <w:rPr>
          <w:rFonts w:ascii="Segoe UI" w:hAnsi="Segoe UI" w:cs="Segoe UI"/>
          <w:sz w:val="20"/>
          <w:szCs w:val="20"/>
        </w:rPr>
        <w:t>DETENTORA</w:t>
      </w:r>
      <w:r w:rsidRPr="005721BF">
        <w:rPr>
          <w:rFonts w:ascii="Segoe UI" w:hAnsi="Segoe UI" w:cs="Segoe UI"/>
          <w:sz w:val="20"/>
          <w:szCs w:val="20"/>
        </w:rPr>
        <w:t xml:space="preserve"> às instalações, respeitando-se as </w:t>
      </w:r>
      <w:proofErr w:type="gramStart"/>
      <w:r w:rsidRPr="005721BF">
        <w:rPr>
          <w:rFonts w:ascii="Segoe UI" w:hAnsi="Segoe UI" w:cs="Segoe UI"/>
          <w:sz w:val="20"/>
          <w:szCs w:val="20"/>
        </w:rPr>
        <w:t xml:space="preserve">normas </w:t>
      </w:r>
      <w:r w:rsidR="000502E8" w:rsidRPr="005721BF">
        <w:rPr>
          <w:rFonts w:ascii="Segoe UI" w:hAnsi="Segoe UI" w:cs="Segoe UI"/>
          <w:sz w:val="20"/>
          <w:szCs w:val="20"/>
        </w:rPr>
        <w:t>D</w:t>
      </w:r>
      <w:r w:rsidR="000502E8">
        <w:rPr>
          <w:rFonts w:ascii="Segoe UI" w:hAnsi="Segoe UI" w:cs="Segoe UI"/>
          <w:sz w:val="20"/>
          <w:szCs w:val="20"/>
        </w:rPr>
        <w:t>o</w:t>
      </w:r>
      <w:proofErr w:type="gramEnd"/>
      <w:r w:rsidR="000502E8">
        <w:rPr>
          <w:rFonts w:ascii="Segoe UI" w:hAnsi="Segoe UI" w:cs="Segoe UI"/>
          <w:sz w:val="20"/>
          <w:szCs w:val="20"/>
        </w:rPr>
        <w:t xml:space="preserve"> GERENCIADOR</w:t>
      </w:r>
      <w:r w:rsidRPr="005721BF">
        <w:rPr>
          <w:rFonts w:ascii="Segoe UI" w:hAnsi="Segoe UI" w:cs="Segoe UI"/>
          <w:sz w:val="20"/>
          <w:szCs w:val="20"/>
        </w:rPr>
        <w:t xml:space="preserve">, no que tange </w:t>
      </w:r>
      <w:proofErr w:type="spellStart"/>
      <w:r w:rsidRPr="005721BF">
        <w:rPr>
          <w:rFonts w:ascii="Segoe UI" w:hAnsi="Segoe UI" w:cs="Segoe UI"/>
          <w:sz w:val="20"/>
          <w:szCs w:val="20"/>
        </w:rPr>
        <w:t>a</w:t>
      </w:r>
      <w:proofErr w:type="spellEnd"/>
      <w:r w:rsidRPr="005721BF">
        <w:rPr>
          <w:rFonts w:ascii="Segoe UI" w:hAnsi="Segoe UI" w:cs="Segoe UI"/>
          <w:sz w:val="20"/>
          <w:szCs w:val="20"/>
        </w:rPr>
        <w:t xml:space="preserve"> horários e segurança.</w:t>
      </w:r>
    </w:p>
    <w:p w14:paraId="74B663A1" w14:textId="77777777" w:rsidR="00957E24" w:rsidRPr="005721BF" w:rsidRDefault="00957E24" w:rsidP="005721BF">
      <w:pPr>
        <w:pStyle w:val="PargrafodaLista"/>
        <w:spacing w:after="0" w:line="240" w:lineRule="auto"/>
        <w:ind w:left="709"/>
        <w:jc w:val="both"/>
        <w:rPr>
          <w:rFonts w:ascii="Segoe UI" w:hAnsi="Segoe UI" w:cs="Segoe UI"/>
          <w:sz w:val="20"/>
          <w:szCs w:val="20"/>
        </w:rPr>
      </w:pPr>
    </w:p>
    <w:p w14:paraId="14190ABB" w14:textId="7767247F" w:rsidR="002D7392" w:rsidRPr="005721BF" w:rsidRDefault="00A216C0"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 xml:space="preserve">Efetuar o pagamento ajustado junto à </w:t>
      </w:r>
      <w:r w:rsidR="000502E8">
        <w:rPr>
          <w:rFonts w:ascii="Segoe UI" w:hAnsi="Segoe UI" w:cs="Segoe UI"/>
          <w:sz w:val="20"/>
          <w:szCs w:val="20"/>
        </w:rPr>
        <w:t>DETENTORA</w:t>
      </w:r>
      <w:r w:rsidRPr="005721BF">
        <w:rPr>
          <w:rFonts w:ascii="Segoe UI" w:hAnsi="Segoe UI" w:cs="Segoe UI"/>
          <w:sz w:val="20"/>
          <w:szCs w:val="20"/>
        </w:rPr>
        <w:t>, após atesto da respectiva nota fiscal, pelo gestor responsável do CPB.</w:t>
      </w:r>
    </w:p>
    <w:p w14:paraId="1FBD6980" w14:textId="77777777" w:rsidR="002D7392" w:rsidRPr="005721BF" w:rsidRDefault="002D7392" w:rsidP="005721BF">
      <w:pPr>
        <w:pStyle w:val="PargrafodaLista"/>
        <w:spacing w:after="0" w:line="240" w:lineRule="auto"/>
        <w:ind w:left="709"/>
        <w:jc w:val="both"/>
        <w:rPr>
          <w:rFonts w:ascii="Segoe UI" w:hAnsi="Segoe UI" w:cs="Segoe UI"/>
          <w:sz w:val="20"/>
          <w:szCs w:val="20"/>
        </w:rPr>
      </w:pPr>
    </w:p>
    <w:p w14:paraId="40850481" w14:textId="77777777" w:rsidR="00CC671D" w:rsidRPr="005721BF" w:rsidRDefault="00CC671D" w:rsidP="005721BF">
      <w:pPr>
        <w:pStyle w:val="PargrafodaLista"/>
        <w:numPr>
          <w:ilvl w:val="1"/>
          <w:numId w:val="3"/>
        </w:numPr>
        <w:spacing w:after="0" w:line="240" w:lineRule="auto"/>
        <w:jc w:val="both"/>
        <w:rPr>
          <w:rFonts w:ascii="Segoe UI" w:hAnsi="Segoe UI" w:cs="Segoe UI"/>
          <w:sz w:val="20"/>
          <w:szCs w:val="20"/>
        </w:rPr>
      </w:pPr>
      <w:r w:rsidRPr="005721BF">
        <w:rPr>
          <w:rFonts w:ascii="Segoe UI" w:hAnsi="Segoe UI" w:cs="Segoe UI"/>
          <w:sz w:val="20"/>
          <w:szCs w:val="20"/>
        </w:rPr>
        <w:t>Aplicar, quando for o caso, as penalidades previstas, nas ordens de serviços e/ou edital.</w:t>
      </w:r>
    </w:p>
    <w:p w14:paraId="4A0A9AC2" w14:textId="77777777" w:rsidR="00CC671D" w:rsidRPr="005721BF" w:rsidRDefault="00CC671D" w:rsidP="005721BF">
      <w:pPr>
        <w:pStyle w:val="PargrafodaLista"/>
        <w:spacing w:after="0" w:line="240" w:lineRule="auto"/>
        <w:ind w:left="709"/>
        <w:jc w:val="both"/>
        <w:rPr>
          <w:rFonts w:ascii="Segoe UI" w:hAnsi="Segoe UI" w:cs="Segoe UI"/>
          <w:sz w:val="20"/>
          <w:szCs w:val="20"/>
        </w:rPr>
      </w:pPr>
    </w:p>
    <w:p w14:paraId="4441D39F" w14:textId="77777777" w:rsidR="007A6407" w:rsidRPr="005721BF" w:rsidRDefault="007A6407" w:rsidP="005721BF">
      <w:pPr>
        <w:pStyle w:val="PargrafodaLista"/>
        <w:spacing w:after="0" w:line="240" w:lineRule="auto"/>
        <w:ind w:left="709"/>
        <w:jc w:val="both"/>
        <w:rPr>
          <w:rFonts w:ascii="Segoe UI" w:hAnsi="Segoe UI" w:cs="Segoe UI"/>
          <w:sz w:val="20"/>
          <w:szCs w:val="20"/>
        </w:rPr>
      </w:pPr>
    </w:p>
    <w:p w14:paraId="2C60628A" w14:textId="77777777" w:rsidR="007A6407" w:rsidRPr="005721BF" w:rsidRDefault="007A6407" w:rsidP="005721BF">
      <w:pPr>
        <w:pStyle w:val="PargrafodaLista"/>
        <w:spacing w:after="0" w:line="240" w:lineRule="auto"/>
        <w:ind w:left="1985"/>
        <w:jc w:val="both"/>
        <w:rPr>
          <w:rFonts w:ascii="Segoe UI" w:eastAsia="Helvetica" w:hAnsi="Segoe UI" w:cs="Segoe UI"/>
          <w:sz w:val="20"/>
          <w:szCs w:val="20"/>
        </w:rPr>
      </w:pPr>
    </w:p>
    <w:p w14:paraId="08B11191" w14:textId="77777777" w:rsidR="007A6407" w:rsidRPr="005721BF" w:rsidRDefault="007A6407" w:rsidP="005721BF">
      <w:pPr>
        <w:jc w:val="center"/>
        <w:rPr>
          <w:rFonts w:ascii="Segoe UI" w:hAnsi="Segoe UI" w:cs="Segoe UI"/>
          <w:b/>
          <w:sz w:val="20"/>
          <w:szCs w:val="20"/>
        </w:rPr>
      </w:pPr>
      <w:r w:rsidRPr="005721BF">
        <w:rPr>
          <w:rFonts w:ascii="Segoe UI" w:hAnsi="Segoe UI" w:cs="Segoe UI"/>
          <w:b/>
          <w:sz w:val="20"/>
          <w:szCs w:val="20"/>
        </w:rPr>
        <w:t>________________________________</w:t>
      </w:r>
    </w:p>
    <w:p w14:paraId="0BFB9B74" w14:textId="0DA28E43" w:rsidR="007A6407" w:rsidRPr="005721BF" w:rsidRDefault="00795474" w:rsidP="005721BF">
      <w:pPr>
        <w:jc w:val="center"/>
        <w:rPr>
          <w:rFonts w:ascii="Segoe UI" w:hAnsi="Segoe UI" w:cs="Segoe UI"/>
          <w:b/>
          <w:sz w:val="20"/>
          <w:szCs w:val="20"/>
          <w:lang w:val="pt-PT"/>
        </w:rPr>
      </w:pPr>
      <w:r w:rsidRPr="005721BF">
        <w:rPr>
          <w:rFonts w:ascii="Segoe UI" w:hAnsi="Segoe UI" w:cs="Segoe UI"/>
          <w:b/>
          <w:sz w:val="20"/>
          <w:szCs w:val="20"/>
          <w:lang w:val="pt-PT"/>
        </w:rPr>
        <w:t>Giovana Tauani Addia</w:t>
      </w:r>
    </w:p>
    <w:bookmarkEnd w:id="0"/>
    <w:p w14:paraId="79999FFB" w14:textId="700DF148" w:rsidR="00DB3CD0" w:rsidRPr="005721BF" w:rsidRDefault="00DB3CD0" w:rsidP="005721BF">
      <w:pPr>
        <w:jc w:val="center"/>
        <w:rPr>
          <w:rFonts w:ascii="Segoe UI" w:hAnsi="Segoe UI" w:cs="Segoe UI"/>
          <w:sz w:val="20"/>
          <w:szCs w:val="20"/>
        </w:rPr>
      </w:pPr>
      <w:r w:rsidRPr="005721BF">
        <w:rPr>
          <w:rFonts w:ascii="Segoe UI" w:hAnsi="Segoe UI" w:cs="Segoe UI"/>
          <w:sz w:val="20"/>
          <w:szCs w:val="20"/>
        </w:rPr>
        <w:t>Supervisora Administrativa</w:t>
      </w:r>
    </w:p>
    <w:p w14:paraId="159B54B3" w14:textId="77777777" w:rsidR="00DB3CD0" w:rsidRPr="005721BF" w:rsidRDefault="00DB3CD0" w:rsidP="005721BF">
      <w:pPr>
        <w:jc w:val="center"/>
        <w:rPr>
          <w:rFonts w:ascii="Segoe UI" w:hAnsi="Segoe UI" w:cs="Segoe UI"/>
          <w:sz w:val="20"/>
          <w:szCs w:val="20"/>
        </w:rPr>
      </w:pPr>
      <w:r w:rsidRPr="005721BF">
        <w:rPr>
          <w:rFonts w:ascii="Segoe UI" w:hAnsi="Segoe UI" w:cs="Segoe UI"/>
          <w:sz w:val="20"/>
          <w:szCs w:val="20"/>
        </w:rPr>
        <w:t>Departamento de Aquisição e Contratos</w:t>
      </w:r>
    </w:p>
    <w:p w14:paraId="030D1BE4" w14:textId="0F080F8A" w:rsidR="00DB3CD0" w:rsidRPr="005721BF" w:rsidRDefault="00DB3CD0" w:rsidP="005721BF">
      <w:pPr>
        <w:jc w:val="center"/>
        <w:rPr>
          <w:rFonts w:ascii="Segoe UI" w:hAnsi="Segoe UI" w:cs="Segoe UI"/>
          <w:sz w:val="20"/>
          <w:szCs w:val="20"/>
        </w:rPr>
      </w:pPr>
      <w:r w:rsidRPr="005721BF">
        <w:rPr>
          <w:rFonts w:ascii="Segoe UI" w:hAnsi="Segoe UI" w:cs="Segoe UI"/>
          <w:sz w:val="20"/>
          <w:szCs w:val="20"/>
        </w:rPr>
        <w:t>Comitê Paralímpico Brasileiro</w:t>
      </w:r>
    </w:p>
    <w:p w14:paraId="3E1FD10F" w14:textId="77777777" w:rsidR="00F2364A" w:rsidRPr="005721BF" w:rsidRDefault="00F2364A" w:rsidP="005721BF">
      <w:pPr>
        <w:rPr>
          <w:rFonts w:ascii="Segoe UI" w:hAnsi="Segoe UI" w:cs="Segoe UI"/>
          <w:sz w:val="20"/>
          <w:szCs w:val="20"/>
        </w:rPr>
      </w:pPr>
    </w:p>
    <w:sectPr w:rsidR="00F2364A" w:rsidRPr="005721BF" w:rsidSect="008C54FF">
      <w:headerReference w:type="default" r:id="rId12"/>
      <w:footerReference w:type="default" r:id="rId13"/>
      <w:type w:val="continuous"/>
      <w:pgSz w:w="11906" w:h="16838"/>
      <w:pgMar w:top="1418" w:right="1985"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524F" w14:textId="77777777" w:rsidR="00BB4DCB" w:rsidRDefault="00BB4DCB" w:rsidP="00B6442E">
      <w:r>
        <w:separator/>
      </w:r>
    </w:p>
  </w:endnote>
  <w:endnote w:type="continuationSeparator" w:id="0">
    <w:p w14:paraId="497324A1" w14:textId="77777777" w:rsidR="00BB4DCB" w:rsidRDefault="00BB4DCB" w:rsidP="00B6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UI">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6CB79291" w14:paraId="1BAD94F3" w14:textId="77777777" w:rsidTr="6CB79291">
      <w:tc>
        <w:tcPr>
          <w:tcW w:w="2925" w:type="dxa"/>
        </w:tcPr>
        <w:p w14:paraId="45F9EF26" w14:textId="77777777" w:rsidR="6CB79291" w:rsidRDefault="6CB79291" w:rsidP="6CB79291">
          <w:pPr>
            <w:pStyle w:val="Cabealho"/>
            <w:ind w:left="-115"/>
          </w:pPr>
        </w:p>
      </w:tc>
      <w:tc>
        <w:tcPr>
          <w:tcW w:w="2925" w:type="dxa"/>
        </w:tcPr>
        <w:p w14:paraId="20586B4F" w14:textId="77777777" w:rsidR="6CB79291" w:rsidRDefault="6CB79291" w:rsidP="6CB79291">
          <w:pPr>
            <w:pStyle w:val="Cabealho"/>
            <w:jc w:val="center"/>
          </w:pPr>
        </w:p>
      </w:tc>
      <w:tc>
        <w:tcPr>
          <w:tcW w:w="2925" w:type="dxa"/>
        </w:tcPr>
        <w:p w14:paraId="7B197BC1" w14:textId="77777777" w:rsidR="6CB79291" w:rsidRDefault="6CB79291" w:rsidP="6CB79291">
          <w:pPr>
            <w:pStyle w:val="Cabealho"/>
            <w:ind w:right="-115"/>
            <w:jc w:val="right"/>
          </w:pPr>
        </w:p>
      </w:tc>
    </w:tr>
  </w:tbl>
  <w:p w14:paraId="6D37EF3D" w14:textId="77777777" w:rsidR="6CB79291" w:rsidRDefault="6CB79291" w:rsidP="6CB792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CB3E1" w14:textId="77777777" w:rsidR="00BB4DCB" w:rsidRDefault="00BB4DCB" w:rsidP="00B6442E">
      <w:r>
        <w:separator/>
      </w:r>
    </w:p>
  </w:footnote>
  <w:footnote w:type="continuationSeparator" w:id="0">
    <w:p w14:paraId="79F4218A" w14:textId="77777777" w:rsidR="00BB4DCB" w:rsidRDefault="00BB4DCB" w:rsidP="00B6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D2D5" w14:textId="77777777" w:rsidR="00B6442E" w:rsidRDefault="00A614DA" w:rsidP="00B6442E">
    <w:pPr>
      <w:pStyle w:val="Cabealho"/>
      <w:jc w:val="right"/>
    </w:pPr>
    <w:r>
      <w:rPr>
        <w:noProof/>
      </w:rPr>
      <w:drawing>
        <wp:anchor distT="0" distB="0" distL="114300" distR="114300" simplePos="0" relativeHeight="251658240" behindDoc="1" locked="0" layoutInCell="1" allowOverlap="1" wp14:anchorId="1064909D" wp14:editId="7D0C8676">
          <wp:simplePos x="0" y="0"/>
          <wp:positionH relativeFrom="margin">
            <wp:posOffset>-735080</wp:posOffset>
          </wp:positionH>
          <wp:positionV relativeFrom="margin">
            <wp:posOffset>-885225</wp:posOffset>
          </wp:positionV>
          <wp:extent cx="7592660" cy="10687358"/>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2660" cy="10687358"/>
                  </a:xfrm>
                  <a:prstGeom prst="rect">
                    <a:avLst/>
                  </a:prstGeom>
                </pic:spPr>
              </pic:pic>
            </a:graphicData>
          </a:graphic>
          <wp14:sizeRelH relativeFrom="margin">
            <wp14:pctWidth>0</wp14:pctWidth>
          </wp14:sizeRelH>
          <wp14:sizeRelV relativeFrom="margin">
            <wp14:pctHeight>0</wp14:pctHeight>
          </wp14:sizeRelV>
        </wp:anchor>
      </w:drawing>
    </w:r>
    <w:r w:rsidR="00B6442E">
      <w:rPr>
        <w:noProof/>
      </w:rPr>
      <w:t xml:space="preserve">  </w:t>
    </w:r>
  </w:p>
  <w:p w14:paraId="3B5F04BB" w14:textId="77777777" w:rsidR="00B6442E" w:rsidRDefault="00B644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AD018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C9E30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CF547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212B79"/>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0E48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E65BC9"/>
    <w:multiLevelType w:val="multilevel"/>
    <w:tmpl w:val="DAAC9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FD2CFB"/>
    <w:multiLevelType w:val="hybridMultilevel"/>
    <w:tmpl w:val="50180086"/>
    <w:lvl w:ilvl="0" w:tplc="1C8ED198">
      <w:start w:val="1"/>
      <w:numFmt w:val="lowerLetter"/>
      <w:lvlText w:val="%1)"/>
      <w:lvlJc w:val="left"/>
      <w:pPr>
        <w:ind w:left="2628" w:hanging="360"/>
      </w:pPr>
      <w:rPr>
        <w:rFonts w:hint="default"/>
        <w:i/>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7" w15:restartNumberingAfterBreak="0">
    <w:nsid w:val="105416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C27E39"/>
    <w:multiLevelType w:val="multilevel"/>
    <w:tmpl w:val="50DC8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E816B2"/>
    <w:multiLevelType w:val="multilevel"/>
    <w:tmpl w:val="DE108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1" w15:restartNumberingAfterBreak="0">
    <w:nsid w:val="17E67780"/>
    <w:multiLevelType w:val="hybridMultilevel"/>
    <w:tmpl w:val="C1B6081E"/>
    <w:lvl w:ilvl="0" w:tplc="A5C868B8">
      <w:start w:val="1"/>
      <w:numFmt w:val="upperLetter"/>
      <w:lvlText w:val="%1)"/>
      <w:lvlJc w:val="left"/>
      <w:pPr>
        <w:ind w:left="1080" w:hanging="360"/>
      </w:pPr>
      <w:rPr>
        <w:rFonts w:ascii="SegoeUI" w:eastAsia="Calibri" w:hAnsi="SegoeUI" w:cs="SegoeUI" w:hint="default"/>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1AC66703"/>
    <w:multiLevelType w:val="hybridMultilevel"/>
    <w:tmpl w:val="0128CB34"/>
    <w:lvl w:ilvl="0" w:tplc="1DB866B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15:restartNumberingAfterBreak="0">
    <w:nsid w:val="1B913D3F"/>
    <w:multiLevelType w:val="multilevel"/>
    <w:tmpl w:val="DF763E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EB398C"/>
    <w:multiLevelType w:val="hybridMultilevel"/>
    <w:tmpl w:val="57BAD79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5" w15:restartNumberingAfterBreak="0">
    <w:nsid w:val="20E951CB"/>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EC272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162F02"/>
    <w:multiLevelType w:val="hybridMultilevel"/>
    <w:tmpl w:val="90DE2262"/>
    <w:lvl w:ilvl="0" w:tplc="411AE49A">
      <w:start w:val="1"/>
      <w:numFmt w:val="lowerLetter"/>
      <w:lvlText w:val="%1)"/>
      <w:lvlJc w:val="left"/>
      <w:pPr>
        <w:ind w:left="720" w:hanging="360"/>
      </w:pPr>
      <w:rPr>
        <w:rFonts w:ascii="SegoeUI" w:eastAsia="Calibri" w:hAnsi="SegoeUI" w:cs="SegoeU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7ABE3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8C709CE"/>
    <w:multiLevelType w:val="multilevel"/>
    <w:tmpl w:val="94C48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5258FE"/>
    <w:multiLevelType w:val="multilevel"/>
    <w:tmpl w:val="7DA82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5B45CC"/>
    <w:multiLevelType w:val="hybridMultilevel"/>
    <w:tmpl w:val="BCBC05BA"/>
    <w:lvl w:ilvl="0" w:tplc="04160017">
      <w:start w:val="1"/>
      <w:numFmt w:val="lowerLetter"/>
      <w:lvlText w:val="%1)"/>
      <w:lvlJc w:val="left"/>
      <w:pPr>
        <w:ind w:left="2138" w:hanging="360"/>
      </w:pPr>
    </w:lvl>
    <w:lvl w:ilvl="1" w:tplc="07689FD2">
      <w:start w:val="1"/>
      <w:numFmt w:val="lowerLetter"/>
      <w:lvlText w:val="%2)"/>
      <w:lvlJc w:val="left"/>
      <w:pPr>
        <w:ind w:left="2858" w:hanging="360"/>
      </w:pPr>
      <w:rPr>
        <w:rFonts w:hint="default"/>
      </w:r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C543EA9"/>
    <w:multiLevelType w:val="multilevel"/>
    <w:tmpl w:val="4BB6D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CC42F9"/>
    <w:multiLevelType w:val="hybridMultilevel"/>
    <w:tmpl w:val="149E40D2"/>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24" w15:restartNumberingAfterBreak="0">
    <w:nsid w:val="2CD92F21"/>
    <w:multiLevelType w:val="hybridMultilevel"/>
    <w:tmpl w:val="6076E822"/>
    <w:lvl w:ilvl="0" w:tplc="C482665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D4E32AF"/>
    <w:multiLevelType w:val="hybridMultilevel"/>
    <w:tmpl w:val="6066B974"/>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6" w15:restartNumberingAfterBreak="0">
    <w:nsid w:val="2D542CA2"/>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D5C6D1F"/>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EAA78CE"/>
    <w:multiLevelType w:val="multilevel"/>
    <w:tmpl w:val="8D14C68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9" w15:restartNumberingAfterBreak="0">
    <w:nsid w:val="31624B8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03389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3CF3F98"/>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3DC4654"/>
    <w:multiLevelType w:val="multilevel"/>
    <w:tmpl w:val="B9348A2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4" w15:restartNumberingAfterBreak="0">
    <w:nsid w:val="351C208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71B3346"/>
    <w:multiLevelType w:val="hybridMultilevel"/>
    <w:tmpl w:val="E2D6D280"/>
    <w:lvl w:ilvl="0" w:tplc="51CA19E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15:restartNumberingAfterBreak="0">
    <w:nsid w:val="3AA913A9"/>
    <w:multiLevelType w:val="multilevel"/>
    <w:tmpl w:val="E8F816F8"/>
    <w:lvl w:ilvl="0">
      <w:start w:val="1"/>
      <w:numFmt w:val="decimal"/>
      <w:lvlText w:val="%1."/>
      <w:lvlJc w:val="left"/>
      <w:pPr>
        <w:ind w:left="0" w:firstLine="709"/>
      </w:pPr>
      <w:rPr>
        <w:rFonts w:hint="default"/>
      </w:rPr>
    </w:lvl>
    <w:lvl w:ilvl="1">
      <w:start w:val="1"/>
      <w:numFmt w:val="decimal"/>
      <w:lvlText w:val="%1.%2."/>
      <w:lvlJc w:val="left"/>
      <w:pPr>
        <w:ind w:left="709" w:hanging="709"/>
      </w:pPr>
      <w:rPr>
        <w:rFonts w:hint="default"/>
        <w:b w:val="0"/>
        <w:bCs w:val="0"/>
      </w:rPr>
    </w:lvl>
    <w:lvl w:ilvl="2">
      <w:start w:val="1"/>
      <w:numFmt w:val="decimal"/>
      <w:lvlText w:val="%1.%2.%3."/>
      <w:lvlJc w:val="left"/>
      <w:pPr>
        <w:ind w:left="1072" w:hanging="504"/>
      </w:pPr>
      <w:rPr>
        <w:rFonts w:hint="default"/>
        <w:b w:val="0"/>
        <w:bCs w:val="0"/>
        <w:i w:val="0"/>
        <w:iCs w:val="0"/>
      </w:rPr>
    </w:lvl>
    <w:lvl w:ilvl="3">
      <w:start w:val="1"/>
      <w:numFmt w:val="decimal"/>
      <w:lvlText w:val="%1.%2.%3.%4."/>
      <w:lvlJc w:val="left"/>
      <w:pPr>
        <w:ind w:left="1783" w:hanging="648"/>
      </w:pPr>
      <w:rPr>
        <w:rFonts w:hint="default"/>
        <w:b w:val="0"/>
        <w:bCs w:val="0"/>
      </w:rPr>
    </w:lvl>
    <w:lvl w:ilvl="4">
      <w:start w:val="1"/>
      <w:numFmt w:val="decimal"/>
      <w:lvlText w:val="%1.%2.%3.%4.%5."/>
      <w:lvlJc w:val="left"/>
      <w:pPr>
        <w:ind w:left="3934" w:hanging="792"/>
      </w:pPr>
      <w:rPr>
        <w:rFonts w:hint="default"/>
        <w:b w:val="0"/>
        <w:bCs w:val="0"/>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37" w15:restartNumberingAfterBreak="0">
    <w:nsid w:val="3BE33586"/>
    <w:multiLevelType w:val="hybridMultilevel"/>
    <w:tmpl w:val="35E290DA"/>
    <w:lvl w:ilvl="0" w:tplc="D6946CA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8" w15:restartNumberingAfterBreak="0">
    <w:nsid w:val="3C05490D"/>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D0530AD"/>
    <w:multiLevelType w:val="hybridMultilevel"/>
    <w:tmpl w:val="CDFA70EC"/>
    <w:lvl w:ilvl="0" w:tplc="8540870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0" w15:restartNumberingAfterBreak="0">
    <w:nsid w:val="41FC1916"/>
    <w:multiLevelType w:val="hybridMultilevel"/>
    <w:tmpl w:val="84E8515C"/>
    <w:lvl w:ilvl="0" w:tplc="04160017">
      <w:start w:val="1"/>
      <w:numFmt w:val="lowerLetter"/>
      <w:lvlText w:val="%1)"/>
      <w:lvlJc w:val="left"/>
      <w:pPr>
        <w:ind w:left="2988" w:hanging="360"/>
      </w:pPr>
    </w:lvl>
    <w:lvl w:ilvl="1" w:tplc="5DA870CC">
      <w:start w:val="1"/>
      <w:numFmt w:val="lowerLetter"/>
      <w:lvlText w:val="%2."/>
      <w:lvlJc w:val="left"/>
      <w:pPr>
        <w:ind w:left="2552" w:hanging="284"/>
      </w:pPr>
      <w:rPr>
        <w:rFonts w:hint="default"/>
      </w:r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41" w15:restartNumberingAfterBreak="0">
    <w:nsid w:val="4286564C"/>
    <w:multiLevelType w:val="multilevel"/>
    <w:tmpl w:val="16CE2C0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3402"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9853980"/>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A166457"/>
    <w:multiLevelType w:val="multilevel"/>
    <w:tmpl w:val="714CF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8D5149"/>
    <w:multiLevelType w:val="multilevel"/>
    <w:tmpl w:val="39D28904"/>
    <w:lvl w:ilvl="0">
      <w:start w:val="4"/>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4E24186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EF41B9C"/>
    <w:multiLevelType w:val="hybridMultilevel"/>
    <w:tmpl w:val="6F325626"/>
    <w:lvl w:ilvl="0" w:tplc="E6AA916C">
      <w:start w:val="1"/>
      <w:numFmt w:val="decimal"/>
      <w:lvlText w:val="%1."/>
      <w:lvlJc w:val="left"/>
      <w:pPr>
        <w:ind w:left="2628" w:hanging="360"/>
      </w:pPr>
      <w:rPr>
        <w:rFonts w:hint="default"/>
        <w:b w:val="0"/>
        <w:u w:val="none"/>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47" w15:restartNumberingAfterBreak="0">
    <w:nsid w:val="51655B6A"/>
    <w:multiLevelType w:val="multilevel"/>
    <w:tmpl w:val="9496BC38"/>
    <w:lvl w:ilvl="0">
      <w:start w:val="4"/>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5893400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9CF289D"/>
    <w:multiLevelType w:val="hybridMultilevel"/>
    <w:tmpl w:val="57BAD79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0" w15:restartNumberingAfterBreak="0">
    <w:nsid w:val="59EF633B"/>
    <w:multiLevelType w:val="multilevel"/>
    <w:tmpl w:val="31026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2C635B"/>
    <w:multiLevelType w:val="hybridMultilevel"/>
    <w:tmpl w:val="CE46CC6C"/>
    <w:lvl w:ilvl="0" w:tplc="4742414C">
      <w:start w:val="1"/>
      <w:numFmt w:val="lowerLetter"/>
      <w:lvlText w:val="%1)"/>
      <w:lvlJc w:val="left"/>
      <w:pPr>
        <w:ind w:left="3970" w:hanging="284"/>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5D346CE8"/>
    <w:multiLevelType w:val="multilevel"/>
    <w:tmpl w:val="2D5A389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362EEE"/>
    <w:multiLevelType w:val="multilevel"/>
    <w:tmpl w:val="4F12FF60"/>
    <w:lvl w:ilvl="0">
      <w:start w:val="1"/>
      <w:numFmt w:val="decimal"/>
      <w:lvlText w:val="%1."/>
      <w:lvlJc w:val="left"/>
      <w:pPr>
        <w:ind w:left="709" w:hanging="709"/>
      </w:pPr>
      <w:rPr>
        <w:rFonts w:hint="default"/>
        <w:b/>
        <w:bCs/>
      </w:rPr>
    </w:lvl>
    <w:lvl w:ilvl="1">
      <w:start w:val="1"/>
      <w:numFmt w:val="decimal"/>
      <w:lvlText w:val="%1.%2."/>
      <w:lvlJc w:val="left"/>
      <w:pPr>
        <w:ind w:left="4253" w:hanging="709"/>
      </w:pPr>
      <w:rPr>
        <w:rFonts w:hint="default"/>
        <w:b w:val="0"/>
        <w:bCs/>
      </w:rPr>
    </w:lvl>
    <w:lvl w:ilvl="2">
      <w:start w:val="1"/>
      <w:numFmt w:val="decimal"/>
      <w:lvlText w:val="%1.%2.%3."/>
      <w:lvlJc w:val="left"/>
      <w:pPr>
        <w:ind w:left="1418" w:hanging="709"/>
      </w:pPr>
      <w:rPr>
        <w:rFonts w:hint="default"/>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3AD209C"/>
    <w:multiLevelType w:val="multilevel"/>
    <w:tmpl w:val="7BA84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7C4AA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BA60D94"/>
    <w:multiLevelType w:val="multilevel"/>
    <w:tmpl w:val="50E27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E0C08E4"/>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E127E0F"/>
    <w:multiLevelType w:val="multilevel"/>
    <w:tmpl w:val="AEEE8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FF139B8"/>
    <w:multiLevelType w:val="hybridMultilevel"/>
    <w:tmpl w:val="6F9C1E76"/>
    <w:lvl w:ilvl="0" w:tplc="76F2AE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FF31D5A"/>
    <w:multiLevelType w:val="multilevel"/>
    <w:tmpl w:val="7BC6D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49D7E68"/>
    <w:multiLevelType w:val="hybridMultilevel"/>
    <w:tmpl w:val="7790476E"/>
    <w:lvl w:ilvl="0" w:tplc="04160017">
      <w:start w:val="1"/>
      <w:numFmt w:val="lowerLetter"/>
      <w:lvlText w:val="%1)"/>
      <w:lvlJc w:val="left"/>
      <w:pPr>
        <w:ind w:left="2160" w:hanging="360"/>
      </w:pPr>
    </w:lvl>
    <w:lvl w:ilvl="1" w:tplc="04160019">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63" w15:restartNumberingAfterBreak="0">
    <w:nsid w:val="74D55D0C"/>
    <w:multiLevelType w:val="hybridMultilevel"/>
    <w:tmpl w:val="3A983E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5354AE6"/>
    <w:multiLevelType w:val="hybridMultilevel"/>
    <w:tmpl w:val="57BAD79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5" w15:restartNumberingAfterBreak="0">
    <w:nsid w:val="792D15CC"/>
    <w:multiLevelType w:val="multilevel"/>
    <w:tmpl w:val="C58E6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B11120"/>
    <w:multiLevelType w:val="multilevel"/>
    <w:tmpl w:val="36524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17140530">
    <w:abstractNumId w:val="39"/>
  </w:num>
  <w:num w:numId="2" w16cid:durableId="1784956465">
    <w:abstractNumId w:val="46"/>
  </w:num>
  <w:num w:numId="3" w16cid:durableId="46806519">
    <w:abstractNumId w:val="41"/>
  </w:num>
  <w:num w:numId="4" w16cid:durableId="1774132620">
    <w:abstractNumId w:val="60"/>
  </w:num>
  <w:num w:numId="5" w16cid:durableId="307056623">
    <w:abstractNumId w:val="27"/>
  </w:num>
  <w:num w:numId="6" w16cid:durableId="2083940174">
    <w:abstractNumId w:val="3"/>
  </w:num>
  <w:num w:numId="7" w16cid:durableId="1971738586">
    <w:abstractNumId w:val="26"/>
  </w:num>
  <w:num w:numId="8" w16cid:durableId="709957107">
    <w:abstractNumId w:val="4"/>
  </w:num>
  <w:num w:numId="9" w16cid:durableId="2111966134">
    <w:abstractNumId w:val="55"/>
  </w:num>
  <w:num w:numId="10" w16cid:durableId="858273412">
    <w:abstractNumId w:val="57"/>
  </w:num>
  <w:num w:numId="11" w16cid:durableId="680668767">
    <w:abstractNumId w:val="15"/>
  </w:num>
  <w:num w:numId="12" w16cid:durableId="481850486">
    <w:abstractNumId w:val="30"/>
  </w:num>
  <w:num w:numId="13" w16cid:durableId="2007979968">
    <w:abstractNumId w:val="7"/>
  </w:num>
  <w:num w:numId="14" w16cid:durableId="863834243">
    <w:abstractNumId w:val="38"/>
  </w:num>
  <w:num w:numId="15" w16cid:durableId="1779828961">
    <w:abstractNumId w:val="29"/>
  </w:num>
  <w:num w:numId="16" w16cid:durableId="1618759135">
    <w:abstractNumId w:val="31"/>
  </w:num>
  <w:num w:numId="17" w16cid:durableId="1691177489">
    <w:abstractNumId w:val="34"/>
  </w:num>
  <w:num w:numId="18" w16cid:durableId="349265270">
    <w:abstractNumId w:val="33"/>
  </w:num>
  <w:num w:numId="19" w16cid:durableId="2077632140">
    <w:abstractNumId w:val="16"/>
  </w:num>
  <w:num w:numId="20" w16cid:durableId="1800416385">
    <w:abstractNumId w:val="36"/>
  </w:num>
  <w:num w:numId="21" w16cid:durableId="251083476">
    <w:abstractNumId w:val="10"/>
  </w:num>
  <w:num w:numId="22" w16cid:durableId="2014145715">
    <w:abstractNumId w:val="53"/>
  </w:num>
  <w:num w:numId="23" w16cid:durableId="1256206243">
    <w:abstractNumId w:val="59"/>
  </w:num>
  <w:num w:numId="24" w16cid:durableId="270087149">
    <w:abstractNumId w:val="45"/>
  </w:num>
  <w:num w:numId="25" w16cid:durableId="1486362514">
    <w:abstractNumId w:val="18"/>
  </w:num>
  <w:num w:numId="26" w16cid:durableId="1883638048">
    <w:abstractNumId w:val="0"/>
  </w:num>
  <w:num w:numId="27" w16cid:durableId="789130330">
    <w:abstractNumId w:val="1"/>
  </w:num>
  <w:num w:numId="28" w16cid:durableId="1033195173">
    <w:abstractNumId w:val="2"/>
  </w:num>
  <w:num w:numId="29" w16cid:durableId="250814985">
    <w:abstractNumId w:val="24"/>
  </w:num>
  <w:num w:numId="30" w16cid:durableId="426968926">
    <w:abstractNumId w:val="47"/>
  </w:num>
  <w:num w:numId="31" w16cid:durableId="1620649376">
    <w:abstractNumId w:val="44"/>
  </w:num>
  <w:num w:numId="32" w16cid:durableId="1535189052">
    <w:abstractNumId w:val="11"/>
  </w:num>
  <w:num w:numId="33" w16cid:durableId="1519543523">
    <w:abstractNumId w:val="17"/>
  </w:num>
  <w:num w:numId="34" w16cid:durableId="849376237">
    <w:abstractNumId w:val="35"/>
  </w:num>
  <w:num w:numId="35" w16cid:durableId="961812885">
    <w:abstractNumId w:val="63"/>
  </w:num>
  <w:num w:numId="36" w16cid:durableId="76678078">
    <w:abstractNumId w:val="25"/>
  </w:num>
  <w:num w:numId="37" w16cid:durableId="1075053622">
    <w:abstractNumId w:val="13"/>
  </w:num>
  <w:num w:numId="38" w16cid:durableId="931863734">
    <w:abstractNumId w:val="28"/>
  </w:num>
  <w:num w:numId="39" w16cid:durableId="1588883415">
    <w:abstractNumId w:val="19"/>
  </w:num>
  <w:num w:numId="40" w16cid:durableId="106628378">
    <w:abstractNumId w:val="22"/>
  </w:num>
  <w:num w:numId="41" w16cid:durableId="522060185">
    <w:abstractNumId w:val="43"/>
  </w:num>
  <w:num w:numId="42" w16cid:durableId="949747793">
    <w:abstractNumId w:val="66"/>
  </w:num>
  <w:num w:numId="43" w16cid:durableId="227769514">
    <w:abstractNumId w:val="37"/>
  </w:num>
  <w:num w:numId="44" w16cid:durableId="1013534297">
    <w:abstractNumId w:val="64"/>
  </w:num>
  <w:num w:numId="45" w16cid:durableId="1500389774">
    <w:abstractNumId w:val="12"/>
  </w:num>
  <w:num w:numId="46" w16cid:durableId="1144927327">
    <w:abstractNumId w:val="49"/>
  </w:num>
  <w:num w:numId="47" w16cid:durableId="1916237494">
    <w:abstractNumId w:val="14"/>
  </w:num>
  <w:num w:numId="48" w16cid:durableId="955672497">
    <w:abstractNumId w:val="23"/>
  </w:num>
  <w:num w:numId="49" w16cid:durableId="1250650916">
    <w:abstractNumId w:val="6"/>
  </w:num>
  <w:num w:numId="50" w16cid:durableId="1859926917">
    <w:abstractNumId w:val="21"/>
  </w:num>
  <w:num w:numId="51" w16cid:durableId="1166674467">
    <w:abstractNumId w:val="52"/>
  </w:num>
  <w:num w:numId="52" w16cid:durableId="1455561131">
    <w:abstractNumId w:val="32"/>
  </w:num>
  <w:num w:numId="53" w16cid:durableId="35551178">
    <w:abstractNumId w:val="48"/>
  </w:num>
  <w:num w:numId="54" w16cid:durableId="1158498920">
    <w:abstractNumId w:val="42"/>
  </w:num>
  <w:num w:numId="55" w16cid:durableId="2127196379">
    <w:abstractNumId w:val="40"/>
  </w:num>
  <w:num w:numId="56" w16cid:durableId="960384794">
    <w:abstractNumId w:val="51"/>
  </w:num>
  <w:num w:numId="57" w16cid:durableId="153106548">
    <w:abstractNumId w:val="62"/>
  </w:num>
  <w:num w:numId="58" w16cid:durableId="1615600049">
    <w:abstractNumId w:val="9"/>
  </w:num>
  <w:num w:numId="59" w16cid:durableId="1524437323">
    <w:abstractNumId w:val="50"/>
  </w:num>
  <w:num w:numId="60" w16cid:durableId="1003585231">
    <w:abstractNumId w:val="8"/>
  </w:num>
  <w:num w:numId="61" w16cid:durableId="1360813412">
    <w:abstractNumId w:val="20"/>
  </w:num>
  <w:num w:numId="62" w16cid:durableId="1035740324">
    <w:abstractNumId w:val="5"/>
  </w:num>
  <w:num w:numId="63" w16cid:durableId="2131630367">
    <w:abstractNumId w:val="61"/>
  </w:num>
  <w:num w:numId="64" w16cid:durableId="541022263">
    <w:abstractNumId w:val="65"/>
  </w:num>
  <w:num w:numId="65" w16cid:durableId="848954443">
    <w:abstractNumId w:val="58"/>
  </w:num>
  <w:num w:numId="66" w16cid:durableId="759179312">
    <w:abstractNumId w:val="54"/>
  </w:num>
  <w:num w:numId="67" w16cid:durableId="14505155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2B"/>
    <w:rsid w:val="00010C98"/>
    <w:rsid w:val="00014A41"/>
    <w:rsid w:val="00026FE0"/>
    <w:rsid w:val="00033CE9"/>
    <w:rsid w:val="000410BA"/>
    <w:rsid w:val="000502E8"/>
    <w:rsid w:val="00064BE5"/>
    <w:rsid w:val="0007234F"/>
    <w:rsid w:val="00085344"/>
    <w:rsid w:val="00092AA6"/>
    <w:rsid w:val="00093E83"/>
    <w:rsid w:val="000A09FA"/>
    <w:rsid w:val="000A769C"/>
    <w:rsid w:val="000B00E1"/>
    <w:rsid w:val="000B7915"/>
    <w:rsid w:val="000C358B"/>
    <w:rsid w:val="000C5922"/>
    <w:rsid w:val="000C6FB8"/>
    <w:rsid w:val="000D488A"/>
    <w:rsid w:val="000D5D72"/>
    <w:rsid w:val="000E44EE"/>
    <w:rsid w:val="000E5F2A"/>
    <w:rsid w:val="00101C40"/>
    <w:rsid w:val="001048A2"/>
    <w:rsid w:val="0010771D"/>
    <w:rsid w:val="00113C5A"/>
    <w:rsid w:val="00131C8D"/>
    <w:rsid w:val="001445DA"/>
    <w:rsid w:val="00150BEE"/>
    <w:rsid w:val="00161CB2"/>
    <w:rsid w:val="0016217B"/>
    <w:rsid w:val="00162462"/>
    <w:rsid w:val="00163807"/>
    <w:rsid w:val="00170464"/>
    <w:rsid w:val="0017467B"/>
    <w:rsid w:val="001851B9"/>
    <w:rsid w:val="001A004C"/>
    <w:rsid w:val="001A0872"/>
    <w:rsid w:val="001B564C"/>
    <w:rsid w:val="001B574B"/>
    <w:rsid w:val="001B7CFD"/>
    <w:rsid w:val="001D1BBF"/>
    <w:rsid w:val="001D51AA"/>
    <w:rsid w:val="001E1E12"/>
    <w:rsid w:val="001E4FFC"/>
    <w:rsid w:val="001E69BF"/>
    <w:rsid w:val="001F04E4"/>
    <w:rsid w:val="00203100"/>
    <w:rsid w:val="002043E2"/>
    <w:rsid w:val="00204EF0"/>
    <w:rsid w:val="00210AE4"/>
    <w:rsid w:val="00217760"/>
    <w:rsid w:val="00225811"/>
    <w:rsid w:val="00232362"/>
    <w:rsid w:val="0023335C"/>
    <w:rsid w:val="002337E2"/>
    <w:rsid w:val="00240BF2"/>
    <w:rsid w:val="00252CF8"/>
    <w:rsid w:val="00254D32"/>
    <w:rsid w:val="00255037"/>
    <w:rsid w:val="002638AC"/>
    <w:rsid w:val="002653AE"/>
    <w:rsid w:val="00270C4E"/>
    <w:rsid w:val="00271118"/>
    <w:rsid w:val="00274363"/>
    <w:rsid w:val="00283A33"/>
    <w:rsid w:val="002843B4"/>
    <w:rsid w:val="00287DD4"/>
    <w:rsid w:val="00296BD5"/>
    <w:rsid w:val="002D0192"/>
    <w:rsid w:val="002D2EBC"/>
    <w:rsid w:val="002D4C61"/>
    <w:rsid w:val="002D7392"/>
    <w:rsid w:val="002E0641"/>
    <w:rsid w:val="002E136A"/>
    <w:rsid w:val="002E1C78"/>
    <w:rsid w:val="002E5AD3"/>
    <w:rsid w:val="002F4BBF"/>
    <w:rsid w:val="002F5577"/>
    <w:rsid w:val="003068C3"/>
    <w:rsid w:val="00311B8A"/>
    <w:rsid w:val="00311F84"/>
    <w:rsid w:val="00320C7F"/>
    <w:rsid w:val="00326C81"/>
    <w:rsid w:val="00330E4A"/>
    <w:rsid w:val="00337DEC"/>
    <w:rsid w:val="0035135F"/>
    <w:rsid w:val="0035206C"/>
    <w:rsid w:val="003544AD"/>
    <w:rsid w:val="00355C64"/>
    <w:rsid w:val="00362F4E"/>
    <w:rsid w:val="00371777"/>
    <w:rsid w:val="00374499"/>
    <w:rsid w:val="0037726D"/>
    <w:rsid w:val="003812AB"/>
    <w:rsid w:val="00387422"/>
    <w:rsid w:val="00387933"/>
    <w:rsid w:val="00396595"/>
    <w:rsid w:val="003C3033"/>
    <w:rsid w:val="003D3778"/>
    <w:rsid w:val="003D5876"/>
    <w:rsid w:val="003E3E03"/>
    <w:rsid w:val="003E5406"/>
    <w:rsid w:val="003E678F"/>
    <w:rsid w:val="003E7344"/>
    <w:rsid w:val="003F0B98"/>
    <w:rsid w:val="003F15D8"/>
    <w:rsid w:val="003F6AD7"/>
    <w:rsid w:val="003F7385"/>
    <w:rsid w:val="00400162"/>
    <w:rsid w:val="004005DA"/>
    <w:rsid w:val="004028BD"/>
    <w:rsid w:val="00404145"/>
    <w:rsid w:val="0040681F"/>
    <w:rsid w:val="004103D7"/>
    <w:rsid w:val="004120D1"/>
    <w:rsid w:val="00422708"/>
    <w:rsid w:val="00444884"/>
    <w:rsid w:val="004477B6"/>
    <w:rsid w:val="00450665"/>
    <w:rsid w:val="00457537"/>
    <w:rsid w:val="00462389"/>
    <w:rsid w:val="00466EF6"/>
    <w:rsid w:val="00485355"/>
    <w:rsid w:val="0049341C"/>
    <w:rsid w:val="004936B7"/>
    <w:rsid w:val="004A3F72"/>
    <w:rsid w:val="004B0D30"/>
    <w:rsid w:val="004B3173"/>
    <w:rsid w:val="004C4268"/>
    <w:rsid w:val="004C6D13"/>
    <w:rsid w:val="004D0524"/>
    <w:rsid w:val="004E1272"/>
    <w:rsid w:val="004F37BC"/>
    <w:rsid w:val="0050718F"/>
    <w:rsid w:val="00512E44"/>
    <w:rsid w:val="005132E9"/>
    <w:rsid w:val="0052793B"/>
    <w:rsid w:val="005309FD"/>
    <w:rsid w:val="00536626"/>
    <w:rsid w:val="00547073"/>
    <w:rsid w:val="0055399E"/>
    <w:rsid w:val="00560DF4"/>
    <w:rsid w:val="00566460"/>
    <w:rsid w:val="005721BF"/>
    <w:rsid w:val="00573A11"/>
    <w:rsid w:val="00590D18"/>
    <w:rsid w:val="00591D0A"/>
    <w:rsid w:val="0059272B"/>
    <w:rsid w:val="005A753D"/>
    <w:rsid w:val="005C53EA"/>
    <w:rsid w:val="005D30CD"/>
    <w:rsid w:val="005E0609"/>
    <w:rsid w:val="005E304D"/>
    <w:rsid w:val="005E3985"/>
    <w:rsid w:val="00603490"/>
    <w:rsid w:val="00612A81"/>
    <w:rsid w:val="006132FB"/>
    <w:rsid w:val="006206B6"/>
    <w:rsid w:val="006207E5"/>
    <w:rsid w:val="00620CB6"/>
    <w:rsid w:val="00625924"/>
    <w:rsid w:val="006266CC"/>
    <w:rsid w:val="00630034"/>
    <w:rsid w:val="00640401"/>
    <w:rsid w:val="00653132"/>
    <w:rsid w:val="0065313A"/>
    <w:rsid w:val="00671523"/>
    <w:rsid w:val="00673D38"/>
    <w:rsid w:val="00681A79"/>
    <w:rsid w:val="006849D8"/>
    <w:rsid w:val="0068625C"/>
    <w:rsid w:val="006924A9"/>
    <w:rsid w:val="006A57F9"/>
    <w:rsid w:val="006A5A4D"/>
    <w:rsid w:val="006C072A"/>
    <w:rsid w:val="006C295E"/>
    <w:rsid w:val="006C299F"/>
    <w:rsid w:val="006E14E2"/>
    <w:rsid w:val="006E4D7F"/>
    <w:rsid w:val="006E6797"/>
    <w:rsid w:val="00701634"/>
    <w:rsid w:val="00702086"/>
    <w:rsid w:val="00705387"/>
    <w:rsid w:val="00706CC8"/>
    <w:rsid w:val="00726D69"/>
    <w:rsid w:val="00735A91"/>
    <w:rsid w:val="00737D43"/>
    <w:rsid w:val="007473AF"/>
    <w:rsid w:val="00754E33"/>
    <w:rsid w:val="0076624E"/>
    <w:rsid w:val="007673F7"/>
    <w:rsid w:val="00771482"/>
    <w:rsid w:val="007738EF"/>
    <w:rsid w:val="00782245"/>
    <w:rsid w:val="00790AD1"/>
    <w:rsid w:val="00795474"/>
    <w:rsid w:val="007974AD"/>
    <w:rsid w:val="007A5473"/>
    <w:rsid w:val="007A5FFD"/>
    <w:rsid w:val="007A6407"/>
    <w:rsid w:val="007A6F7E"/>
    <w:rsid w:val="007A7371"/>
    <w:rsid w:val="007B09B1"/>
    <w:rsid w:val="007B4657"/>
    <w:rsid w:val="007C03FE"/>
    <w:rsid w:val="007C3B92"/>
    <w:rsid w:val="007C65D2"/>
    <w:rsid w:val="007D0E90"/>
    <w:rsid w:val="007D327E"/>
    <w:rsid w:val="007D4D56"/>
    <w:rsid w:val="007E08EA"/>
    <w:rsid w:val="007E78CA"/>
    <w:rsid w:val="007F4784"/>
    <w:rsid w:val="007F63F1"/>
    <w:rsid w:val="007F6BD4"/>
    <w:rsid w:val="00821E2F"/>
    <w:rsid w:val="00825695"/>
    <w:rsid w:val="00826D31"/>
    <w:rsid w:val="00835322"/>
    <w:rsid w:val="0085065F"/>
    <w:rsid w:val="008714FA"/>
    <w:rsid w:val="008774C3"/>
    <w:rsid w:val="00884624"/>
    <w:rsid w:val="008863A9"/>
    <w:rsid w:val="00894A59"/>
    <w:rsid w:val="008A41F6"/>
    <w:rsid w:val="008B111D"/>
    <w:rsid w:val="008B5B66"/>
    <w:rsid w:val="008B7BAE"/>
    <w:rsid w:val="008C54FF"/>
    <w:rsid w:val="008C669E"/>
    <w:rsid w:val="008C7FE2"/>
    <w:rsid w:val="008D14DC"/>
    <w:rsid w:val="008D1E4B"/>
    <w:rsid w:val="008D23EA"/>
    <w:rsid w:val="008E2B53"/>
    <w:rsid w:val="008E2C85"/>
    <w:rsid w:val="008F699F"/>
    <w:rsid w:val="00903501"/>
    <w:rsid w:val="0090608B"/>
    <w:rsid w:val="009261DB"/>
    <w:rsid w:val="009272CE"/>
    <w:rsid w:val="00933134"/>
    <w:rsid w:val="0093314F"/>
    <w:rsid w:val="0093398F"/>
    <w:rsid w:val="00940A5C"/>
    <w:rsid w:val="0094248E"/>
    <w:rsid w:val="00952F47"/>
    <w:rsid w:val="00957E24"/>
    <w:rsid w:val="00962A9D"/>
    <w:rsid w:val="0096457F"/>
    <w:rsid w:val="009659FA"/>
    <w:rsid w:val="00976AE2"/>
    <w:rsid w:val="00976DA5"/>
    <w:rsid w:val="00981850"/>
    <w:rsid w:val="00996B3B"/>
    <w:rsid w:val="009A37BE"/>
    <w:rsid w:val="009A3A5F"/>
    <w:rsid w:val="009C032D"/>
    <w:rsid w:val="009C416C"/>
    <w:rsid w:val="009C65C4"/>
    <w:rsid w:val="009D00F9"/>
    <w:rsid w:val="009D0769"/>
    <w:rsid w:val="009E0DC8"/>
    <w:rsid w:val="009E143D"/>
    <w:rsid w:val="009F2F23"/>
    <w:rsid w:val="00A15DBC"/>
    <w:rsid w:val="00A216C0"/>
    <w:rsid w:val="00A234DD"/>
    <w:rsid w:val="00A533E7"/>
    <w:rsid w:val="00A54AFE"/>
    <w:rsid w:val="00A556BE"/>
    <w:rsid w:val="00A60CD2"/>
    <w:rsid w:val="00A614DA"/>
    <w:rsid w:val="00A61AD8"/>
    <w:rsid w:val="00A6673D"/>
    <w:rsid w:val="00A7136E"/>
    <w:rsid w:val="00A7328C"/>
    <w:rsid w:val="00A7768B"/>
    <w:rsid w:val="00A85696"/>
    <w:rsid w:val="00A86E75"/>
    <w:rsid w:val="00A902C5"/>
    <w:rsid w:val="00A96A3B"/>
    <w:rsid w:val="00AA0429"/>
    <w:rsid w:val="00AA3167"/>
    <w:rsid w:val="00AA3F34"/>
    <w:rsid w:val="00AA6CD4"/>
    <w:rsid w:val="00AA7A7E"/>
    <w:rsid w:val="00AD7AB1"/>
    <w:rsid w:val="00AF003F"/>
    <w:rsid w:val="00B0205D"/>
    <w:rsid w:val="00B02AAD"/>
    <w:rsid w:val="00B0681A"/>
    <w:rsid w:val="00B0712A"/>
    <w:rsid w:val="00B142C6"/>
    <w:rsid w:val="00B17014"/>
    <w:rsid w:val="00B223C8"/>
    <w:rsid w:val="00B253FF"/>
    <w:rsid w:val="00B35E91"/>
    <w:rsid w:val="00B41B42"/>
    <w:rsid w:val="00B42D89"/>
    <w:rsid w:val="00B566AE"/>
    <w:rsid w:val="00B570BA"/>
    <w:rsid w:val="00B61EDE"/>
    <w:rsid w:val="00B6442E"/>
    <w:rsid w:val="00B664AE"/>
    <w:rsid w:val="00B83195"/>
    <w:rsid w:val="00B832D2"/>
    <w:rsid w:val="00B91EAB"/>
    <w:rsid w:val="00B9552A"/>
    <w:rsid w:val="00BA01C9"/>
    <w:rsid w:val="00BA6B7D"/>
    <w:rsid w:val="00BB1DEE"/>
    <w:rsid w:val="00BB4DCB"/>
    <w:rsid w:val="00BC08C5"/>
    <w:rsid w:val="00BC0BE6"/>
    <w:rsid w:val="00BC213F"/>
    <w:rsid w:val="00BD2660"/>
    <w:rsid w:val="00BD2F5C"/>
    <w:rsid w:val="00BD6DEB"/>
    <w:rsid w:val="00BF00BB"/>
    <w:rsid w:val="00BF30E5"/>
    <w:rsid w:val="00C12609"/>
    <w:rsid w:val="00C315A9"/>
    <w:rsid w:val="00C32A75"/>
    <w:rsid w:val="00C42EB5"/>
    <w:rsid w:val="00C50239"/>
    <w:rsid w:val="00C5181E"/>
    <w:rsid w:val="00C54353"/>
    <w:rsid w:val="00C6159B"/>
    <w:rsid w:val="00C616D6"/>
    <w:rsid w:val="00C623B3"/>
    <w:rsid w:val="00C627D8"/>
    <w:rsid w:val="00C663C6"/>
    <w:rsid w:val="00C85C7F"/>
    <w:rsid w:val="00C927C4"/>
    <w:rsid w:val="00C93ECE"/>
    <w:rsid w:val="00C952BD"/>
    <w:rsid w:val="00CA0820"/>
    <w:rsid w:val="00CA4444"/>
    <w:rsid w:val="00CB5E5B"/>
    <w:rsid w:val="00CC0440"/>
    <w:rsid w:val="00CC22D4"/>
    <w:rsid w:val="00CC671D"/>
    <w:rsid w:val="00CD08D6"/>
    <w:rsid w:val="00CD6B15"/>
    <w:rsid w:val="00CD74E3"/>
    <w:rsid w:val="00CE014D"/>
    <w:rsid w:val="00CE2CFA"/>
    <w:rsid w:val="00CF0853"/>
    <w:rsid w:val="00D20D40"/>
    <w:rsid w:val="00D2707C"/>
    <w:rsid w:val="00D30BC5"/>
    <w:rsid w:val="00D31DFE"/>
    <w:rsid w:val="00D35D98"/>
    <w:rsid w:val="00D4233B"/>
    <w:rsid w:val="00D5748B"/>
    <w:rsid w:val="00D65E42"/>
    <w:rsid w:val="00D727B3"/>
    <w:rsid w:val="00D72ED9"/>
    <w:rsid w:val="00D80FBA"/>
    <w:rsid w:val="00D81BF3"/>
    <w:rsid w:val="00D9464E"/>
    <w:rsid w:val="00D97E3D"/>
    <w:rsid w:val="00DA0D98"/>
    <w:rsid w:val="00DA2412"/>
    <w:rsid w:val="00DA5B6D"/>
    <w:rsid w:val="00DA6F0E"/>
    <w:rsid w:val="00DB3CD0"/>
    <w:rsid w:val="00DB6BF9"/>
    <w:rsid w:val="00DB7FF3"/>
    <w:rsid w:val="00DC0B49"/>
    <w:rsid w:val="00DC0D53"/>
    <w:rsid w:val="00DC4AE1"/>
    <w:rsid w:val="00DE3599"/>
    <w:rsid w:val="00E10FE0"/>
    <w:rsid w:val="00E118CE"/>
    <w:rsid w:val="00E151FD"/>
    <w:rsid w:val="00E32D0B"/>
    <w:rsid w:val="00E3591C"/>
    <w:rsid w:val="00E378D4"/>
    <w:rsid w:val="00E416D2"/>
    <w:rsid w:val="00E4479D"/>
    <w:rsid w:val="00E470B7"/>
    <w:rsid w:val="00E52184"/>
    <w:rsid w:val="00E53598"/>
    <w:rsid w:val="00E569A3"/>
    <w:rsid w:val="00E6452D"/>
    <w:rsid w:val="00E702E3"/>
    <w:rsid w:val="00E70CB7"/>
    <w:rsid w:val="00E9233E"/>
    <w:rsid w:val="00E92803"/>
    <w:rsid w:val="00E95C89"/>
    <w:rsid w:val="00EA0B2A"/>
    <w:rsid w:val="00EA0C07"/>
    <w:rsid w:val="00EA3520"/>
    <w:rsid w:val="00EA6062"/>
    <w:rsid w:val="00EB1686"/>
    <w:rsid w:val="00EB6CA4"/>
    <w:rsid w:val="00EC3995"/>
    <w:rsid w:val="00ED46E3"/>
    <w:rsid w:val="00ED618A"/>
    <w:rsid w:val="00ED6B4A"/>
    <w:rsid w:val="00EE2AB5"/>
    <w:rsid w:val="00EE3123"/>
    <w:rsid w:val="00EF19E0"/>
    <w:rsid w:val="00EF65DE"/>
    <w:rsid w:val="00F02623"/>
    <w:rsid w:val="00F02DEB"/>
    <w:rsid w:val="00F05066"/>
    <w:rsid w:val="00F05B0F"/>
    <w:rsid w:val="00F1347B"/>
    <w:rsid w:val="00F15181"/>
    <w:rsid w:val="00F151CB"/>
    <w:rsid w:val="00F153BA"/>
    <w:rsid w:val="00F1569F"/>
    <w:rsid w:val="00F15D13"/>
    <w:rsid w:val="00F20907"/>
    <w:rsid w:val="00F21D8C"/>
    <w:rsid w:val="00F2364A"/>
    <w:rsid w:val="00F31CB7"/>
    <w:rsid w:val="00F348FE"/>
    <w:rsid w:val="00F374D8"/>
    <w:rsid w:val="00F42379"/>
    <w:rsid w:val="00F642CC"/>
    <w:rsid w:val="00F65C58"/>
    <w:rsid w:val="00F86BF8"/>
    <w:rsid w:val="00F870A1"/>
    <w:rsid w:val="00FA0DAA"/>
    <w:rsid w:val="00FA2564"/>
    <w:rsid w:val="00FA5646"/>
    <w:rsid w:val="00FB3683"/>
    <w:rsid w:val="00FC71D5"/>
    <w:rsid w:val="00FD08F8"/>
    <w:rsid w:val="00FD19A8"/>
    <w:rsid w:val="00FD2A05"/>
    <w:rsid w:val="00FD499C"/>
    <w:rsid w:val="00FD4C73"/>
    <w:rsid w:val="00FE02D2"/>
    <w:rsid w:val="00FE437B"/>
    <w:rsid w:val="00FF344A"/>
    <w:rsid w:val="00FF7236"/>
    <w:rsid w:val="1BF57CB7"/>
    <w:rsid w:val="6CB792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2AEA2"/>
  <w15:chartTrackingRefBased/>
  <w15:docId w15:val="{E28B3348-0D42-46D8-B4DE-87548892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74B"/>
    <w:rPr>
      <w:rFonts w:ascii="Times New Roman" w:eastAsia="Times New Roman" w:hAnsi="Times New Roman"/>
      <w:sz w:val="24"/>
      <w:szCs w:val="24"/>
      <w:lang w:eastAsia="pt-BR"/>
    </w:rPr>
  </w:style>
  <w:style w:type="paragraph" w:styleId="Ttulo1">
    <w:name w:val="heading 1"/>
    <w:basedOn w:val="Normal"/>
    <w:next w:val="Normal"/>
    <w:link w:val="Ttulo1Char"/>
    <w:uiPriority w:val="9"/>
    <w:qFormat/>
    <w:rsid w:val="00706CC8"/>
    <w:pPr>
      <w:keepNext/>
      <w:keepLines/>
      <w:spacing w:before="240"/>
      <w:outlineLvl w:val="0"/>
    </w:pPr>
    <w:rPr>
      <w:rFonts w:ascii="Calibri Light" w:hAnsi="Calibri Light"/>
      <w:color w:val="2F5496"/>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442E"/>
    <w:pPr>
      <w:tabs>
        <w:tab w:val="center" w:pos="4252"/>
        <w:tab w:val="right" w:pos="8504"/>
      </w:tabs>
    </w:pPr>
  </w:style>
  <w:style w:type="character" w:customStyle="1" w:styleId="CabealhoChar">
    <w:name w:val="Cabeçalho Char"/>
    <w:basedOn w:val="Fontepargpadro"/>
    <w:link w:val="Cabealho"/>
    <w:uiPriority w:val="99"/>
    <w:rsid w:val="00B6442E"/>
  </w:style>
  <w:style w:type="paragraph" w:styleId="Rodap">
    <w:name w:val="footer"/>
    <w:basedOn w:val="Normal"/>
    <w:link w:val="RodapChar"/>
    <w:uiPriority w:val="99"/>
    <w:unhideWhenUsed/>
    <w:rsid w:val="00B6442E"/>
    <w:pPr>
      <w:tabs>
        <w:tab w:val="center" w:pos="4252"/>
        <w:tab w:val="right" w:pos="8504"/>
      </w:tabs>
    </w:pPr>
  </w:style>
  <w:style w:type="character" w:customStyle="1" w:styleId="RodapChar">
    <w:name w:val="Rodapé Char"/>
    <w:basedOn w:val="Fontepargpadro"/>
    <w:link w:val="Rodap"/>
    <w:uiPriority w:val="99"/>
    <w:rsid w:val="00B6442E"/>
  </w:style>
  <w:style w:type="character" w:customStyle="1" w:styleId="Ttulo1Char">
    <w:name w:val="Título 1 Char"/>
    <w:link w:val="Ttulo1"/>
    <w:uiPriority w:val="9"/>
    <w:rsid w:val="00706CC8"/>
    <w:rPr>
      <w:rFonts w:ascii="Calibri Light" w:eastAsia="Times New Roman" w:hAnsi="Calibri Light" w:cs="Times New Roman"/>
      <w:color w:val="2F5496"/>
      <w:sz w:val="32"/>
      <w:szCs w:val="32"/>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cuodecorpodetexto">
    <w:name w:val="Body Text Indent"/>
    <w:basedOn w:val="Normal"/>
    <w:link w:val="RecuodecorpodetextoChar"/>
    <w:uiPriority w:val="99"/>
    <w:unhideWhenUsed/>
    <w:rsid w:val="00C50239"/>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C50239"/>
    <w:rPr>
      <w:rFonts w:ascii="Times New Roman" w:eastAsia="Times New Roman" w:hAnsi="Times New Roman"/>
    </w:rPr>
  </w:style>
  <w:style w:type="paragraph" w:styleId="SemEspaamento">
    <w:name w:val="No Spacing"/>
    <w:link w:val="SemEspaamentoChar"/>
    <w:uiPriority w:val="1"/>
    <w:qFormat/>
    <w:rsid w:val="00C50239"/>
    <w:rPr>
      <w:sz w:val="22"/>
      <w:szCs w:val="22"/>
    </w:rPr>
  </w:style>
  <w:style w:type="character" w:customStyle="1" w:styleId="SemEspaamentoChar">
    <w:name w:val="Sem Espaçamento Char"/>
    <w:basedOn w:val="Fontepargpadro"/>
    <w:link w:val="SemEspaamento"/>
    <w:uiPriority w:val="1"/>
    <w:rsid w:val="00C50239"/>
    <w:rPr>
      <w:sz w:val="22"/>
      <w:szCs w:val="22"/>
    </w:rPr>
  </w:style>
  <w:style w:type="character" w:styleId="TextodoEspaoReservado">
    <w:name w:val="Placeholder Text"/>
    <w:basedOn w:val="Fontepargpadro"/>
    <w:uiPriority w:val="99"/>
    <w:rsid w:val="00C50239"/>
    <w:rPr>
      <w:color w:val="808080"/>
    </w:rPr>
  </w:style>
  <w:style w:type="paragraph" w:customStyle="1" w:styleId="Default">
    <w:name w:val="Default"/>
    <w:rsid w:val="007A6407"/>
    <w:pPr>
      <w:autoSpaceDE w:val="0"/>
      <w:autoSpaceDN w:val="0"/>
      <w:adjustRightInd w:val="0"/>
    </w:pPr>
    <w:rPr>
      <w:rFonts w:ascii="Verdana" w:eastAsiaTheme="minorHAnsi" w:hAnsi="Verdana" w:cs="Verdana"/>
      <w:color w:val="000000"/>
      <w:sz w:val="24"/>
      <w:szCs w:val="24"/>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7A6407"/>
    <w:pPr>
      <w:spacing w:after="200" w:line="276" w:lineRule="auto"/>
      <w:ind w:left="720"/>
      <w:contextualSpacing/>
    </w:pPr>
    <w:rPr>
      <w:rFonts w:ascii="Calibri" w:eastAsia="Calibri" w:hAnsi="Calibri"/>
      <w:sz w:val="22"/>
      <w:szCs w:val="22"/>
      <w:lang w:eastAsia="en-US"/>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7A6407"/>
    <w:rPr>
      <w:sz w:val="22"/>
      <w:szCs w:val="22"/>
    </w:rPr>
  </w:style>
  <w:style w:type="paragraph" w:styleId="Citao">
    <w:name w:val="Quote"/>
    <w:basedOn w:val="Normal"/>
    <w:next w:val="Normal"/>
    <w:link w:val="CitaoChar"/>
    <w:uiPriority w:val="29"/>
    <w:qFormat/>
    <w:rsid w:val="00BC08C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BC08C5"/>
    <w:rPr>
      <w:rFonts w:ascii="Arial" w:hAnsi="Arial" w:cs="Tahoma"/>
      <w:i/>
      <w:iCs/>
      <w:color w:val="000000"/>
      <w:szCs w:val="24"/>
      <w:shd w:val="clear" w:color="auto" w:fill="FFFFCC"/>
    </w:rPr>
  </w:style>
  <w:style w:type="character" w:styleId="Refdecomentrio">
    <w:name w:val="annotation reference"/>
    <w:basedOn w:val="Fontepargpadro"/>
    <w:uiPriority w:val="99"/>
    <w:semiHidden/>
    <w:unhideWhenUsed/>
    <w:rsid w:val="00FE437B"/>
    <w:rPr>
      <w:sz w:val="16"/>
      <w:szCs w:val="16"/>
    </w:rPr>
  </w:style>
  <w:style w:type="paragraph" w:styleId="Textodecomentrio">
    <w:name w:val="annotation text"/>
    <w:basedOn w:val="Normal"/>
    <w:link w:val="TextodecomentrioChar"/>
    <w:uiPriority w:val="99"/>
    <w:unhideWhenUsed/>
    <w:rsid w:val="00FE437B"/>
    <w:rPr>
      <w:sz w:val="20"/>
      <w:szCs w:val="20"/>
    </w:rPr>
  </w:style>
  <w:style w:type="character" w:customStyle="1" w:styleId="TextodecomentrioChar">
    <w:name w:val="Texto de comentário Char"/>
    <w:basedOn w:val="Fontepargpadro"/>
    <w:link w:val="Textodecomentrio"/>
    <w:uiPriority w:val="99"/>
    <w:rsid w:val="00FE437B"/>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FE437B"/>
    <w:rPr>
      <w:b/>
      <w:bCs/>
    </w:rPr>
  </w:style>
  <w:style w:type="character" w:customStyle="1" w:styleId="AssuntodocomentrioChar">
    <w:name w:val="Assunto do comentário Char"/>
    <w:basedOn w:val="TextodecomentrioChar"/>
    <w:link w:val="Assuntodocomentrio"/>
    <w:uiPriority w:val="99"/>
    <w:semiHidden/>
    <w:rsid w:val="00FE437B"/>
    <w:rPr>
      <w:rFonts w:ascii="Times New Roman" w:eastAsia="Times New Roman" w:hAnsi="Times New Roman"/>
      <w:b/>
      <w:bCs/>
      <w:lang w:eastAsia="pt-BR"/>
    </w:rPr>
  </w:style>
  <w:style w:type="character" w:styleId="Hyperlink">
    <w:name w:val="Hyperlink"/>
    <w:basedOn w:val="Fontepargpadro"/>
    <w:uiPriority w:val="99"/>
    <w:unhideWhenUsed/>
    <w:rsid w:val="00E378D4"/>
    <w:rPr>
      <w:color w:val="0563C1" w:themeColor="hyperlink"/>
      <w:u w:val="single"/>
    </w:rPr>
  </w:style>
  <w:style w:type="character" w:styleId="Forte">
    <w:name w:val="Strong"/>
    <w:basedOn w:val="Fontepargpadro"/>
    <w:uiPriority w:val="22"/>
    <w:qFormat/>
    <w:rsid w:val="00AD7AB1"/>
    <w:rPr>
      <w:b/>
      <w:bCs/>
    </w:rPr>
  </w:style>
  <w:style w:type="paragraph" w:styleId="NormalWeb">
    <w:name w:val="Normal (Web)"/>
    <w:basedOn w:val="Normal"/>
    <w:uiPriority w:val="99"/>
    <w:semiHidden/>
    <w:unhideWhenUsed/>
    <w:rsid w:val="00EA35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51522">
      <w:bodyDiv w:val="1"/>
      <w:marLeft w:val="0"/>
      <w:marRight w:val="0"/>
      <w:marTop w:val="0"/>
      <w:marBottom w:val="0"/>
      <w:divBdr>
        <w:top w:val="none" w:sz="0" w:space="0" w:color="auto"/>
        <w:left w:val="none" w:sz="0" w:space="0" w:color="auto"/>
        <w:bottom w:val="none" w:sz="0" w:space="0" w:color="auto"/>
        <w:right w:val="none" w:sz="0" w:space="0" w:color="auto"/>
      </w:divBdr>
    </w:div>
    <w:div w:id="50721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o.marques\Desktop\2024%20-Modelos%20Analisados\Modelo%20-%20TR%20-%20SERVI&#199;OS%20-%2024.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São Paulo, XX de XXXXX de 2022.</PublishDate>
  <Abstract>XXXXXXXX</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6819D073B3724D904D57636F9F7B3A" ma:contentTypeVersion="2" ma:contentTypeDescription="Crie um novo documento." ma:contentTypeScope="" ma:versionID="5045da15a999f8cc7d6f36955b3415cd">
  <xsd:schema xmlns:xsd="http://www.w3.org/2001/XMLSchema" xmlns:xs="http://www.w3.org/2001/XMLSchema" xmlns:p="http://schemas.microsoft.com/office/2006/metadata/properties" xmlns:ns2="6bc1b7a9-7d21-4022-a927-c6f868f06164" targetNamespace="http://schemas.microsoft.com/office/2006/metadata/properties" ma:root="true" ma:fieldsID="768c9946dd897752da82909be913daf9" ns2:_="">
    <xsd:import namespace="6bc1b7a9-7d21-4022-a927-c6f868f061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1b7a9-7d21-4022-a927-c6f868f0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B522B6-19A1-4676-9059-969FFE6D3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1b7a9-7d21-4022-a927-c6f868f06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B57CA-E066-4E63-8FE2-43E3D7985DE2}">
  <ds:schemaRefs>
    <ds:schemaRef ds:uri="http://schemas.openxmlformats.org/officeDocument/2006/bibliography"/>
  </ds:schemaRefs>
</ds:datastoreItem>
</file>

<file path=customXml/itemProps4.xml><?xml version="1.0" encoding="utf-8"?>
<ds:datastoreItem xmlns:ds="http://schemas.openxmlformats.org/officeDocument/2006/customXml" ds:itemID="{086DF3BB-C2EB-4E6F-869B-E85B7D28240E}">
  <ds:schemaRefs>
    <ds:schemaRef ds:uri="http://schemas.microsoft.com/sharepoint/v3/contenttype/forms"/>
  </ds:schemaRefs>
</ds:datastoreItem>
</file>

<file path=customXml/itemProps5.xml><?xml version="1.0" encoding="utf-8"?>
<ds:datastoreItem xmlns:ds="http://schemas.openxmlformats.org/officeDocument/2006/customXml" ds:itemID="{2288EB0C-0827-4BCA-96A0-6A220DE004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Modelo - TR - SERVIÇOS - 24</Template>
  <TotalTime>56</TotalTime>
  <Pages>15</Pages>
  <Words>5030</Words>
  <Characters>27162</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HOMOLOGAÇÃO</dc:subject>
  <dc:creator>Claudio Marques Mergulhão</dc:creator>
  <cp:keywords/>
  <dc:description/>
  <cp:lastModifiedBy>Paulo Vitor Urbano Dos Santos</cp:lastModifiedBy>
  <cp:revision>11</cp:revision>
  <dcterms:created xsi:type="dcterms:W3CDTF">2026-03-09T12:56:00Z</dcterms:created>
  <dcterms:modified xsi:type="dcterms:W3CDTF">2026-04-27T18:24:00Z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0x010100B66819D073B3724D904D57636F9F7B3A</vt:lpwstr>
  </property>
</Properties>
</file>