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39CC" w14:textId="15E00C92" w:rsidR="00F36594" w:rsidRPr="008631F8" w:rsidRDefault="00F36594" w:rsidP="00F36594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8631F8">
        <w:rPr>
          <w:rFonts w:ascii="Segoe UI" w:hAnsi="Segoe UI" w:cs="Segoe UI"/>
          <w:b/>
          <w:color w:val="000000" w:themeColor="text1"/>
          <w:sz w:val="20"/>
          <w:szCs w:val="20"/>
        </w:rPr>
        <w:t>ANEXO I</w:t>
      </w:r>
      <w:r w:rsidR="00015DBE">
        <w:rPr>
          <w:rFonts w:ascii="Segoe UI" w:hAnsi="Segoe UI" w:cs="Segoe UI"/>
          <w:b/>
          <w:color w:val="000000" w:themeColor="text1"/>
          <w:sz w:val="20"/>
          <w:szCs w:val="20"/>
        </w:rPr>
        <w:t>I</w:t>
      </w:r>
    </w:p>
    <w:p w14:paraId="4B55108A" w14:textId="77777777" w:rsidR="00F36594" w:rsidRPr="008631F8" w:rsidRDefault="00F36594" w:rsidP="00F36594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8631F8">
        <w:rPr>
          <w:rFonts w:ascii="Segoe UI" w:hAnsi="Segoe UI" w:cs="Segoe UI"/>
          <w:b/>
          <w:color w:val="000000" w:themeColor="text1"/>
          <w:sz w:val="20"/>
          <w:szCs w:val="20"/>
        </w:rPr>
        <w:t>TERMO DE REFERÊNCIA</w:t>
      </w:r>
    </w:p>
    <w:p w14:paraId="19685846" w14:textId="77777777" w:rsidR="00F36594" w:rsidRPr="008631F8" w:rsidRDefault="00F36594" w:rsidP="00F36594">
      <w:pPr>
        <w:spacing w:after="0" w:line="240" w:lineRule="auto"/>
        <w:jc w:val="center"/>
        <w:rPr>
          <w:rFonts w:ascii="Segoe UI" w:hAnsi="Segoe UI" w:cs="Segoe UI"/>
          <w:b/>
          <w:color w:val="000000" w:themeColor="text1"/>
          <w:sz w:val="20"/>
          <w:szCs w:val="20"/>
        </w:rPr>
      </w:pPr>
    </w:p>
    <w:p w14:paraId="530F3C9C" w14:textId="4C87D5DB" w:rsidR="00F36594" w:rsidRPr="008631F8" w:rsidRDefault="00F36594" w:rsidP="00F3659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pacing w:after="120"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8631F8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PROCESSO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Título"/>
          <w:tag w:val=""/>
          <w:id w:val="-420489107"/>
          <w:placeholder>
            <w:docPart w:val="CFA5431C0391461F92258187A8185C9D"/>
          </w:placeholder>
          <w:showingPlcHdr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D75AF" w:rsidRPr="00FB02C9">
            <w:rPr>
              <w:rStyle w:val="TextodoEspaoReservado"/>
            </w:rPr>
            <w:t>[Título]</w:t>
          </w:r>
        </w:sdtContent>
      </w:sdt>
    </w:p>
    <w:p w14:paraId="0A951BF2" w14:textId="77777777" w:rsidR="00F36594" w:rsidRPr="008631F8" w:rsidRDefault="00F36594" w:rsidP="00F3659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hd w:val="clear" w:color="auto" w:fill="FFFFFF" w:themeFill="background1"/>
        <w:spacing w:after="120" w:line="240" w:lineRule="auto"/>
        <w:ind w:left="284" w:right="-1"/>
        <w:rPr>
          <w:rStyle w:val="textodestaque1"/>
          <w:rFonts w:ascii="Segoe UI" w:eastAsia="Calibri" w:hAnsi="Segoe UI" w:cs="Segoe UI"/>
          <w:color w:val="000000" w:themeColor="text1"/>
          <w:sz w:val="20"/>
          <w:szCs w:val="20"/>
        </w:rPr>
      </w:pPr>
      <w:r w:rsidRPr="008631F8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UASG Nº </w:t>
      </w:r>
      <w:sdt>
        <w:sdtPr>
          <w:rPr>
            <w:rStyle w:val="textodestaque1"/>
            <w:rFonts w:ascii="Segoe UI" w:eastAsia="Calibri" w:hAnsi="Segoe UI" w:cs="Segoe UI"/>
            <w:color w:val="000000" w:themeColor="text1"/>
            <w:sz w:val="20"/>
            <w:szCs w:val="20"/>
          </w:rPr>
          <w:alias w:val="Endereço da Empresa"/>
          <w:tag w:val=""/>
          <w:id w:val="866266870"/>
          <w:placeholder>
            <w:docPart w:val="28A84098D84242C0B97D511C91B145AE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>
          <w:rPr>
            <w:rStyle w:val="textodestaque1"/>
          </w:rPr>
        </w:sdtEndPr>
        <w:sdtContent>
          <w:r w:rsidRPr="008631F8">
            <w:rPr>
              <w:rStyle w:val="textodestaque1"/>
              <w:rFonts w:ascii="Segoe UI" w:eastAsia="Calibri" w:hAnsi="Segoe UI" w:cs="Segoe UI"/>
              <w:color w:val="000000" w:themeColor="text1"/>
              <w:sz w:val="20"/>
              <w:szCs w:val="20"/>
            </w:rPr>
            <w:t>CÓDIGO DA UASG: 929472</w:t>
          </w:r>
        </w:sdtContent>
      </w:sdt>
    </w:p>
    <w:p w14:paraId="155DBC47" w14:textId="77777777" w:rsidR="00F36594" w:rsidRPr="008631F8" w:rsidRDefault="00F36594" w:rsidP="00F3659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pacing w:after="120"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8631F8">
        <w:rPr>
          <w:rFonts w:ascii="Segoe UI" w:hAnsi="Segoe UI" w:cs="Segoe UI"/>
          <w:b/>
          <w:color w:val="000000" w:themeColor="text1"/>
          <w:sz w:val="20"/>
          <w:szCs w:val="20"/>
        </w:rPr>
        <w:t>NATUREZA DO OBJETO: AQUISIÇÃO DE BENS COMUNS</w:t>
      </w:r>
    </w:p>
    <w:p w14:paraId="480CAD75" w14:textId="597E3667" w:rsidR="00F36594" w:rsidRPr="008631F8" w:rsidRDefault="00423921" w:rsidP="00F36594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2" w:color="auto" w:shadow="1"/>
        </w:pBdr>
        <w:spacing w:after="120" w:line="240" w:lineRule="auto"/>
        <w:ind w:left="284" w:right="-1"/>
        <w:rPr>
          <w:rFonts w:ascii="Segoe UI" w:hAnsi="Segoe UI" w:cs="Segoe UI"/>
          <w:b/>
          <w:color w:val="000000" w:themeColor="text1"/>
          <w:sz w:val="20"/>
          <w:szCs w:val="20"/>
        </w:rPr>
      </w:pPr>
      <w:r>
        <w:rPr>
          <w:rFonts w:ascii="Segoe UI" w:hAnsi="Segoe UI" w:cs="Segoe UI"/>
          <w:b/>
          <w:color w:val="000000" w:themeColor="text1"/>
          <w:sz w:val="20"/>
          <w:szCs w:val="20"/>
        </w:rPr>
        <w:t>CONTRATAÇÃO DIRETA</w:t>
      </w:r>
      <w:r w:rsidR="00F36594" w:rsidRPr="008631F8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: </w:t>
      </w:r>
      <w:r w:rsidR="002D409F">
        <w:rPr>
          <w:rFonts w:ascii="Segoe UI" w:hAnsi="Segoe UI" w:cs="Segoe UI"/>
          <w:b/>
          <w:color w:val="000000" w:themeColor="text1"/>
          <w:sz w:val="20"/>
          <w:szCs w:val="20"/>
        </w:rPr>
        <w:t>DISPENSA</w:t>
      </w:r>
      <w:r w:rsidR="00F36594" w:rsidRPr="008631F8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 ELETRÔNIC</w:t>
      </w:r>
      <w:r w:rsidR="002D409F">
        <w:rPr>
          <w:rFonts w:ascii="Segoe UI" w:hAnsi="Segoe UI" w:cs="Segoe UI"/>
          <w:b/>
          <w:color w:val="000000" w:themeColor="text1"/>
          <w:sz w:val="20"/>
          <w:szCs w:val="20"/>
        </w:rPr>
        <w:t>A</w:t>
      </w:r>
      <w:r w:rsidR="00F36594" w:rsidRPr="008631F8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 Nº </w:t>
      </w:r>
      <w:sdt>
        <w:sdtPr>
          <w:rPr>
            <w:rFonts w:ascii="Segoe UI" w:hAnsi="Segoe UI" w:cs="Segoe UI"/>
            <w:b/>
            <w:color w:val="000000" w:themeColor="text1"/>
            <w:sz w:val="20"/>
            <w:szCs w:val="20"/>
          </w:rPr>
          <w:alias w:val="Resumo"/>
          <w:tag w:val=""/>
          <w:id w:val="-526951313"/>
          <w:placeholder>
            <w:docPart w:val="6D9352787A0C424C8429DA91969822D3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A40256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 xml:space="preserve"> </w:t>
          </w:r>
          <w:r w:rsidR="002D409F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38</w:t>
          </w:r>
          <w:r w:rsidR="00A40256"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/202</w:t>
          </w:r>
          <w:r>
            <w:rPr>
              <w:rFonts w:ascii="Segoe UI" w:hAnsi="Segoe UI" w:cs="Segoe UI"/>
              <w:b/>
              <w:color w:val="000000" w:themeColor="text1"/>
              <w:sz w:val="20"/>
              <w:szCs w:val="20"/>
            </w:rPr>
            <w:t>6</w:t>
          </w:r>
        </w:sdtContent>
      </w:sdt>
    </w:p>
    <w:p w14:paraId="676C873E" w14:textId="77777777" w:rsidR="00F36594" w:rsidRDefault="00F36594" w:rsidP="00F36594">
      <w:pPr>
        <w:spacing w:after="0" w:line="240" w:lineRule="auto"/>
        <w:ind w:right="-284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3E59305E" w14:textId="77777777" w:rsidR="00F36594" w:rsidRPr="00DF357F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</w:rPr>
      </w:pPr>
      <w:r w:rsidRPr="00DF357F">
        <w:rPr>
          <w:rFonts w:ascii="Segoe UI" w:hAnsi="Segoe UI" w:cs="Segoe UI"/>
          <w:b/>
          <w:bCs/>
          <w:color w:val="000000" w:themeColor="text1"/>
          <w:u w:val="single"/>
        </w:rPr>
        <w:t>OBJETO</w:t>
      </w:r>
    </w:p>
    <w:p w14:paraId="409FBDF6" w14:textId="77777777" w:rsidR="00F36594" w:rsidRDefault="00F36594" w:rsidP="00F36594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2"/>
          <w:szCs w:val="22"/>
        </w:rPr>
      </w:pPr>
    </w:p>
    <w:p w14:paraId="5947DCC2" w14:textId="5542E4A4" w:rsidR="00F36594" w:rsidRPr="00F36594" w:rsidRDefault="00F36594" w:rsidP="00F36594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color w:val="000000" w:themeColor="text1"/>
          <w:sz w:val="20"/>
          <w:szCs w:val="20"/>
        </w:rPr>
      </w:pPr>
      <w:r w:rsidRPr="00F36594">
        <w:rPr>
          <w:rFonts w:ascii="Segoe UI" w:eastAsia="Calibri" w:hAnsi="Segoe UI" w:cs="Segoe UI"/>
          <w:sz w:val="20"/>
          <w:szCs w:val="20"/>
        </w:rPr>
        <w:t xml:space="preserve">1.1 </w:t>
      </w:r>
      <w:r w:rsidRPr="00F36594">
        <w:rPr>
          <w:rFonts w:ascii="Segoe UI" w:eastAsia="Calibri" w:hAnsi="Segoe UI" w:cs="Segoe UI"/>
          <w:color w:val="000000" w:themeColor="text1"/>
          <w:sz w:val="20"/>
          <w:szCs w:val="20"/>
        </w:rPr>
        <w:t>AQUISIÇÃO DE LICENÇA DE USO DE SOFTWARE DE SUITE AUTODESK ARCHITECTURE, ENGINEERING AND CONSTRUCTION COLLECTION – AEC COLLECTION</w:t>
      </w:r>
      <w:r w:rsidR="002D409F">
        <w:rPr>
          <w:rFonts w:ascii="Segoe UI" w:eastAsia="Calibri" w:hAnsi="Segoe UI" w:cs="Segoe UI"/>
          <w:color w:val="000000" w:themeColor="text1"/>
          <w:sz w:val="20"/>
          <w:szCs w:val="20"/>
        </w:rPr>
        <w:t>.</w:t>
      </w:r>
    </w:p>
    <w:p w14:paraId="34ECF337" w14:textId="77777777" w:rsidR="00F36594" w:rsidRPr="00DD47F1" w:rsidRDefault="00F36594" w:rsidP="00F36594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</w:rPr>
      </w:pPr>
    </w:p>
    <w:p w14:paraId="5DABB038" w14:textId="31CEBE59" w:rsidR="00F36594" w:rsidRPr="00F36594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DF357F">
        <w:rPr>
          <w:rFonts w:ascii="Segoe UI" w:hAnsi="Segoe UI" w:cs="Segoe UI"/>
          <w:b/>
          <w:bCs/>
          <w:color w:val="000000" w:themeColor="text1"/>
          <w:u w:val="single"/>
        </w:rPr>
        <w:t>JUSTIFICATIVA DA DEMANDA</w:t>
      </w:r>
    </w:p>
    <w:p w14:paraId="34142C00" w14:textId="77777777" w:rsidR="00F36594" w:rsidRPr="00F36594" w:rsidRDefault="00F36594" w:rsidP="00F3659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Segoe UI" w:hAnsi="Segoe UI" w:cs="Segoe UI"/>
          <w:sz w:val="20"/>
          <w:szCs w:val="20"/>
        </w:rPr>
      </w:pPr>
    </w:p>
    <w:p w14:paraId="6281E4A1" w14:textId="2AF907E5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D409F">
        <w:rPr>
          <w:rFonts w:ascii="Segoe UI" w:hAnsi="Segoe UI" w:cs="Segoe UI"/>
          <w:sz w:val="20"/>
          <w:szCs w:val="20"/>
        </w:rPr>
        <w:t>A presente contratação se faz necessária em razão da demanda anual de aquisição de licenças de uso de softwares especializados para o adequado desenvolvimento das atividades técnicas realizadas no âmbito do Departamento de Aquisições e Contratações.</w:t>
      </w:r>
    </w:p>
    <w:p w14:paraId="2C2CE51B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515E16DF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D409F">
        <w:rPr>
          <w:rFonts w:ascii="Segoe UI" w:hAnsi="Segoe UI" w:cs="Segoe UI"/>
          <w:sz w:val="20"/>
          <w:szCs w:val="20"/>
        </w:rPr>
        <w:t xml:space="preserve">A licença da Autodesk </w:t>
      </w:r>
      <w:proofErr w:type="spellStart"/>
      <w:r w:rsidRPr="002D409F">
        <w:rPr>
          <w:rFonts w:ascii="Segoe UI" w:hAnsi="Segoe UI" w:cs="Segoe UI"/>
          <w:sz w:val="20"/>
          <w:szCs w:val="20"/>
        </w:rPr>
        <w:t>Architecture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2D409F">
        <w:rPr>
          <w:rFonts w:ascii="Segoe UI" w:hAnsi="Segoe UI" w:cs="Segoe UI"/>
          <w:sz w:val="20"/>
          <w:szCs w:val="20"/>
        </w:rPr>
        <w:t>Engineering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and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Construction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Collection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– AEC </w:t>
      </w:r>
      <w:proofErr w:type="spellStart"/>
      <w:r w:rsidRPr="002D409F">
        <w:rPr>
          <w:rFonts w:ascii="Segoe UI" w:hAnsi="Segoe UI" w:cs="Segoe UI"/>
          <w:sz w:val="20"/>
          <w:szCs w:val="20"/>
        </w:rPr>
        <w:t>Collection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será utilizada pela engenheira orçamentista recentemente contratada, cuja atuação exige o uso de ferramentas específicas para elaboração, análise, conferência e desenvolvimento de projetos, orçamentos, levantamentos quantitativos, estudos técnicos e demais atividades correlatas à área de engenharia e arquitetura.</w:t>
      </w:r>
    </w:p>
    <w:p w14:paraId="21A04F97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E1A20E2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D409F">
        <w:rPr>
          <w:rFonts w:ascii="Segoe UI" w:hAnsi="Segoe UI" w:cs="Segoe UI"/>
          <w:sz w:val="20"/>
          <w:szCs w:val="20"/>
        </w:rPr>
        <w:t xml:space="preserve">A utilização da suíte Autodesk AEC </w:t>
      </w:r>
      <w:proofErr w:type="spellStart"/>
      <w:r w:rsidRPr="002D409F">
        <w:rPr>
          <w:rFonts w:ascii="Segoe UI" w:hAnsi="Segoe UI" w:cs="Segoe UI"/>
          <w:sz w:val="20"/>
          <w:szCs w:val="20"/>
        </w:rPr>
        <w:t>Collection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possibilita maior precisão, padronização e eficiência na execução dos trabalhos técnicos, contribuindo para a melhoria dos processos internos, especialmente no apoio às contratações de obras, serviços de engenharia, reformas, adequações prediais e demais demandas institucionais que dependam de análise técnica especializada.</w:t>
      </w:r>
    </w:p>
    <w:p w14:paraId="6B6C4D73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34E41C54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D409F">
        <w:rPr>
          <w:rFonts w:ascii="Segoe UI" w:hAnsi="Segoe UI" w:cs="Segoe UI"/>
          <w:sz w:val="20"/>
          <w:szCs w:val="20"/>
        </w:rPr>
        <w:t>Dessa forma, a aquisição do licenciamento anual mostra-se indispensável para garantir que a profissional disponha das ferramentas adequadas ao desempenho de suas atribuições, assegurando a continuidade, a qualidade e a confiabilidade das atividades desenvolvidas pelo departamento.</w:t>
      </w:r>
    </w:p>
    <w:p w14:paraId="2E1F9D8E" w14:textId="77777777" w:rsidR="002D409F" w:rsidRPr="002D409F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</w:p>
    <w:p w14:paraId="137AF8D3" w14:textId="0DEC1EAA" w:rsidR="00F36594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2D409F">
        <w:rPr>
          <w:rFonts w:ascii="Segoe UI" w:hAnsi="Segoe UI" w:cs="Segoe UI"/>
          <w:sz w:val="20"/>
          <w:szCs w:val="20"/>
        </w:rPr>
        <w:t xml:space="preserve">Diante do exposto, solicita-se autorização da Diretora Executiva para a aquisição da licença de uso do software Autodesk </w:t>
      </w:r>
      <w:proofErr w:type="spellStart"/>
      <w:r w:rsidRPr="002D409F">
        <w:rPr>
          <w:rFonts w:ascii="Segoe UI" w:hAnsi="Segoe UI" w:cs="Segoe UI"/>
          <w:sz w:val="20"/>
          <w:szCs w:val="20"/>
        </w:rPr>
        <w:t>Architecture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2D409F">
        <w:rPr>
          <w:rFonts w:ascii="Segoe UI" w:hAnsi="Segoe UI" w:cs="Segoe UI"/>
          <w:sz w:val="20"/>
          <w:szCs w:val="20"/>
        </w:rPr>
        <w:t>Engineering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and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Construction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2D409F">
        <w:rPr>
          <w:rFonts w:ascii="Segoe UI" w:hAnsi="Segoe UI" w:cs="Segoe UI"/>
          <w:sz w:val="20"/>
          <w:szCs w:val="20"/>
        </w:rPr>
        <w:t>Collection</w:t>
      </w:r>
      <w:proofErr w:type="spellEnd"/>
      <w:r w:rsidRPr="002D409F">
        <w:rPr>
          <w:rFonts w:ascii="Segoe UI" w:hAnsi="Segoe UI" w:cs="Segoe UI"/>
          <w:sz w:val="20"/>
          <w:szCs w:val="20"/>
        </w:rPr>
        <w:t xml:space="preserve"> – AEC </w:t>
      </w:r>
      <w:proofErr w:type="spellStart"/>
      <w:r w:rsidRPr="002D409F">
        <w:rPr>
          <w:rFonts w:ascii="Segoe UI" w:hAnsi="Segoe UI" w:cs="Segoe UI"/>
          <w:sz w:val="20"/>
          <w:szCs w:val="20"/>
        </w:rPr>
        <w:t>Collection</w:t>
      </w:r>
      <w:proofErr w:type="spellEnd"/>
      <w:r w:rsidRPr="002D409F">
        <w:rPr>
          <w:rFonts w:ascii="Segoe UI" w:hAnsi="Segoe UI" w:cs="Segoe UI"/>
          <w:sz w:val="20"/>
          <w:szCs w:val="20"/>
        </w:rPr>
        <w:t>, pelo período anual, a fim de atender às necessidades operacionais e técnicas do Departamento de Aquisições e Contratações.</w:t>
      </w:r>
    </w:p>
    <w:p w14:paraId="4C863F9A" w14:textId="77777777" w:rsidR="002D409F" w:rsidRPr="00F36594" w:rsidRDefault="002D409F" w:rsidP="002D409F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36F9B8E1" w14:textId="77777777" w:rsidR="00F36594" w:rsidRPr="00DF357F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DF357F">
        <w:rPr>
          <w:rFonts w:ascii="Segoe UI" w:hAnsi="Segoe UI" w:cs="Segoe UI"/>
          <w:b/>
          <w:bCs/>
          <w:color w:val="000000" w:themeColor="text1"/>
          <w:u w:val="single"/>
        </w:rPr>
        <w:t>QUADRO DESCRITIVO E QUANTITATIVO</w:t>
      </w:r>
    </w:p>
    <w:p w14:paraId="2536598B" w14:textId="77777777" w:rsidR="00F36594" w:rsidRPr="00DF357F" w:rsidRDefault="00F36594" w:rsidP="00F36594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83"/>
        <w:gridCol w:w="4472"/>
        <w:gridCol w:w="2503"/>
        <w:gridCol w:w="1161"/>
      </w:tblGrid>
      <w:tr w:rsidR="00F36594" w:rsidRPr="00F36594" w14:paraId="6A76F6A5" w14:textId="77777777" w:rsidTr="00F83520">
        <w:tc>
          <w:tcPr>
            <w:tcW w:w="535" w:type="pct"/>
            <w:shd w:val="clear" w:color="auto" w:fill="BDD6EE" w:themeFill="accent1" w:themeFillTint="66"/>
            <w:vAlign w:val="center"/>
          </w:tcPr>
          <w:p w14:paraId="3116001D" w14:textId="77777777" w:rsidR="00F36594" w:rsidRPr="00F36594" w:rsidRDefault="00F36594" w:rsidP="00F3659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220" w:type="pct"/>
            <w:shd w:val="clear" w:color="auto" w:fill="BDD6EE" w:themeFill="accent1" w:themeFillTint="66"/>
            <w:vAlign w:val="center"/>
          </w:tcPr>
          <w:p w14:paraId="340F317A" w14:textId="77777777" w:rsidR="00F36594" w:rsidRPr="00F36594" w:rsidRDefault="00F36594" w:rsidP="00F3659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99" w:type="pct"/>
            <w:shd w:val="clear" w:color="auto" w:fill="BDD6EE" w:themeFill="accent1" w:themeFillTint="66"/>
            <w:vAlign w:val="center"/>
          </w:tcPr>
          <w:p w14:paraId="45E9E019" w14:textId="451BB406" w:rsidR="00F36594" w:rsidRPr="00F36594" w:rsidRDefault="00F36594" w:rsidP="00F3659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b/>
                <w:bCs/>
                <w:sz w:val="20"/>
                <w:szCs w:val="20"/>
              </w:rPr>
              <w:t>UNIDADE</w:t>
            </w:r>
          </w:p>
          <w:p w14:paraId="38470390" w14:textId="77777777" w:rsidR="00F36594" w:rsidRPr="00F36594" w:rsidRDefault="00F36594" w:rsidP="00F3659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b/>
                <w:bCs/>
                <w:sz w:val="20"/>
                <w:szCs w:val="20"/>
              </w:rPr>
              <w:t>DE MEDIDA</w:t>
            </w:r>
          </w:p>
        </w:tc>
        <w:tc>
          <w:tcPr>
            <w:tcW w:w="746" w:type="pct"/>
            <w:shd w:val="clear" w:color="auto" w:fill="BDD6EE" w:themeFill="accent1" w:themeFillTint="66"/>
            <w:vAlign w:val="center"/>
          </w:tcPr>
          <w:p w14:paraId="1760750B" w14:textId="77777777" w:rsidR="00F36594" w:rsidRPr="00F36594" w:rsidRDefault="00F36594" w:rsidP="00F3659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b/>
                <w:bCs/>
                <w:sz w:val="20"/>
                <w:szCs w:val="20"/>
              </w:rPr>
              <w:t>QTD</w:t>
            </w:r>
          </w:p>
        </w:tc>
      </w:tr>
      <w:tr w:rsidR="00F36594" w:rsidRPr="00F36594" w14:paraId="0E578C10" w14:textId="77777777" w:rsidTr="00F83520">
        <w:tc>
          <w:tcPr>
            <w:tcW w:w="535" w:type="pct"/>
            <w:vAlign w:val="center"/>
          </w:tcPr>
          <w:p w14:paraId="70E0F500" w14:textId="42CFBB4F" w:rsidR="00F36594" w:rsidRPr="00F36594" w:rsidRDefault="00423921" w:rsidP="00F36594">
            <w:pPr>
              <w:ind w:right="-138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20" w:type="pct"/>
            <w:vAlign w:val="center"/>
          </w:tcPr>
          <w:p w14:paraId="6FA7D8CF" w14:textId="77777777" w:rsidR="00F36594" w:rsidRDefault="00AA5B11" w:rsidP="00AA5B11">
            <w:pPr>
              <w:autoSpaceDE w:val="0"/>
              <w:autoSpaceDN w:val="0"/>
              <w:adjustRightInd w:val="0"/>
              <w:jc w:val="both"/>
              <w:rPr>
                <w:rFonts w:ascii="Segoe UI" w:eastAsia="Calibri" w:hAnsi="Segoe UI" w:cs="Segoe U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L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icença</w:t>
            </w:r>
            <w:proofErr w:type="spellEnd"/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su</w:t>
            </w:r>
            <w:r w:rsidR="0080122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í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te</w:t>
            </w:r>
            <w:proofErr w:type="spellEnd"/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Autodesk 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A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rchitecture, 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E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ngineering and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C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onstruction 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C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ollection – 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AEC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C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ollection – </w:t>
            </w:r>
            <w:proofErr w:type="spellStart"/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ú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ltima</w:t>
            </w:r>
            <w:proofErr w:type="spellEnd"/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36594"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>versão</w:t>
            </w:r>
            <w:proofErr w:type="spellEnd"/>
            <w:r>
              <w:rPr>
                <w:rFonts w:ascii="Segoe UI" w:eastAsia="Calibri" w:hAnsi="Segoe UI" w:cs="Segoe UI"/>
                <w:sz w:val="20"/>
                <w:szCs w:val="20"/>
                <w:lang w:val="en-US" w:eastAsia="en-US"/>
              </w:rPr>
              <w:t xml:space="preserve"> 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eastAsia="en-US"/>
              </w:rPr>
              <w:t>disponível (</w:t>
            </w:r>
            <w:r>
              <w:rPr>
                <w:rFonts w:ascii="Segoe UI" w:eastAsia="Calibri" w:hAnsi="Segoe UI" w:cs="Segoe UI"/>
                <w:sz w:val="20"/>
                <w:szCs w:val="20"/>
                <w:lang w:eastAsia="en-US"/>
              </w:rPr>
              <w:t>P</w:t>
            </w:r>
            <w:r w:rsidRPr="00F36594">
              <w:rPr>
                <w:rFonts w:ascii="Segoe UI" w:eastAsia="Calibri" w:hAnsi="Segoe UI" w:cs="Segoe UI"/>
                <w:sz w:val="20"/>
                <w:szCs w:val="20"/>
                <w:lang w:eastAsia="en-US"/>
              </w:rPr>
              <w:t>lano anual)</w:t>
            </w:r>
          </w:p>
          <w:p w14:paraId="7D228D18" w14:textId="56B3A9BD" w:rsidR="00DA77BE" w:rsidRPr="00DA77BE" w:rsidRDefault="00DA77BE" w:rsidP="00AA5B11">
            <w:pPr>
              <w:autoSpaceDE w:val="0"/>
              <w:autoSpaceDN w:val="0"/>
              <w:adjustRightInd w:val="0"/>
              <w:jc w:val="both"/>
              <w:rPr>
                <w:rFonts w:ascii="Segoe UI" w:eastAsia="Calibri" w:hAnsi="Segoe UI" w:cs="Segoe UI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lastRenderedPageBreak/>
              <w:t>Será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admitida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apenas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participação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revendedores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autorizados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da Autodesk,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constantes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na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lista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oficial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revendedores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no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Brasil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disponível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na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ferramenta Autodesk Partner Locator (https://www.autodesk.com/partners/locate-a-reseller),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mediante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a</w:t>
            </w:r>
            <w:proofErr w:type="gram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apresentação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de carta de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revenda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emitida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pelo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fabricante</w:t>
            </w:r>
            <w:proofErr w:type="spellEnd"/>
            <w:r w:rsidRPr="00DA77BE">
              <w:rPr>
                <w:rFonts w:ascii="Segoe UI" w:eastAsia="Calibri" w:hAnsi="Segoe UI" w:cs="Segoe UI"/>
                <w:b/>
                <w:bCs/>
                <w:color w:val="EE0000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1499" w:type="pct"/>
            <w:vAlign w:val="center"/>
          </w:tcPr>
          <w:p w14:paraId="318BCD34" w14:textId="7A196E06" w:rsidR="00F36594" w:rsidRPr="00F36594" w:rsidRDefault="00F36594" w:rsidP="00F3659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sz w:val="20"/>
                <w:szCs w:val="20"/>
              </w:rPr>
              <w:lastRenderedPageBreak/>
              <w:t>U</w:t>
            </w:r>
            <w:r w:rsidR="00AA5B11">
              <w:rPr>
                <w:rFonts w:ascii="Segoe UI" w:hAnsi="Segoe UI" w:cs="Segoe UI"/>
                <w:sz w:val="20"/>
                <w:szCs w:val="20"/>
              </w:rPr>
              <w:t>nidade</w:t>
            </w:r>
          </w:p>
        </w:tc>
        <w:tc>
          <w:tcPr>
            <w:tcW w:w="746" w:type="pct"/>
            <w:vAlign w:val="center"/>
          </w:tcPr>
          <w:p w14:paraId="5B4C048D" w14:textId="75497CB7" w:rsidR="00F36594" w:rsidRPr="00F36594" w:rsidRDefault="00F36594" w:rsidP="00F3659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36594">
              <w:rPr>
                <w:rFonts w:ascii="Segoe UI" w:hAnsi="Segoe UI" w:cs="Segoe UI"/>
                <w:sz w:val="20"/>
                <w:szCs w:val="20"/>
              </w:rPr>
              <w:t>0</w:t>
            </w:r>
            <w:r w:rsidR="002D409F">
              <w:rPr>
                <w:rFonts w:ascii="Segoe UI" w:hAnsi="Segoe UI" w:cs="Segoe UI"/>
                <w:sz w:val="20"/>
                <w:szCs w:val="20"/>
              </w:rPr>
              <w:t>1</w:t>
            </w:r>
          </w:p>
        </w:tc>
      </w:tr>
    </w:tbl>
    <w:p w14:paraId="33342562" w14:textId="77777777" w:rsidR="00F36594" w:rsidRPr="00DF357F" w:rsidRDefault="00F36594" w:rsidP="00F36594">
      <w:pPr>
        <w:pStyle w:val="PargrafodaLista"/>
        <w:ind w:left="1701"/>
        <w:jc w:val="both"/>
        <w:rPr>
          <w:rFonts w:ascii="Segoe UI" w:hAnsi="Segoe UI" w:cs="Segoe UI"/>
        </w:rPr>
      </w:pPr>
    </w:p>
    <w:p w14:paraId="728AFE8F" w14:textId="45FFD729" w:rsidR="00F36594" w:rsidRPr="00DF357F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u w:val="single"/>
        </w:rPr>
      </w:pPr>
      <w:r w:rsidRPr="00DF357F">
        <w:rPr>
          <w:rFonts w:ascii="Segoe UI" w:hAnsi="Segoe UI" w:cs="Segoe UI"/>
          <w:b/>
          <w:bCs/>
          <w:color w:val="000000" w:themeColor="text1"/>
          <w:u w:val="single"/>
        </w:rPr>
        <w:t xml:space="preserve">DESCRIÇÃO </w:t>
      </w:r>
      <w:r w:rsidR="009F77F2">
        <w:rPr>
          <w:rFonts w:ascii="Segoe UI" w:hAnsi="Segoe UI" w:cs="Segoe UI"/>
          <w:b/>
          <w:bCs/>
          <w:color w:val="000000" w:themeColor="text1"/>
          <w:u w:val="single"/>
        </w:rPr>
        <w:t>DO PRODUTO</w:t>
      </w:r>
    </w:p>
    <w:p w14:paraId="71955979" w14:textId="77777777" w:rsidR="00F36594" w:rsidRDefault="00F36594" w:rsidP="00F36594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b/>
          <w:bCs/>
          <w:color w:val="000000"/>
          <w:sz w:val="22"/>
          <w:szCs w:val="22"/>
          <w:lang w:eastAsia="en-US"/>
        </w:rPr>
      </w:pPr>
    </w:p>
    <w:p w14:paraId="78F41436" w14:textId="113057E5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Descritivo detalhado da </w:t>
      </w:r>
      <w:r w:rsid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s</w:t>
      </w:r>
      <w:r w:rsidR="009F77F2"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uíte</w:t>
      </w: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 de </w:t>
      </w:r>
      <w:r w:rsid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s</w:t>
      </w: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oftwares da </w:t>
      </w:r>
      <w:r w:rsidR="009F77F2"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fabricante </w:t>
      </w: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AUTODESK</w:t>
      </w:r>
    </w:p>
    <w:p w14:paraId="28B3041B" w14:textId="10C2751C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SUITE AUTODESK ARCHITECTURE, ENGINEERING AND CONSTRUCTION COLLECTION –</w:t>
      </w:r>
      <w:r w:rsid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AEC COLLECTION</w:t>
      </w:r>
    </w:p>
    <w:p w14:paraId="76B145C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Esta Coleção é composta pelas seguintes ferramentas/softwares:</w:t>
      </w:r>
    </w:p>
    <w:p w14:paraId="09CF494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3ds Max</w:t>
      </w:r>
    </w:p>
    <w:p w14:paraId="7039E14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Advance Steel</w:t>
      </w:r>
    </w:p>
    <w:p w14:paraId="778385F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</w:t>
      </w:r>
    </w:p>
    <w:p w14:paraId="0BB7C25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Architecture</w:t>
      </w:r>
    </w:p>
    <w:p w14:paraId="23A6E9C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Electrical</w:t>
      </w:r>
    </w:p>
    <w:p w14:paraId="556277C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Map 3D</w:t>
      </w:r>
    </w:p>
    <w:p w14:paraId="3D996E3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Mechanical</w:t>
      </w:r>
    </w:p>
    <w:p w14:paraId="422565C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MEP</w:t>
      </w:r>
    </w:p>
    <w:p w14:paraId="2FBD850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Plant 3D</w:t>
      </w:r>
    </w:p>
    <w:p w14:paraId="14A5A80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Raster Design</w:t>
      </w:r>
    </w:p>
    <w:p w14:paraId="322AD9E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Mobile App</w:t>
      </w:r>
    </w:p>
    <w:p w14:paraId="30F6147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 Web App</w:t>
      </w:r>
    </w:p>
    <w:p w14:paraId="6B7CC14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Civil 3D</w:t>
      </w:r>
    </w:p>
    <w:p w14:paraId="2C0F674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Dynamo Studio</w:t>
      </w:r>
    </w:p>
    <w:p w14:paraId="65FB034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Fabrication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CADmep</w:t>
      </w:r>
      <w:proofErr w:type="spellEnd"/>
    </w:p>
    <w:p w14:paraId="69B8F8B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FormIt</w:t>
      </w:r>
      <w:proofErr w:type="spellEnd"/>
    </w:p>
    <w:p w14:paraId="782A09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InfraWorks</w:t>
      </w:r>
      <w:proofErr w:type="spellEnd"/>
    </w:p>
    <w:p w14:paraId="7FC1139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Insigth</w:t>
      </w:r>
      <w:proofErr w:type="spellEnd"/>
    </w:p>
    <w:p w14:paraId="2D19BCC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Navisworks Manage</w:t>
      </w:r>
    </w:p>
    <w:p w14:paraId="4F6D1E2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lastRenderedPageBreak/>
        <w:t>• Recap Pro</w:t>
      </w:r>
    </w:p>
    <w:p w14:paraId="282A868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Revit</w:t>
      </w:r>
    </w:p>
    <w:p w14:paraId="0278948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Robot Structural Analysis Professional</w:t>
      </w:r>
    </w:p>
    <w:p w14:paraId="66E6FFE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Structural Bridge Design</w:t>
      </w:r>
    </w:p>
    <w:p w14:paraId="46F4C46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SOFTWARE DE SUITE AUTODESK ARCHITECTURE, ENGINEERING AND CONSTRUCTION</w:t>
      </w:r>
    </w:p>
    <w:p w14:paraId="371F485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COLLECTION – AEC COLLECTION,</w:t>
      </w:r>
    </w:p>
    <w:p w14:paraId="4627B9F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DESCRIÇÃO DOS SOFTWARE –</w:t>
      </w:r>
    </w:p>
    <w:p w14:paraId="7D1598E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PACOTE</w:t>
      </w:r>
    </w:p>
    <w:p w14:paraId="40970EB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Vehicle Tracking</w:t>
      </w:r>
    </w:p>
    <w:p w14:paraId="7E1D2D3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Autodesk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Redering</w:t>
      </w:r>
      <w:proofErr w:type="spellEnd"/>
    </w:p>
    <w:p w14:paraId="405C9EE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Autodesk Drive</w:t>
      </w:r>
    </w:p>
    <w:p w14:paraId="3C48CA9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Autodesk DOCs</w:t>
      </w:r>
    </w:p>
    <w:p w14:paraId="4F904E4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Resumo rápido das ferramentas/softwares, que compõem a AEC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Collection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:</w:t>
      </w:r>
    </w:p>
    <w:p w14:paraId="6E17002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3ds Max®</w:t>
      </w:r>
    </w:p>
    <w:p w14:paraId="036EEC7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modelagem 3D, animação e renderização para visualização de projetos.</w:t>
      </w:r>
    </w:p>
    <w:p w14:paraId="5173099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Advance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Steel®</w:t>
      </w:r>
    </w:p>
    <w:p w14:paraId="4544D18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Ao conectar engenheiros 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detalhadores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através de um design perfeito e detalhar o fluxo de trabalho entre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Advance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Steel 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Revit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você pode reduzir o tempo necessário para passar do design para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afabricação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reduzindo simultaneamente os erros ao longo do caminho.</w:t>
      </w:r>
    </w:p>
    <w:p w14:paraId="7C2828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AutoCAD® Software para CAD 2D e 3D. A assinatura inclui o AutoCAD, conjuntos de ferramentas especializadas e aplicativos.</w:t>
      </w:r>
    </w:p>
    <w:p w14:paraId="2BAC500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AutoCAD®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Architecture</w:t>
      </w:r>
      <w:proofErr w:type="spellEnd"/>
    </w:p>
    <w:p w14:paraId="0C861F3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para CAD 2D e 3D. A assinatura inclui o AutoCAD, conjuntos de ferramentas</w:t>
      </w:r>
    </w:p>
    <w:p w14:paraId="106752B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especializadas e aplicativos.</w:t>
      </w:r>
    </w:p>
    <w:p w14:paraId="66DC63D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AutoCAD®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Electrical</w:t>
      </w:r>
      <w:proofErr w:type="spellEnd"/>
    </w:p>
    <w:p w14:paraId="2FEED52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para CAD 2D e 3D. A assinatura inclui o AutoCAD, conjuntos de ferramentas</w:t>
      </w:r>
    </w:p>
    <w:p w14:paraId="7874B6F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especializadas e aplicativos.</w:t>
      </w:r>
    </w:p>
    <w:p w14:paraId="309B6A6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AutoCAD® Map 3D</w:t>
      </w:r>
    </w:p>
    <w:p w14:paraId="554EFC5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para CAD 2D e 3D. A assinatura inclui o AutoCAD, conjuntos de ferramentas</w:t>
      </w:r>
    </w:p>
    <w:p w14:paraId="5234660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especializadas e aplicativos.</w:t>
      </w:r>
    </w:p>
    <w:p w14:paraId="3F3B307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AutoCAD®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Mechanical</w:t>
      </w:r>
      <w:proofErr w:type="spellEnd"/>
    </w:p>
    <w:p w14:paraId="5CBF7D8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Software para CAD 2D e 3D. A assinatura inclui o AutoCAD, conjuntos de ferramentas</w:t>
      </w:r>
    </w:p>
    <w:p w14:paraId="3940842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especializadas e aplicativos.</w:t>
      </w:r>
    </w:p>
    <w:p w14:paraId="7B19D42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AutoCAD® MEP Software para CAD 2D e 3D.</w:t>
      </w:r>
    </w:p>
    <w:p w14:paraId="28EBF6A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 assinatura inclui o AutoCAD, conjuntos de ferramentas especializadas e aplicativos. • AutoCAD® Plant 3D Software para CAD 2D e 3D. A assinatura inclui o AutoCAD, conjuntos de ferramentas especializadas e aplicativos.</w:t>
      </w:r>
    </w:p>
    <w:p w14:paraId="7F61C6C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AutoCAD®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Raster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Design</w:t>
      </w:r>
    </w:p>
    <w:p w14:paraId="6513618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Use ferramentas de design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raster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em um aplicativo de ferramentas especializado para editar</w:t>
      </w:r>
    </w:p>
    <w:p w14:paraId="33929DA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desenhos digitalizados e converter imagens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raster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em objetos ™ DWG.</w:t>
      </w:r>
    </w:p>
    <w:p w14:paraId="1AB7601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AutoCAD® mobile app</w:t>
      </w:r>
    </w:p>
    <w:p w14:paraId="07EF452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O aplicativo AutoCAD® para dispositivos móveis conta com as principais ferramentas de projeto e desenho. Trabalhe em seus desenhos CAD a qualquer momento, em qualquer lugar, mesmo offline.</w:t>
      </w:r>
    </w:p>
    <w:p w14:paraId="013DA6D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AutoCAD® web app</w:t>
      </w:r>
    </w:p>
    <w:p w14:paraId="35374C1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• Civil 3D®</w:t>
      </w:r>
    </w:p>
    <w:p w14:paraId="257000F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projeto de engenharia civil e documentação de construção.</w:t>
      </w:r>
    </w:p>
    <w:p w14:paraId="54E15EC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Dynamo Studio®</w:t>
      </w:r>
    </w:p>
    <w:p w14:paraId="64FCE69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Crie lógica visual para projetar fluxos de trabalho e automatizar tarefas.</w:t>
      </w:r>
    </w:p>
    <w:p w14:paraId="55273A8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Fabrication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CADmep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</w:t>
      </w:r>
    </w:p>
    <w:p w14:paraId="5CFCF05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detalhamento e documentação de MEP.</w:t>
      </w:r>
    </w:p>
    <w:p w14:paraId="6E9CDBE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FormIt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</w:t>
      </w:r>
    </w:p>
    <w:p w14:paraId="12ADCDE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Aplicativo de desenho 3D intuitivo com interoperabilidade nativa com o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Revit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30C17A7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InfraWorks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</w:t>
      </w:r>
    </w:p>
    <w:p w14:paraId="0984667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análise e projeto conceitual de infraestrutura civil.</w:t>
      </w:r>
    </w:p>
    <w:p w14:paraId="375B123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Insigth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</w:t>
      </w:r>
    </w:p>
    <w:p w14:paraId="3BD7541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análise de desempenho da construção.</w:t>
      </w:r>
    </w:p>
    <w:p w14:paraId="4EC1334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Navisworks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Manage</w:t>
      </w:r>
      <w:proofErr w:type="spellEnd"/>
    </w:p>
    <w:p w14:paraId="64D9AEA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detecção de conflitos e coordenação avançada, análise 5D e simulação.</w:t>
      </w:r>
    </w:p>
    <w:p w14:paraId="0E0DC71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Recap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 Pro</w:t>
      </w:r>
    </w:p>
    <w:p w14:paraId="419B53F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e serviços de captura da realidade e digitalização 3D.</w:t>
      </w:r>
    </w:p>
    <w:p w14:paraId="7EF1BED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Revit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</w:t>
      </w:r>
    </w:p>
    <w:p w14:paraId="1B33253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Planeje, projete, construa e gerencie construções com o software de BIM multidisciplinar.</w:t>
      </w:r>
    </w:p>
    <w:p w14:paraId="142739B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Robot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Structural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Analysis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Professional®</w:t>
      </w:r>
    </w:p>
    <w:p w14:paraId="3FDD3A8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Ferramenta avançada integrada com BIM para análise estrutural e verificação de conformidade de códigos.</w:t>
      </w:r>
    </w:p>
    <w:p w14:paraId="251B373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Structural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Bridge Design®</w:t>
      </w:r>
    </w:p>
    <w:p w14:paraId="2022219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análise estrutural de pontes.</w:t>
      </w:r>
    </w:p>
    <w:p w14:paraId="586F1A7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Vehicle Tracking®</w:t>
      </w:r>
    </w:p>
    <w:p w14:paraId="3957DA3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Software de análise de trajetória de varredura de veículos.</w:t>
      </w:r>
    </w:p>
    <w:p w14:paraId="7A5B61A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Autodesk®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Redering</w:t>
      </w:r>
      <w:proofErr w:type="spellEnd"/>
    </w:p>
    <w:p w14:paraId="1EBDE5D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Renderizações rápidas e em alta resolução na nuvem.</w:t>
      </w:r>
    </w:p>
    <w:p w14:paraId="762715F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Autodesk® Drive</w:t>
      </w:r>
    </w:p>
    <w:p w14:paraId="54835D2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Armazenamento na nuvem próprio para CAD, destinado a indivíduos e pequenas equipes.</w:t>
      </w:r>
    </w:p>
    <w:p w14:paraId="4E9A98A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Autodesk® DOCs</w:t>
      </w:r>
    </w:p>
    <w:p w14:paraId="34015318" w14:textId="6DC22505" w:rsid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Efetue a gestão de informações de projetos num ambiente de dados comuns baseado na nuvem.</w:t>
      </w:r>
    </w:p>
    <w:p w14:paraId="3D2562A7" w14:textId="31DD94EA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DETALHAMENTO DE SOFTWARE</w:t>
      </w:r>
    </w:p>
    <w:p w14:paraId="5E46779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AutoCAD</w:t>
      </w:r>
    </w:p>
    <w:p w14:paraId="506683F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Solução que facilita a criação e confecção de desenhos técnicos através de ferramentas para desenho de: pontos, linhas, poli linhas, multilinhas, arcos, polígonos, poli linha 3D, raio, donut,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spline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elipse, entidades complexas (agrupamento de entidades mais simples).</w:t>
      </w:r>
    </w:p>
    <w:p w14:paraId="07E0953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Recursos para criação e edição de tabelas, fornecendo número de linhas e colunas. Recursos para manipulação de tabelas como inserção e remoção de linhas e colunas e mesclagem de células. Formatação de tabelas a partir de estilos.</w:t>
      </w:r>
    </w:p>
    <w:p w14:paraId="4DC8F83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Compartilhar as vistas de projeto publicando-as na nuvem.</w:t>
      </w:r>
    </w:p>
    <w:p w14:paraId="31E7D17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para modificar geometrias, das mais simples às mais complexas.</w:t>
      </w:r>
    </w:p>
    <w:p w14:paraId="255AA60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Recurso para cortar um objeto que cruza outro, eliminando todo o desenho de um lado ou outro da interseção. • Recurso para estender um objeto para que interseccione com um outro. </w:t>
      </w:r>
    </w:p>
    <w:p w14:paraId="219F58E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para mover, rotacionar, escalar e esticar objetos.</w:t>
      </w:r>
    </w:p>
    <w:p w14:paraId="7923001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plotagem em background de arquivos de desenho.</w:t>
      </w:r>
    </w:p>
    <w:p w14:paraId="4EC67E1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Recursos para renderizações, incluindo estudo de iluminação solar e bibliotecas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fotorealistas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de materiais.</w:t>
      </w:r>
    </w:p>
    <w:p w14:paraId="2FDF2F9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Suporte a aplicativos desenvolvidos em linguagem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Autolisp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203260E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Recursos para simular câmeras e passeios virtuais em projetos tridimensionais.</w:t>
      </w:r>
    </w:p>
    <w:p w14:paraId="47BCEAC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Linhas de centro e marcas de centro inteligentes. Ao mover objetos associados, as linhas de centro e a marcas de centro se movem automaticamente com o objeto.</w:t>
      </w:r>
    </w:p>
    <w:p w14:paraId="3587416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Disponibilidade de linha de comandos com atalhos de teclado para acionar recursos do software sem a necessidade de uso de menus, possibilitando ao usuário o uso das duas mãos para agilizar tarefas de projeto. • Suporte ao uso de cores em gradiente e 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True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Color (24 bits para representar a cor de cada pixel, o que possibilita a codificação de cerca de 16 milhões de cores).</w:t>
      </w:r>
    </w:p>
    <w:p w14:paraId="20E53BA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Compatibilidade total com arquivos em formato DWG gerados pelas versões do AutoCAD até AutoCAD 2018. • Recursos para modelagem e edição de objetos em 3 dimensões.</w:t>
      </w:r>
    </w:p>
    <w:p w14:paraId="152F303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para a criação, subtração e edição de superfícies e sólidos em 3 dimensões que contenham faces definidas por superfícies complexas, em um único ambiente, sem a utilização de softwares externos.</w:t>
      </w:r>
    </w:p>
    <w:p w14:paraId="4E599C0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Extraia contornos (curvas isolinha) através de um ponto específico de uma superfície ou face de um sólido para determinar as linhas de contorno de qualquer forma. A ferramenta exibe uma visualização da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spline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resultante antes da seleção do ponto. Você pode especificar a direção das linhas isométricas na direção U ou V.</w:t>
      </w:r>
    </w:p>
    <w:p w14:paraId="5EC4720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Recursos para inserção de texturas em superfícies em 3 dimensões complexas.</w:t>
      </w:r>
    </w:p>
    <w:p w14:paraId="3157E93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Recursos para adicionar comportamentos dinâmicos a bibliotecas de blocos que permitem a duplicação, edição, rotação, movimentação e criação de blocos através de operações de selecionar e arrastar/selecionar.</w:t>
      </w:r>
    </w:p>
    <w:p w14:paraId="149B897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para inclusão de assinatura digital no arquivo de desenho.</w:t>
      </w:r>
    </w:p>
    <w:p w14:paraId="2DF4D4C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Anexar e visualizar modelos do Autodesk®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Navisworks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® e Autodesk® BIM 360™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Cordinate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® diretamente no AutoCAD.</w:t>
      </w:r>
    </w:p>
    <w:p w14:paraId="24937B2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Linha de comando inteligente que reconhece o que o usuário está digitando esteja no começo, meio ou fim do nome do comando, e exibe os comandos relacionados à palavra digitada, como sinônimos, traduções. Efetua também a correspondência entre função e comando.</w:t>
      </w:r>
    </w:p>
    <w:p w14:paraId="48E8957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Disposição de desenhos em abas na parte superior à área de trabalho, com a facilidade de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criar um novo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arquivo apenas selecionando o sinal de adição, como em um navegador da Web.</w:t>
      </w:r>
    </w:p>
    <w:p w14:paraId="1DBA80D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Capacidade de importar arquivos em formato SKP (do programa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Sketchup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).</w:t>
      </w:r>
    </w:p>
    <w:p w14:paraId="16EEBCE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 para captura de nuvens de pontos.</w:t>
      </w:r>
    </w:p>
    <w:p w14:paraId="5FD1FE9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Extração da geometria da nuvem de pontos.</w:t>
      </w:r>
    </w:p>
    <w:p w14:paraId="162035A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alinhamento de texto de forma dinâmica reposicionando um dos nós.</w:t>
      </w:r>
    </w:p>
    <w:p w14:paraId="6CB62E5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transformação automática de texto fazendo uma fração de números separados por barra transformar-se na disposição de numerador sobre denominador separando-os por uma linha horizontal, possibilitando modificar as propriedades da fração para exibir o numerador e denominador com um separador diagonal.</w:t>
      </w:r>
    </w:p>
    <w:p w14:paraId="241D8D9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Recurso que permite a criação de caixas de texto com transparência, mostrando os desenhos por detrás da caixa, e que possibilitem a modificação de seu tamanho de forma intuitiva, pelos lados ou pelos cantos.</w:t>
      </w:r>
    </w:p>
    <w:p w14:paraId="1CCC96D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Capacidade de correção de texto quando se digita com a tecla Caps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Lock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ativada e se pressiona a tecla Shift, e desligamento automático da tecla de Caps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Lock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após dar um espaço ou pular uma linha, permitindo que continue a digitar sem interrupções.</w:t>
      </w:r>
    </w:p>
    <w:p w14:paraId="6FC2B10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Capacidade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itemização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 enumeração de forma automática. Ao digitar em uma caixa de texto, no início de uma linha, um símbolo, letra ou número seguido de “.”, “)”, “&gt;”, “}”, “,” ou “]” cria-se uma lista.</w:t>
      </w:r>
    </w:p>
    <w:p w14:paraId="1B0E695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Recursos de edição de texto como sobrescrito e subscrito, localizado em aba diferenciada no painel de recursos, disponível ao editar caixas de texto, tabelas, indicações e cotas. • Recursos de edição de texto que permitem a definição de tabulações, alinhamento de parágrafos e espaçamento entre linhas.</w:t>
      </w:r>
    </w:p>
    <w:p w14:paraId="12EBAB3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Dimensionamento Inteligente.</w:t>
      </w:r>
    </w:p>
    <w:p w14:paraId="7614EFF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Alinhamento de Texto.</w:t>
      </w:r>
    </w:p>
    <w:p w14:paraId="1C46C86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Texto pesquisável em PDF exportado.</w:t>
      </w:r>
    </w:p>
    <w:p w14:paraId="6282B9A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Importar a geometria de um arquivo PDF no seu desenho como objetos do AutoCAD.</w:t>
      </w:r>
    </w:p>
    <w:p w14:paraId="4C19629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Reconhecimento de texto SHX em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PDFs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importados.</w:t>
      </w:r>
    </w:p>
    <w:p w14:paraId="04E8C8D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Conversão de textos simples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text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) para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multi-textos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mtext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).</w:t>
      </w:r>
    </w:p>
    <w:p w14:paraId="716D0B6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Scripts LISP/ARX. • Interface do usuário personalizável.</w:t>
      </w:r>
    </w:p>
    <w:p w14:paraId="7F5C97C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que permite uma interação colaborativa em equipe através de anotações compartilhadas no projeto em tempo real. • Compartilhamento no Facebook e no Twitter.</w:t>
      </w:r>
    </w:p>
    <w:p w14:paraId="1E37DA9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geolocalização através de uma biblioteca de sistemas de coordenadas que permite a introdução de Live Maps, no fundo do desenho, alterar tamanho de exibição, transparência, contraste e brilho do mapa (aéreo, de ruas, ou híbrido).</w:t>
      </w:r>
    </w:p>
    <w:p w14:paraId="5FCA250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de exportação de Modelos 3D para Serviço de Impressão, com ferramentas para preparar o modelo antes do envio (definição de materiais, layout, suportes e aparas).</w:t>
      </w:r>
    </w:p>
    <w:p w14:paraId="68FB6AA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Suporte a monitores de alta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reolução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incluindo 4K.</w:t>
      </w:r>
    </w:p>
    <w:p w14:paraId="1036DB0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Formatos nativos: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• Formatos Suportados para importação: *.3ds, *.sat,</w:t>
      </w:r>
    </w:p>
    <w:p w14:paraId="237DD0B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CATPart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;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CATProduct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iges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ipt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*.iam,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jt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wmf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x_b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x_t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2CBD04A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*.g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*.neu, *.3dm,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sldprt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sldasm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stp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*.step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*.pdf. •</w:t>
      </w:r>
    </w:p>
    <w:p w14:paraId="6A67498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Formatos suportados para exportação: *.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dwfx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wmf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*.sat,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stl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eps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*.bmp,</w:t>
      </w:r>
    </w:p>
    <w:p w14:paraId="177CFDB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*.dwg,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iges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,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*.pdf</w:t>
      </w:r>
    </w:p>
    <w:p w14:paraId="311D188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bCs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val="en-US" w:eastAsia="en-US"/>
        </w:rPr>
        <w:t>Autodesk Civil 3D</w:t>
      </w:r>
    </w:p>
    <w:p w14:paraId="44422FA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b/>
          <w:bCs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Solução que permita criação de modelo de engenharia 3D e dinâmico. O software deve</w:t>
      </w:r>
    </w:p>
    <w:p w14:paraId="3A2C1B1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trabalhar com o conceito de objetos (superfícies, perfis, alinhamentos, platôs, redes de</w:t>
      </w:r>
    </w:p>
    <w:p w14:paraId="491875B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drenagem, etc.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e a atualização em um objeto deve ser propagada automaticamente para</w:t>
      </w:r>
    </w:p>
    <w:p w14:paraId="4A68829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todos os objetos relacionados, incluindo as etiquetas de texto.</w:t>
      </w:r>
    </w:p>
    <w:p w14:paraId="26677D0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relacionar os padrões de projeto de forma referencial. As etiquetas de texto devem ser geradas automaticamente pelo software a partir de parâmetros dos objetos. Deve existir um editor que permita compor as etiquetas, definindo a formatação, parâmetros e textos fixos.</w:t>
      </w:r>
    </w:p>
    <w:p w14:paraId="6B35488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Ambiente gerenciador de projeto: o software deverá prover recursos para compartilhamento dos diferentes objetos do projeto de engenharia civil, como superfícies, perfis,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alinhamentos, etc.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entre os diferentes membros da equipe de projeto. Apenas um usuário deverá ter permissão para atualizar um objeto em dado momento, enquanto os demais usuários terão acesso de leitura a este objeto, podendo utilizá-lo no desenvolvimento de seu projeto.</w:t>
      </w:r>
    </w:p>
    <w:p w14:paraId="762BE64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Um único produto de software deverá prover funcionalidades de: topografia, projeto viário, projetos de terraplenagem, criação de loteamentos, redes de drenagem e esgoto.</w:t>
      </w:r>
    </w:p>
    <w:p w14:paraId="0D2D915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 aparência dos objetos deverá ser configurável através de estilos de exibição. O software</w:t>
      </w:r>
    </w:p>
    <w:p w14:paraId="282DEAA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deverá fornecer funcionalidade para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criar novos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estilos e editar estilos existentes. A</w:t>
      </w:r>
    </w:p>
    <w:p w14:paraId="04901B6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alteração de um estilo deverá alterar a aparências de todos os objetos que estejam usando</w:t>
      </w:r>
    </w:p>
    <w:p w14:paraId="277724B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este estilo.</w:t>
      </w:r>
    </w:p>
    <w:p w14:paraId="20C951F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O software deverá gerar relatórios e tabelas a partir das informações dos objetos. Deve ser possível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criar novos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relatórios e alterar relatórios existentes.</w:t>
      </w:r>
    </w:p>
    <w:p w14:paraId="665A020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Funcionalidade para gerar folhas de impressão de planta e perfil em projetos viários.</w:t>
      </w:r>
    </w:p>
    <w:p w14:paraId="260D11E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Criação de memorias de cálculo horizontal dos alinhamentos, contendo estaqueamento no padrão brasileiro com coordenadas, norte e este de toda as estacas conforme apresentado no projeto e de seus pontos de referência como (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PC,PT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PI,TE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EPI,EC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), além de dados geométricos de curvas e espirais, tais como, Comprimento, Raio, Azimute da Corda,</w:t>
      </w:r>
    </w:p>
    <w:p w14:paraId="5E747D5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Comprimento da Corda, XC, YC, Azimute SC, Ângulo Central, q, p, Teta entre outros.</w:t>
      </w:r>
    </w:p>
    <w:p w14:paraId="35F97C2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Criação de memoriais de cálculo vertical dos alinhamentos, contendo estaqueamento no</w:t>
      </w:r>
    </w:p>
    <w:p w14:paraId="3F1D90B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padrão brasileira com cotas, de toda as estacas conforme apresentado no projeto e de seus</w:t>
      </w:r>
    </w:p>
    <w:p w14:paraId="6C4538B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pontos de referência como (PCV, PTV, PIV), além de dados geométricos da curva como</w:t>
      </w:r>
    </w:p>
    <w:p w14:paraId="369E5AF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Comprimento, rampa anterior e posterior, o K e o E.</w:t>
      </w:r>
    </w:p>
    <w:p w14:paraId="74157BE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Criação de Tabela de Detalhes dos PI (Ponto de Intersecção) contendo dados de Deflexão,</w:t>
      </w:r>
    </w:p>
    <w:p w14:paraId="773ECDD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dados da Curva de Transição, da Curva Circular das Estacas e das Coordenadas dos</w:t>
      </w:r>
    </w:p>
    <w:p w14:paraId="3F6AABA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pontos geométricos.</w:t>
      </w:r>
    </w:p>
    <w:p w14:paraId="7A48390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Criação de memórias descritivos de lotes, com a coordenada do ponto inicial, rumo e</w:t>
      </w:r>
    </w:p>
    <w:p w14:paraId="3FC18C9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distância de todos os vértices, com valor de área em metros quadrados, hectares e</w:t>
      </w:r>
    </w:p>
    <w:p w14:paraId="7F3AD01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perímetro.</w:t>
      </w:r>
    </w:p>
    <w:p w14:paraId="0E4F249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Criação de tabela de volume contendo, estaca no padrão brasileiro, área de corte, área de aterro,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semi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distância, volume de corte, volume de aterro geométrico e com empolamento, compensação da lateral e ordenada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brukner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0D3C252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Criação de Nota de Serviço padrão DER-SP e DNIT.</w:t>
      </w:r>
    </w:p>
    <w:p w14:paraId="576A10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Contém arquivo modelo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template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com padronização brasileira de projetos de estradas,</w:t>
      </w:r>
    </w:p>
    <w:p w14:paraId="1B0D951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padrão estadual e federal.</w:t>
      </w:r>
    </w:p>
    <w:p w14:paraId="731D2C3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Contém arquivo modelo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template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com padronização brasileira de projetos de saneamento, e projetos ferroviários.</w:t>
      </w:r>
    </w:p>
    <w:p w14:paraId="4136B8F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criar plano de terraplanagem.</w:t>
      </w:r>
    </w:p>
    <w:p w14:paraId="6B62940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criação de espiral do tipo NSW (New South Wales) Espiral cúbica.</w:t>
      </w:r>
    </w:p>
    <w:p w14:paraId="3FD4AD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Extrair linhas do corredor modelado de forma automática.</w:t>
      </w:r>
    </w:p>
    <w:p w14:paraId="5D1697A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Capacidade de geolocalização através de uma biblioteca de sistemas.</w:t>
      </w:r>
    </w:p>
    <w:p w14:paraId="46C43C5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Apresentar suporte ao trabalho em unidades métricas e unidades imperiais.</w:t>
      </w:r>
    </w:p>
    <w:p w14:paraId="714C375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Recurso que permita geração de cortes de estruturas de drenagem nas documentações.</w:t>
      </w:r>
    </w:p>
    <w:p w14:paraId="13F4CF7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criar corredores relacionados a uma superfície</w:t>
      </w:r>
    </w:p>
    <w:p w14:paraId="31C8CD0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ter alinhamentos conectados dinamicamente</w:t>
      </w:r>
    </w:p>
    <w:p w14:paraId="7F6F08A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criar documentação de projetos com vistas planta/planta e perfil/perfil</w:t>
      </w:r>
    </w:p>
    <w:p w14:paraId="61AB802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Analisar e dimensionar tubulações de drenagem.</w:t>
      </w:r>
    </w:p>
    <w:p w14:paraId="0B5F31E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exportação de dados para extensões KML e KMZ.</w:t>
      </w:r>
    </w:p>
    <w:p w14:paraId="5E0A426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Capacidade de geolocalização através de uma biblioteca de sistemas de coordenadas que</w:t>
      </w:r>
    </w:p>
    <w:p w14:paraId="4AA37C2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permite a introdução de Live Maps, no fundo do desenho, alterar tamanho de exibição,</w:t>
      </w:r>
    </w:p>
    <w:p w14:paraId="7CDEF09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transparência, contraste e brilho do mapa (aéreo, de ruas, ou híbrido).</w:t>
      </w:r>
    </w:p>
    <w:p w14:paraId="0FC06D1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Possuir conjunto de funções e estilos compatíveis com a normas brasileiras.</w:t>
      </w:r>
    </w:p>
    <w:p w14:paraId="64266AB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Exportar e Importar formatos IFC.</w:t>
      </w:r>
    </w:p>
    <w:p w14:paraId="30D8DA6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Possibilidade de criar sólidos 3D a partir de superfícies de terreno.</w:t>
      </w:r>
    </w:p>
    <w:p w14:paraId="0A3E844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Possibilidade de abrir diretamente formatos do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Infraworks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Sqlite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 importar estes modelos dentro do software.</w:t>
      </w:r>
    </w:p>
    <w:p w14:paraId="1B660EE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Suporte aos sistemas operacionais Microsoft Windows 10 64-bit Enterprise ou Pro, Windows 8/8.1 64-bit Enterprise ou Pro, e Microsoft Windows 7 64-bit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64-bit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Professional,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Ultimate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ou Enterprise.</w:t>
      </w:r>
    </w:p>
    <w:p w14:paraId="3556B61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lastRenderedPageBreak/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Modelamento automático de rotatórias utilizando as normas brasileiras para projeto de</w:t>
      </w:r>
    </w:p>
    <w:p w14:paraId="5A93979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rotatórias, com alinhamentos estaqueados, perfil longitudinal de todos os ramos, seções</w:t>
      </w:r>
    </w:p>
    <w:p w14:paraId="6B2A9D5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transversais, superfície final, relatórios e memoriais.</w:t>
      </w:r>
    </w:p>
    <w:p w14:paraId="5CE41D7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Gerenciador de licenças em servidor deve suportar os seguintes sistemas operacionais:</w:t>
      </w:r>
    </w:p>
    <w:p w14:paraId="364BB4C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Windows Server® 2012, Windows Server 2012 R2, Windows Server 2008, Windows 2008</w:t>
      </w:r>
    </w:p>
    <w:p w14:paraId="1162050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R2 Server editions, Windows Server 2003 e Windows 2003 R2 Server editions.</w:t>
      </w:r>
    </w:p>
    <w:p w14:paraId="7867271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Suporta Citrix®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XenApp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™ 6.5 FP1</w:t>
      </w:r>
    </w:p>
    <w:p w14:paraId="2852B55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Comparação entre dois desenhos no formato DWG.</w:t>
      </w:r>
    </w:p>
    <w:p w14:paraId="0804396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Compartilhar modelos e desenhos na nuvem.</w:t>
      </w:r>
    </w:p>
    <w:p w14:paraId="251AF9F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Suporte a Interface de programação gráfica Dynamo.</w:t>
      </w:r>
    </w:p>
    <w:p w14:paraId="16F5230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Formatos nativos: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dxf</w:t>
      </w:r>
      <w:proofErr w:type="spellEnd"/>
    </w:p>
    <w:p w14:paraId="554D54E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Formatos Suportados para importação: *.3ds, *.sat,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CATPart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;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CATProduct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12BFE75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iges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ipt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*.iam,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jt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wmf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x_b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x_t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*.g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neu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*.3dm,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671A7C8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sldprt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sldasm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*.step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imx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xlm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ifc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</w:t>
      </w:r>
    </w:p>
    <w:p w14:paraId="7E28EA7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IDFont+F7" w:hAnsi="Segoe UI" w:cs="Segoe UI"/>
          <w:color w:val="000000"/>
          <w:sz w:val="20"/>
          <w:szCs w:val="20"/>
          <w:lang w:eastAsia="en-US"/>
        </w:rPr>
        <w:t xml:space="preserve">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Formatos suportados para exportação: *.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dwfx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wmf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*.sat,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stl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eps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02B6B3E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*.bmp,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iges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,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pdf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imx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xlm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vspcfg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sdf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geo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ifc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361FE63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Autodesk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Revit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Para Projetos de Arquitetura</w:t>
      </w:r>
    </w:p>
    <w:p w14:paraId="00CF317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Solução que permite o desenvolvimento de modelos de informação da construção (BIM), com recursos para modelagem (arquitetônica, estrutural, sistemas prediais), anotação, documentação (layout e impressão), levantamento de quantitativos, geração de legendas e tabelas, geração de câmeras e renderizações e geração de passeios interativos (“walkthroughs”).</w:t>
      </w:r>
    </w:p>
    <w:p w14:paraId="27A93AC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Possui capacidade de associação bidirecional: Uma alteração em um ponto específico é uma alteração global. Neste software, todas as informações de modelos são armazenadas em um único banco de dados coordenado. As revisões e alterações efetuadas nas informações são automaticamente atualizadas em todo o modelo, reduzindo significativamente a quantidade de erros e omissões. Esses componentes oferecem um sistema gráfico aberto para considerações de design e criação de formas, ao mesmo tempo em que fornecem a oportunidade de ajustar e expressar a intenção de design em níveis cada vez mais detalhados. Use componentes paramétricos para as montagens mais elaboradas, como trabalho de marcenaria e equipamentos,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 também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para as</w:t>
      </w:r>
    </w:p>
    <w:p w14:paraId="2241E0DB" w14:textId="2C88E9E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peças de construção mais elementares, como paredes e colunas. O melhor de tudo é que nenhuma</w:t>
      </w:r>
      <w:r w:rsid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codificação ou linguagem de tabela é necessária.</w:t>
      </w:r>
    </w:p>
    <w:p w14:paraId="545C05B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Solução que permite o desenvolvimento de estudos conceituais de arquitetura, com recursos para análise comparativa de desempenho energético ou o aproveitamento do modelo nela desenvolvido</w:t>
      </w:r>
    </w:p>
    <w:p w14:paraId="6955137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 xml:space="preserve">em ferramentas específicas de análise de sustentabilidade. A solução também deve permitir a exportação de modelos em formato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gbXML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além da exportação de dados em formato ODBC.</w:t>
      </w:r>
    </w:p>
    <w:p w14:paraId="7FD9934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 solução permite a publicação de arquivos nos formatos PDF e DWF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incluído), além de permitir a leitura e exportação de arquivos em formatos DWG, DGN, IFC (certificado para versão 2x3 e 4) e RVT.</w:t>
      </w:r>
    </w:p>
    <w:p w14:paraId="58F2ED3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Mecanismo de renderização nativa no software e de renderização na nuvem. • Geração de</w:t>
      </w:r>
    </w:p>
    <w:p w14:paraId="7A8357A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imagens foto realistas (“renderização”) que possam ser aproveitadas na documentação ou</w:t>
      </w:r>
    </w:p>
    <w:p w14:paraId="1BC5B6F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exportadas para usos em apresentações e relatórios, além de possibilitar o desenvolvimento de modelos de informação da construção para arquitetura e a integração com modelos de estrutura e instalações, desenvolvidos preferencialmente no mesmo aplicativo ou ao menos no mesmo formato nativo de arquivo, para facilitar a integração dos modelos e garantir a confiabilidade do modelo único ou integrado.</w:t>
      </w:r>
    </w:p>
    <w:p w14:paraId="0B092F2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 solução possibilita processos de trabalho colaborativo, multiusuário, na mesma localidade e em diferentes escritórios conectados em uma WAN.</w:t>
      </w:r>
    </w:p>
    <w:p w14:paraId="7A6188B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Simulações de faseamento e de diferentes opções de projeto. • Aplicativos específicos de extensão (macros,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addins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plugins, extensões etc.) que poderão vir a ser desenvolvidos para a automação de processos na solução.</w:t>
      </w:r>
    </w:p>
    <w:p w14:paraId="0AC7714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Estudo Solar: ferramenta que permite aos usuários analisarem de forma precisa e rápida a posição solar e os efeitos provocados no edifício de forma a influenciar e decidir a melhor estratégia a adotar.</w:t>
      </w:r>
    </w:p>
    <w:p w14:paraId="2051C10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Escolha a data específica, hora e localização de forma a gerar uma imagem ou animação da</w:t>
      </w:r>
    </w:p>
    <w:p w14:paraId="7B671CA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localização do edifício.</w:t>
      </w:r>
    </w:p>
    <w:p w14:paraId="3DC24CB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Decomposição de elementos: Recurso para calcular com precisão a quantidade dos materiais utilizados nos seus objetos (“Material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Takeoff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”). Conforme o projeto evolui, o motor paramétrico assegura que as quantidades e os elementos que compõem os objetos estejam sempre atualizados.</w:t>
      </w:r>
    </w:p>
    <w:p w14:paraId="6204F40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Eliminação de erros de documentação com a automatização de processos.</w:t>
      </w:r>
    </w:p>
    <w:p w14:paraId="731350B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Possibilidade de trabalhar exclusivamente com a solução para gerar toda a documentação e pormenores do projeto.</w:t>
      </w:r>
    </w:p>
    <w:p w14:paraId="470C6CF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Biblioteca de pormenorização: possibilita agregação de biblioteca de elementos e detalhes</w:t>
      </w:r>
    </w:p>
    <w:p w14:paraId="42BC727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construtivos para compor as peças desenhadas de pormenorização.</w:t>
      </w:r>
    </w:p>
    <w:p w14:paraId="5280A81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Crie, gire e compartilhe os seus elementos de pormenorização entre a sua equipe de projeto. •</w:t>
      </w:r>
    </w:p>
    <w:p w14:paraId="2CBE025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Recursos de colaboração multiusuário: fornece uma diversidade de modalidades na colaboração, desde acesso direto,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on-the-fly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ao modelo compartilhado, desde uma divisão formal do projeto em partes que poderão trabalhar individualmente ou em arquivos externos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linked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files).</w:t>
      </w:r>
    </w:p>
    <w:p w14:paraId="106C274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Extrai a informação do projeto em DWG, criando um ambiente de trabalho mais rápido e dinâmico.</w:t>
      </w:r>
    </w:p>
    <w:p w14:paraId="4DA507CE" w14:textId="214A15B6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 xml:space="preserve">• Suporta o processo que a maior parte dos escritórios usa com as equipes de engenharia, utilizando uma extração organizada, onde a estrutura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Layers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poderá ser verificada conforme os standards</w:t>
      </w:r>
      <w:r w:rsidR="009F77F2"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n</w:t>
      </w: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ecessários.</w:t>
      </w:r>
    </w:p>
    <w:p w14:paraId="4F294F1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Assegura que nenhum elemento exportado em DWG possa estar na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layer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errada, evitando atrasos e perda de tempo na reorganização dos arquivos DWG.</w:t>
      </w:r>
    </w:p>
    <w:p w14:paraId="7ECB01D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desenhar esboços com liberdade, crie formas 3D rapidamente e manipule suas formas de maneira interativa. Prepare seus modelos para fabricação e construção com ferramentas integradas para a concepção e a clarificação de formas complexas.</w:t>
      </w:r>
    </w:p>
    <w:p w14:paraId="4D13481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criar automaticamente uma estrutura paramétrica em torno das suas formas mais</w:t>
      </w:r>
    </w:p>
    <w:p w14:paraId="77C154D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complexas enquanto você continua a trabalhar no seu projeto, oferecendo níveis superiores de controle criativo, precisão e flexibilidade. Tenha total controle sobre a elaboração de seu projeto, desde o conceito até a documentação de construção: tudo isso em um ambiente intuitivo de interface do usuário.</w:t>
      </w:r>
    </w:p>
    <w:p w14:paraId="4EE1E9E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Oferece e apresenta todos os seus elementos de tabela, folha de desenho, vista 2D e vista 3D a partir de um único banco de dados fundamental, coordenando automaticamente as alterações ao longo de todas as facetas e apresentações que compreendem o processo de desenvolvimento e evolução do seu projeto.</w:t>
      </w:r>
    </w:p>
    <w:p w14:paraId="4BD6CBD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Conversor interno para soluções de desenvolvimento de estudos preliminares, como o Autodesk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FormIt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0A569BD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de Inventário de Materiais.</w:t>
      </w:r>
    </w:p>
    <w:p w14:paraId="37A4A14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Calcular quantidades detalhadas de material. Uso em projetos de design sustentável e para a verificação precisa de quantidades de materiais em estimativas de custos.</w:t>
      </w:r>
    </w:p>
    <w:p w14:paraId="41CC006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À medida que os projetos evoluem, o mecanismo de alterações paramétricas do software ajuda a garantir que os inventários de materiais sempre permaneçam atualizados.</w:t>
      </w:r>
    </w:p>
    <w:p w14:paraId="4A38409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Suporte para Design Sustentável: processos de projeto sustentável nos estágios iniciais de criação. Exporte informações de construção, incluindo materiais e volumes de recintos, para o formato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gbXML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green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building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extensible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markup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language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).</w:t>
      </w:r>
    </w:p>
    <w:p w14:paraId="6B11C9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Realização de análises de energia usando os serviços na Nuvem ou local para avaliar a qualidade ambiental interna, em apoio à certificação LEED®.</w:t>
      </w:r>
    </w:p>
    <w:p w14:paraId="2471D06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Possibilidade de exportar o local ou modelo de construção, completo com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meta-dados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críticos, para os softwares baseados em CAD. • Integração entre os modelos estruturais, arquitetônicos e de instalações.</w:t>
      </w:r>
    </w:p>
    <w:p w14:paraId="3D53E27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verificação de interferência entre elementos inseridos no projeto, usando arquivos RVT ou IFC anexados no projeto como importação.</w:t>
      </w:r>
    </w:p>
    <w:p w14:paraId="5622F4A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Utilização de componentes estruturais de uma ampla gama de materiais.</w:t>
      </w:r>
    </w:p>
    <w:p w14:paraId="161057D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Linhas de rascunho.</w:t>
      </w:r>
    </w:p>
    <w:p w14:paraId="0C070DF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Interface de programação gráfica Dynamo.</w:t>
      </w:r>
    </w:p>
    <w:p w14:paraId="05B00A1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Escadas criadas a partir de croquis.</w:t>
      </w:r>
    </w:p>
    <w:p w14:paraId="4D80A94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Criação e edição de escadas de múltiplos andares.</w:t>
      </w:r>
    </w:p>
    <w:p w14:paraId="5BEB62E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Guarda-corpos com ajuste de posicionamento automático ao elemento hospedado.</w:t>
      </w:r>
    </w:p>
    <w:p w14:paraId="703E551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Sistema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anti-aliasing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Anti-serrilhado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).</w:t>
      </w:r>
    </w:p>
    <w:p w14:paraId="22543CE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Pré-visualizações em Ray Trace.</w:t>
      </w:r>
    </w:p>
    <w:p w14:paraId="14B093F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Tabelas de inventários e de quantitativos de materiais.</w:t>
      </w:r>
    </w:p>
    <w:p w14:paraId="5529AA8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vistas nas Folhas.</w:t>
      </w:r>
    </w:p>
    <w:p w14:paraId="3A8096B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duplicação de Vistas.</w:t>
      </w:r>
    </w:p>
    <w:p w14:paraId="722222B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Permite referenciar Vistas.</w:t>
      </w:r>
    </w:p>
    <w:p w14:paraId="229A066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Possui Configurações de programação de Assembly.</w:t>
      </w:r>
    </w:p>
    <w:p w14:paraId="09F5052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Exportação e Importação de arquivos IFC.</w:t>
      </w:r>
    </w:p>
    <w:p w14:paraId="17D43BB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Vinculação de arquivos IFC (IFC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Linking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).</w:t>
      </w:r>
    </w:p>
    <w:p w14:paraId="4403569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Visualização prévia à inserção das famílias no modelo.</w:t>
      </w:r>
    </w:p>
    <w:p w14:paraId="4F1E7FE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Configurações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Keynoting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601E9E7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Parâmetros Compartilhados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Shared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Parameters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em títulos de vistas.</w:t>
      </w:r>
    </w:p>
    <w:p w14:paraId="11B1D5E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Parâmetros Globais.</w:t>
      </w:r>
    </w:p>
    <w:p w14:paraId="6E67F23B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Linhas Escondidas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hidden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lines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com mais recursos.</w:t>
      </w:r>
    </w:p>
    <w:p w14:paraId="24C4B02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Revisões de projeto. • Imagens em Inventários.</w:t>
      </w:r>
    </w:p>
    <w:p w14:paraId="28A79A2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Análises de Elementos Construtivos.</w:t>
      </w:r>
    </w:p>
    <w:p w14:paraId="40D24C1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Caixa de gestão de links (arquivos importados com vínculo).</w:t>
      </w:r>
    </w:p>
    <w:p w14:paraId="5EBD305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Percepção de Profundidade nas vistas de corte e elevação através da ferramenta ‘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depth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cueing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’.</w:t>
      </w:r>
    </w:p>
    <w:p w14:paraId="1AF3953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Suporte a API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application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programming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interface).</w:t>
      </w:r>
    </w:p>
    <w:p w14:paraId="0DAFB67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Elementos fixados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Pinned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Elements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configuráveis.</w:t>
      </w:r>
    </w:p>
    <w:p w14:paraId="28F702F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Ordenação personalizável de parâmetros de família.</w:t>
      </w:r>
    </w:p>
    <w:p w14:paraId="273A7A0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Campo para comentários e dicas nos parâmetros de família.</w:t>
      </w:r>
    </w:p>
    <w:p w14:paraId="096746E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Mais recursos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Tags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com possibilidade de realizar cálculos dentro das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Tags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5A175A1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Motor interno para edição e criação de layouts do texto.</w:t>
      </w:r>
    </w:p>
    <w:p w14:paraId="4CE8063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importação de modelos de coordenação em formato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nwd</w:t>
      </w:r>
      <w:proofErr w:type="spellEnd"/>
    </w:p>
    <w:p w14:paraId="7C4327F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listar em tabelas grupos e vínculos do modelo.</w:t>
      </w:r>
    </w:p>
    <w:p w14:paraId="37624E6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Criar geometrias de parede elíptica e muro cortina.</w:t>
      </w:r>
    </w:p>
    <w:p w14:paraId="5167C84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Detalhar a armadura de estruturas de concreto armado.</w:t>
      </w:r>
    </w:p>
    <w:p w14:paraId="157AF80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Criar rótulos de dimensões de elementos da estrutura metálica.</w:t>
      </w:r>
    </w:p>
    <w:p w14:paraId="2988F84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Suporte a subcamadas de documentos em formato PDF, apara auxiliar na modelagem de novos elementos.</w:t>
      </w:r>
    </w:p>
    <w:p w14:paraId="06A9CBA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Analisar como as pessoas se moverão em um edifício ou em um espaço, simulando o caminho mais curto entre os pontos do projeto.</w:t>
      </w:r>
    </w:p>
    <w:p w14:paraId="3AF6BC4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Formatos nativos: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rvt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rfa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rft</w:t>
      </w:r>
      <w:proofErr w:type="spellEnd"/>
    </w:p>
    <w:p w14:paraId="26A1DE3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Formatos suportados para abertura de arquivos: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rvt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rfa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adsk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rft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• Formatos suportados para importação: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*.sat,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skp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*.XML,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adsk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*.IFC • Formatos suportados para exportação: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dxf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*.sat,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dwfx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adsk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txt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gbXML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*.IFC,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mdb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accdb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txt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csv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xls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xlsx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xlsm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xlsb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sqlserver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jpg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*.tif, *.bmp,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tga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*.png,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avi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nwc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5, *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odbc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</w:t>
      </w:r>
    </w:p>
    <w:p w14:paraId="2AD799F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Autodesk </w:t>
      </w:r>
      <w:proofErr w:type="spellStart"/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Navisworks</w:t>
      </w:r>
      <w:proofErr w:type="spellEnd"/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b/>
          <w:bCs/>
          <w:color w:val="000000"/>
          <w:sz w:val="20"/>
          <w:szCs w:val="20"/>
          <w:lang w:eastAsia="en-US"/>
        </w:rPr>
        <w:t>Manage</w:t>
      </w:r>
      <w:proofErr w:type="spellEnd"/>
    </w:p>
    <w:p w14:paraId="2C3A370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Software para revisão e comunicação de projeto que ajuda o usuário a demonstrar a intenção de projeto, checar interferências e simular a construção e o canteiro de obras, trazendo assim maior confiabilidade e previsibilidade aos acontecimentos que podem inviabilizar ou atrasar cronogramas de obras.</w:t>
      </w:r>
    </w:p>
    <w:p w14:paraId="505CE38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Exportar como imagem ou relatório HTML.</w:t>
      </w:r>
    </w:p>
    <w:p w14:paraId="1691746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Extração de quantitativos 2D e 3D integrados.</w:t>
      </w:r>
    </w:p>
    <w:p w14:paraId="652C7740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Abre arquivos DWF™ 2D para quantificação.</w:t>
      </w:r>
    </w:p>
    <w:p w14:paraId="75E7C38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Navega entre documentos 2D múltiplos e modelos 3D.</w:t>
      </w:r>
    </w:p>
    <w:p w14:paraId="5745778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Possibilita criar um único levantamento de quantitativos a partir de múltiplas folhas e modelos.</w:t>
      </w:r>
    </w:p>
    <w:p w14:paraId="1F081DC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• Ferramentas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quantificação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2D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como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: Polyline Markup tool; Rectangle Polyline Markup tool; Area Markup tool; Rectangular Area Markup tool; Quick Line Measurement tool; Bucket Fill tool; Quick Box tool; Custom Scale.</w:t>
      </w:r>
    </w:p>
    <w:p w14:paraId="156B7F6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Reproduzir animações de vistas, objetos e simulações 4D.</w:t>
      </w:r>
    </w:p>
    <w:p w14:paraId="5802CAD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Associar e importar cronogramas externos dos seguintes formatos: Microsoft Project 2003;</w:t>
      </w:r>
    </w:p>
    <w:p w14:paraId="7E2D483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Microsoft Project 2007; Microsoft Project MPX; Primavera Project.</w:t>
      </w:r>
    </w:p>
    <w:p w14:paraId="2A384E3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Gravar e exportar vídeos de caminhamento pelo modelo 3D.</w:t>
      </w:r>
    </w:p>
    <w:p w14:paraId="4D1D143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de anotação (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redline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e comentários.</w:t>
      </w:r>
    </w:p>
    <w:p w14:paraId="6F9CFDA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para medidas em 3D.</w:t>
      </w:r>
    </w:p>
    <w:p w14:paraId="74BB1B8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Possibilidade de publicação para formatos NWD, DWF 3D, Google Earth e FBX.</w:t>
      </w:r>
    </w:p>
    <w:p w14:paraId="491BBE4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de seccionamento.</w:t>
      </w:r>
    </w:p>
    <w:p w14:paraId="485F27C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Utilitário para processos em batch.</w:t>
      </w:r>
    </w:p>
    <w:p w14:paraId="05858E1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Visualização dados não-gráficos.</w:t>
      </w:r>
    </w:p>
    <w:p w14:paraId="6FA8631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 que permite colorir o modelo baseado em objetos resultantes de pesquisa, resultantes de seleção ou baseado em valores de propriedades.</w:t>
      </w:r>
    </w:p>
    <w:p w14:paraId="29EF452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Visualização e navegação em 3D em tempo real.</w:t>
      </w:r>
    </w:p>
    <w:p w14:paraId="5B3D89B7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Associação de animações de objetos a cronogramas 4D.</w:t>
      </w:r>
    </w:p>
    <w:p w14:paraId="62D91E6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Ferramentas de script. • Exporta informações de tarefas para arquivo CSV.</w:t>
      </w:r>
    </w:p>
    <w:p w14:paraId="3E71197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Exporta simulação 4D.</w:t>
      </w:r>
    </w:p>
    <w:p w14:paraId="13EB7461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Associar e importar cronogramas externos dos seguintes formatos: Microsoft Project 2003;</w:t>
      </w:r>
    </w:p>
    <w:p w14:paraId="4ADC67E8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Microsoft Project 2007; Microsoft Project MPX; Primavera Project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Planner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(P3); Primavera Project Management 4.1, 5.0 e 6.2; Primavera P6 (Web Services); Asta Power Project 8-10.</w:t>
      </w:r>
    </w:p>
    <w:p w14:paraId="048B11BE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Permite ao usuário adicionar e editar materiais, luzes, RPC (Rich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Photorealistic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Content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) e efeitos.</w:t>
      </w:r>
    </w:p>
    <w:p w14:paraId="66344D0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Relatório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Gantt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.</w:t>
      </w:r>
    </w:p>
    <w:p w14:paraId="7F7D2AA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Recurso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auto-save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e recuperação de arquivo.</w:t>
      </w:r>
    </w:p>
    <w:p w14:paraId="7FD9A885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Capacidade de análise de interferências entre elementos modelados de um ou mais arquivos reunidos em um único conjunto. • Verificação de interferências de colisão e de intrusão em espaço circundante, com especificação de área de influência a ser verificada.</w:t>
      </w:r>
    </w:p>
    <w:p w14:paraId="5C22F98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Exportação de relatório de checagem de interferências contendo informações sobre a colisão encontrada e imagens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da mesma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com destaque para os elementos em conflito.</w:t>
      </w:r>
    </w:p>
    <w:p w14:paraId="44CB18E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Possibilidade de agrupamento e categorização de interferências encontradas. • Atribuição de interferências a determinados grupos de usuários.</w:t>
      </w:r>
    </w:p>
    <w:p w14:paraId="3E86B7C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Verificação de interferências durante qualquer estágio da simulação de execução de obra. • Capacidade de gerar quantitativos a partir de propriedades de elementos contidos no modelo e possibilitar a inserção de elementos não modelados.</w:t>
      </w:r>
    </w:p>
    <w:p w14:paraId="5145E633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Capacidade de importação e visualização de grandes conjuntos de dados em nuvens de pontos. </w:t>
      </w:r>
    </w:p>
    <w:p w14:paraId="019D0B3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•Quantificação 3D que permite extrair múltiplos quantitativos.</w:t>
      </w:r>
    </w:p>
    <w:p w14:paraId="00C525C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Suporte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a .RVT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.DWG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.IPT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.3DS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.FBX</w:t>
      </w:r>
      <w:proofErr w:type="gramEnd"/>
    </w:p>
    <w:p w14:paraId="2646745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Recurso que permite a criação de conteúdo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fotorrealista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a partir de dados multiformato.</w:t>
      </w:r>
    </w:p>
    <w:p w14:paraId="77E941E4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• Ferramenta que permite efetuar renderizações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pré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-configuradas e definidas pelo usuário.</w:t>
      </w:r>
    </w:p>
    <w:p w14:paraId="4A91C00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 que permite renderização na nuvem. • Opções para importação de nuvens de pontos.</w:t>
      </w:r>
    </w:p>
    <w:p w14:paraId="54818A76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Maior precisão na identificação da localização da interferência com nuvens de pontos.</w:t>
      </w:r>
    </w:p>
    <w:p w14:paraId="08A9C59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Mudança do tamanho de visualização do ponto.</w:t>
      </w:r>
    </w:p>
    <w:p w14:paraId="740EA4FF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lastRenderedPageBreak/>
        <w:t>• Opções para a inclusão de nuvens de pontos, equilibrando desempenho e tamanho do arquivo.</w:t>
      </w:r>
    </w:p>
    <w:p w14:paraId="70DCB4BC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Recurso que permite desabilitar a renderização de objetos ocultados por outros para melhorar o desempenho.</w:t>
      </w:r>
    </w:p>
    <w:p w14:paraId="5E0E71ED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Ferramenta que permite a adição de setas para anotações.</w:t>
      </w:r>
    </w:p>
    <w:p w14:paraId="6B358502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• Formatos de arquivos nativos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: ,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>nwd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eastAsia="en-US"/>
        </w:rPr>
        <w:t xml:space="preserve"> • Formatos de arquivos suportados para importação:</w:t>
      </w:r>
    </w:p>
    <w:p w14:paraId="7F3C9DDA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nwd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nwf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nwc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*.3ds,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prj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dri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*.txt,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*.model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*.session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*.exp,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*.dlv</w:t>
      </w:r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3,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CATPart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</w:t>
      </w:r>
    </w:p>
    <w:p w14:paraId="5380A569" w14:textId="7777777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CATProduct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dgn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prw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dwfx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*.w2d, *.dwg,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dxf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fls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fws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, </w:t>
      </w:r>
      <w:proofErr w:type="gram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iQscan</w:t>
      </w:r>
      <w:proofErr w:type="spellEnd"/>
      <w:proofErr w:type="gram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</w:t>
      </w:r>
    </w:p>
    <w:p w14:paraId="05A7A4EE" w14:textId="3D636F60" w:rsid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iQmod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iQswp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ifc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igs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iges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ipt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iam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ipj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jt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*.pts,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ptx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*.man, *.cv7,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x_b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*.g, *.new,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rcp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rvt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rfa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rte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*.3dd,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rvm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*.sat,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skp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sldprt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sldasm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stp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*.step,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stl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wrl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wrz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zfc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zfs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•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Formatos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de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arquivos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suportados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 xml:space="preserve"> para 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exportação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: 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dwf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dwfx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</w:t>
      </w:r>
      <w:proofErr w:type="spellStart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fbx</w:t>
      </w:r>
      <w:proofErr w:type="spellEnd"/>
      <w:r w:rsidRPr="009F77F2"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  <w:t>, *.kml</w:t>
      </w:r>
    </w:p>
    <w:p w14:paraId="6A76229C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color w:val="000000"/>
          <w:sz w:val="20"/>
          <w:szCs w:val="20"/>
          <w:lang w:val="en-US" w:eastAsia="en-US"/>
        </w:rPr>
      </w:pPr>
    </w:p>
    <w:p w14:paraId="20485CA9" w14:textId="77777777" w:rsidR="00F36594" w:rsidRPr="009F77F2" w:rsidRDefault="00F36594" w:rsidP="00F36594">
      <w:pPr>
        <w:pStyle w:val="PargrafodaLista"/>
        <w:ind w:left="0"/>
        <w:jc w:val="both"/>
        <w:rPr>
          <w:rFonts w:ascii="Segoe UI" w:hAnsi="Segoe UI" w:cs="Segoe UI"/>
          <w:b/>
          <w:bCs/>
          <w:sz w:val="20"/>
          <w:szCs w:val="20"/>
        </w:rPr>
      </w:pPr>
      <w:r w:rsidRPr="009F77F2">
        <w:rPr>
          <w:rFonts w:ascii="Segoe UI" w:hAnsi="Segoe UI" w:cs="Segoe UI"/>
          <w:b/>
          <w:bCs/>
          <w:sz w:val="20"/>
          <w:szCs w:val="20"/>
        </w:rPr>
        <w:t>4.1       DO PRAZO, LOCAL E DAS CONDIÇÕES DE ENTREGA</w:t>
      </w:r>
    </w:p>
    <w:p w14:paraId="5CE4016D" w14:textId="3944BFFF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4.1.1    Cada licença obtida, assim como suas atualizações, deverá estar disponível para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download na conta registrada em nome do CONTRATANTE, após a ativação do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código no Portal Internet do fabricante ou desenvolvedor.</w:t>
      </w:r>
    </w:p>
    <w:p w14:paraId="48E237BB" w14:textId="6C58D176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4.1.2.   Após a conclusão do processo de download das licenças, o CONTRATANTE terá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um período de até 5 (cinco) dias úteis para análise, quando, então, verificará se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as licenças obtidas atendem completamente todos os quesitos e condições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exigidas no edital.</w:t>
      </w:r>
    </w:p>
    <w:p w14:paraId="56402337" w14:textId="3B7B72E9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4.1.3.   Satisfeitas todas as condições de análise, o CPB emitirá o atesto do produto, no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prazo máximo de 5 (cinco) dias úteis.</w:t>
      </w:r>
    </w:p>
    <w:p w14:paraId="3BA4B250" w14:textId="2C2F6DDF" w:rsidR="00F36594" w:rsidRPr="009F77F2" w:rsidRDefault="00F36594" w:rsidP="009F77F2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 xml:space="preserve">4.1.4.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ab/>
        <w:t>Caso alguma licença não corresponda ao exigido no Edital, ao ofertado na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proposta e ao estabelecido no Contrato, a Contratada deverá providenciar, no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prazo máximo de 03 (três) dias úteis, contados da data da notificação expedida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pelo órgão CONTRATANTE, a sua correção, interrompendo-se, nesse período, 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prazo de emissão do “Termo de Aceite” correspondente.</w:t>
      </w:r>
    </w:p>
    <w:p w14:paraId="5A9967C6" w14:textId="3296C87F" w:rsidR="00F36594" w:rsidRPr="009F77F2" w:rsidRDefault="00F36594" w:rsidP="009F77F2">
      <w:pPr>
        <w:autoSpaceDE w:val="0"/>
        <w:autoSpaceDN w:val="0"/>
        <w:adjustRightInd w:val="0"/>
        <w:ind w:left="705" w:hanging="705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 xml:space="preserve">4.1.5.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ab/>
        <w:t>A versão deve ser a última disponível no mercado na data de download do produto.</w:t>
      </w:r>
    </w:p>
    <w:p w14:paraId="0926F1ED" w14:textId="781B3D83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4.1.6. Os Itens a serem entregues deverão estar em conformidade com o estabelecido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neste Anexo, e legislação vigente, correndo por conta do FORNECEDOR todas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as despesas decorrentes para a entrega do objeto, tais como seguros, transporte,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tributos, encargos e outras que porventura venha a incidir na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contratação/aquisição pretendida.</w:t>
      </w:r>
    </w:p>
    <w:p w14:paraId="4AFA1091" w14:textId="4813B789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4.1.7. Junto com os itens, deverá ser entregue a seguinte documentação:</w:t>
      </w:r>
    </w:p>
    <w:p w14:paraId="193999F4" w14:textId="6B40193C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4.1.8. Via da Nota Fiscal com identificação do Número da Ordem de Compra ou Número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do Contrato, quando couber;</w:t>
      </w:r>
    </w:p>
    <w:p w14:paraId="4AFA5A81" w14:textId="1514F601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4.1.9. Fatura;</w:t>
      </w:r>
    </w:p>
    <w:p w14:paraId="16EE3CB6" w14:textId="602E4AB8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4.1.10. Cópia Reprográfica da Ordem de Compra;</w:t>
      </w:r>
    </w:p>
    <w:p w14:paraId="0FEF1C6A" w14:textId="03C6489E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lastRenderedPageBreak/>
        <w:t>4.1.11. Na hipótese de existir Nota de retificação e/ou Nota Suplementar de Ordem de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compra ou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termo de contato assinado, cópia(s) da(s) mesma(s) deverá(</w:t>
      </w:r>
      <w:proofErr w:type="spellStart"/>
      <w:r w:rsidRPr="009F77F2">
        <w:rPr>
          <w:rFonts w:ascii="Segoe UI" w:eastAsia="Calibri" w:hAnsi="Segoe UI" w:cs="Segoe UI"/>
          <w:sz w:val="20"/>
          <w:szCs w:val="20"/>
          <w:lang w:eastAsia="en-US"/>
        </w:rPr>
        <w:t>ão</w:t>
      </w:r>
      <w:proofErr w:type="spellEnd"/>
      <w:r w:rsidRPr="009F77F2">
        <w:rPr>
          <w:rFonts w:ascii="Segoe UI" w:eastAsia="Calibri" w:hAnsi="Segoe UI" w:cs="Segoe UI"/>
          <w:sz w:val="20"/>
          <w:szCs w:val="20"/>
          <w:lang w:eastAsia="en-US"/>
        </w:rPr>
        <w:t>)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acompanhar os demais documentos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citados.</w:t>
      </w:r>
    </w:p>
    <w:p w14:paraId="24436DE1" w14:textId="68DC917D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4.1.12. Certificado de Garantia, conforme legislação vigente.</w:t>
      </w:r>
    </w:p>
    <w:p w14:paraId="24C6AA79" w14:textId="6902C367" w:rsidR="00F36594" w:rsidRPr="009F77F2" w:rsidRDefault="00F36594" w:rsidP="00F36594">
      <w:pPr>
        <w:autoSpaceDE w:val="0"/>
        <w:autoSpaceDN w:val="0"/>
        <w:adjustRightInd w:val="0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4.1.12.1. Independente da vigência contratual, compete a contratada reparar,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corrigir, remover, reconstruir ou substituir, às suas expensas, no total ou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em parte, o objeto do contrato em que se verificarem vícios, defeitos ou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incorreções resultantes da execução ou de materiais empregados,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durante o prazo de garantia.</w:t>
      </w:r>
    </w:p>
    <w:p w14:paraId="562BE750" w14:textId="4728F0FF" w:rsid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4.1.13. O Fornecedor deverá entrar em contato com 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Departamento de Arquitetura 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Construção Civil.</w:t>
      </w:r>
    </w:p>
    <w:p w14:paraId="384F4647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745AA333" w14:textId="77777777" w:rsidR="00F36594" w:rsidRPr="009F77F2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9F77F2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SUPORTE TÉCNICO</w:t>
      </w:r>
    </w:p>
    <w:p w14:paraId="23B5CB22" w14:textId="77777777" w:rsid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07B97293" w14:textId="68B3F8ED" w:rsidR="00F36594" w:rsidRPr="00182633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182633">
        <w:rPr>
          <w:rFonts w:ascii="Segoe UI" w:eastAsia="Calibri" w:hAnsi="Segoe UI" w:cs="Segoe UI"/>
          <w:sz w:val="20"/>
          <w:szCs w:val="20"/>
          <w:lang w:eastAsia="en-US"/>
        </w:rPr>
        <w:t>5.1.1. O fabricante do software deverá disponibilizar suporte técnico 24 horas por dia, 7</w:t>
      </w:r>
      <w:r w:rsidR="009F77F2" w:rsidRPr="0018263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182633">
        <w:rPr>
          <w:rFonts w:ascii="Segoe UI" w:eastAsia="Calibri" w:hAnsi="Segoe UI" w:cs="Segoe UI"/>
          <w:sz w:val="20"/>
          <w:szCs w:val="20"/>
          <w:lang w:eastAsia="en-US"/>
        </w:rPr>
        <w:t>dias por semana, através de número de telefone de discagem gratuita (0800) e</w:t>
      </w:r>
      <w:r w:rsidR="009F77F2" w:rsidRPr="0018263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182633">
        <w:rPr>
          <w:rFonts w:ascii="Segoe UI" w:eastAsia="Calibri" w:hAnsi="Segoe UI" w:cs="Segoe UI"/>
          <w:sz w:val="20"/>
          <w:szCs w:val="20"/>
          <w:lang w:eastAsia="en-US"/>
        </w:rPr>
        <w:t>Internet, para abertura de chamados técnicos objetivando respostas de problemas</w:t>
      </w:r>
      <w:r w:rsidR="009F77F2" w:rsidRPr="0018263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182633">
        <w:rPr>
          <w:rFonts w:ascii="Segoe UI" w:eastAsia="Calibri" w:hAnsi="Segoe UI" w:cs="Segoe UI"/>
          <w:sz w:val="20"/>
          <w:szCs w:val="20"/>
          <w:lang w:eastAsia="en-US"/>
        </w:rPr>
        <w:t>e dúvidas quanto ao funcionamento dos softwares.</w:t>
      </w:r>
    </w:p>
    <w:p w14:paraId="621AE8D7" w14:textId="77777777" w:rsidR="009F77F2" w:rsidRPr="00182633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706D29E5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182633">
        <w:rPr>
          <w:rFonts w:ascii="Segoe UI" w:eastAsia="Calibri" w:hAnsi="Segoe UI" w:cs="Segoe UI"/>
          <w:sz w:val="20"/>
          <w:szCs w:val="20"/>
          <w:lang w:eastAsia="en-US"/>
        </w:rPr>
        <w:t>5.1.2. O suporte técnico deverá ser prestado diretamente pelo fabricante do software.</w:t>
      </w:r>
    </w:p>
    <w:p w14:paraId="750D5548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1B8D9974" w14:textId="77777777" w:rsidR="00F36594" w:rsidRPr="009F77F2" w:rsidRDefault="00F36594" w:rsidP="00F36594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9F77F2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CONTRATADA</w:t>
      </w:r>
    </w:p>
    <w:p w14:paraId="2244B901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2846279E" w14:textId="3881184B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6.1. Executar fielmente o ajustado, fornecendo os itens descritos neste Anexo, de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acordo com o Edital e a proposta apresentada na licitação, estipulados neste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instrumento, em perfeitas condições de uso para o fim a que se destinam.</w:t>
      </w:r>
    </w:p>
    <w:p w14:paraId="266AB28A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42FA9F9A" w14:textId="2397DAC6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6.2. Manter, compatibilidade com as obrigações assumidas, todas as condições de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habilitação 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qualificação exigidas na licitação, até a entrega dos itens objeto desta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licitação.</w:t>
      </w:r>
    </w:p>
    <w:p w14:paraId="23C9BAFA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44D9C670" w14:textId="62DC33E5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6.3. Deverá ser disponibilizada página no Portal Internet do fabricante ou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desenvolvedor, que permita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o acesso e download de manuais completos 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originais com instruções de instalação, uso do produto e todas as suas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funcionalidades.</w:t>
      </w:r>
    </w:p>
    <w:p w14:paraId="3C6AC88F" w14:textId="77777777" w:rsidR="00DA77BE" w:rsidRPr="009F77F2" w:rsidRDefault="00DA77BE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6B23FC53" w14:textId="35775CE9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6.4. Garantir que os arquivos de distribuição dos programas estejam livres de defeitos,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 xml:space="preserve">sob o uso normal e de qualquer rotina maliciosa (vírus, </w:t>
      </w:r>
      <w:proofErr w:type="gramStart"/>
      <w:r w:rsidRPr="009F77F2">
        <w:rPr>
          <w:rFonts w:ascii="Segoe UI" w:eastAsia="Calibri" w:hAnsi="Segoe UI" w:cs="Segoe UI"/>
          <w:sz w:val="20"/>
          <w:szCs w:val="20"/>
          <w:lang w:eastAsia="en-US"/>
        </w:rPr>
        <w:t>scripts, etc.</w:t>
      </w:r>
      <w:proofErr w:type="gramEnd"/>
      <w:r w:rsidRPr="009F77F2">
        <w:rPr>
          <w:rFonts w:ascii="Segoe UI" w:eastAsia="Calibri" w:hAnsi="Segoe UI" w:cs="Segoe UI"/>
          <w:sz w:val="20"/>
          <w:szCs w:val="20"/>
          <w:lang w:eastAsia="en-US"/>
        </w:rPr>
        <w:t>).</w:t>
      </w:r>
    </w:p>
    <w:p w14:paraId="5E93EF9E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4CD268CC" w14:textId="0A47BC4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6.5. Obriga-se a ressarcir inteiramente a CONTRATANTE de eventuais danos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causados pela utilização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do software, em função de erros ou bugs existentes no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mesmo.</w:t>
      </w:r>
    </w:p>
    <w:p w14:paraId="3F0B3D77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240B54F3" w14:textId="0887093A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6.6. Repassar à CONTRATANTE, vantagens promocionais oferecidas pelo fabricante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dos softwares, no prazo máximo de 30 (trinta) dias da emissão da ordem de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compra, sob pena de aplicação das penalidades previstas em minuta do Contrato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caso não haja o repasse.</w:t>
      </w:r>
    </w:p>
    <w:p w14:paraId="61C6B216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342A6AB5" w14:textId="6CDF11CC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6.7. Autorizar e assegurar à CONTRATANTE o direito de fiscalizar, sustar e/ou recusar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os produtos que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não estejam de acordo com as especificações constantes da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proposta da empresa contratada.</w:t>
      </w:r>
    </w:p>
    <w:p w14:paraId="5FFF4279" w14:textId="71FCD5D1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6.8. Caso as condições de licenciamento do produto sejam alteradas pelo fabricante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ou desenvolvedor,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as funcionalidades dos softwares deste termo de referência e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os quantitativos definidos não deverão ser prejudicados.</w:t>
      </w:r>
    </w:p>
    <w:p w14:paraId="45352FA3" w14:textId="29F6C4E3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lastRenderedPageBreak/>
        <w:t>6.9. Caso a alteração na forma de licenciamento implique em perdas qualitativas e/ou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quantitativas, licenças complementares deverão ser fornecidas ao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CONTRATANTE sem custo adicional.</w:t>
      </w:r>
    </w:p>
    <w:p w14:paraId="247163B9" w14:textId="77777777" w:rsidR="00F36594" w:rsidRPr="009F77F2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2D0B6C14" w14:textId="77777777" w:rsidR="00F36594" w:rsidRPr="009F77F2" w:rsidRDefault="00F36594" w:rsidP="009F77F2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9F77F2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OBRIGAÇÕES DA CONTRATADA </w:t>
      </w:r>
    </w:p>
    <w:p w14:paraId="2A3DF3C3" w14:textId="77777777" w:rsidR="00F36594" w:rsidRPr="009F77F2" w:rsidRDefault="00F36594" w:rsidP="009F77F2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25BD5808" w14:textId="77777777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7.1. Receber o objeto no prazo e condições estabelecidas no Edital e seus Anexos;</w:t>
      </w:r>
    </w:p>
    <w:p w14:paraId="4BEEDE5F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4ACB079D" w14:textId="5C302941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7.2. Responsabilizar-se pelo acompanhamento e fiscalização da execução da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presente contratação,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através do Gestor da “CONTRATANTE”, que deverá anotar,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em registro próprio, todas as ocorrências verificadas.</w:t>
      </w:r>
    </w:p>
    <w:p w14:paraId="5325C792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69EFE581" w14:textId="77777777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7.3. Rejeitar, os itens que estiverem em desacordo com este Termo de Referência.</w:t>
      </w:r>
    </w:p>
    <w:p w14:paraId="467A7DB3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6317F70A" w14:textId="1FBCA78A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7.4. Comunicar, imediatamente, por escrito, à “CONTRATADA” qualquer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irregularidade observada no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decorrer da execução do objeto licitado.</w:t>
      </w:r>
    </w:p>
    <w:p w14:paraId="36370CCB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296D35BE" w14:textId="77777777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7.5. Designar Gestor responsável pelo Recebimento/Acompanhamento do Contrato.</w:t>
      </w:r>
    </w:p>
    <w:p w14:paraId="0D731D15" w14:textId="77777777" w:rsidR="009F77F2" w:rsidRPr="009F77F2" w:rsidRDefault="009F77F2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216343FE" w14:textId="6115755A" w:rsidR="00F36594" w:rsidRDefault="00F36594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  <w:r w:rsidRPr="009F77F2">
        <w:rPr>
          <w:rFonts w:ascii="Segoe UI" w:eastAsia="Calibri" w:hAnsi="Segoe UI" w:cs="Segoe UI"/>
          <w:sz w:val="20"/>
          <w:szCs w:val="20"/>
          <w:lang w:eastAsia="en-US"/>
        </w:rPr>
        <w:t>7.6. Efetuar o pagamento devido à fornecedora contratada, no prazo de até 30 (trinta)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dias corridos, após execução do objeto e atesto da respectiva nota fiscal/fatura,</w:t>
      </w:r>
      <w:r w:rsidR="009F77F2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Pr="009F77F2">
        <w:rPr>
          <w:rFonts w:ascii="Segoe UI" w:eastAsia="Calibri" w:hAnsi="Segoe UI" w:cs="Segoe UI"/>
          <w:sz w:val="20"/>
          <w:szCs w:val="20"/>
          <w:lang w:eastAsia="en-US"/>
        </w:rPr>
        <w:t>pelo gestor responsável do CPB.</w:t>
      </w:r>
    </w:p>
    <w:p w14:paraId="7EEC399C" w14:textId="77777777" w:rsidR="00AA5B11" w:rsidRDefault="00AA5B11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6F53AFB4" w14:textId="42DF6E5B" w:rsidR="00AA5B11" w:rsidRPr="00AA5B11" w:rsidRDefault="00AA5B11" w:rsidP="00AA5B11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AA5B11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 FISCALIZAÇÃO</w:t>
      </w:r>
    </w:p>
    <w:p w14:paraId="0D7C10B0" w14:textId="77777777" w:rsidR="00AA5B11" w:rsidRDefault="00AA5B11" w:rsidP="00AA5B11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19D8427" w14:textId="27802D24" w:rsidR="00AA5B11" w:rsidRPr="00AA5B11" w:rsidRDefault="00AA5B11" w:rsidP="00AA5B11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  <w:sz w:val="20"/>
          <w:szCs w:val="20"/>
        </w:rPr>
        <w:t xml:space="preserve">8.1. </w:t>
      </w:r>
      <w:r w:rsidRPr="00AA5B11">
        <w:rPr>
          <w:rFonts w:ascii="Segoe UI" w:hAnsi="Segoe UI" w:cs="Segoe UI"/>
          <w:color w:val="000000" w:themeColor="text1"/>
          <w:sz w:val="20"/>
          <w:szCs w:val="20"/>
        </w:rPr>
        <w:t>A fiscalização da presente contratação será exercida pel</w:t>
      </w:r>
      <w:r>
        <w:rPr>
          <w:rFonts w:ascii="Segoe UI" w:hAnsi="Segoe UI" w:cs="Segoe UI"/>
          <w:color w:val="000000" w:themeColor="text1"/>
          <w:sz w:val="20"/>
          <w:szCs w:val="20"/>
        </w:rPr>
        <w:t>a</w:t>
      </w:r>
      <w:r w:rsidRPr="00AA5B11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  <w:r w:rsidR="00423921">
        <w:rPr>
          <w:rFonts w:ascii="Segoe UI" w:hAnsi="Segoe UI" w:cs="Segoe UI"/>
          <w:b/>
          <w:bCs/>
          <w:color w:val="000000" w:themeColor="text1"/>
          <w:sz w:val="20"/>
          <w:szCs w:val="20"/>
        </w:rPr>
        <w:t>Andreia Ramos</w:t>
      </w:r>
      <w:r w:rsidRPr="00AA5B11">
        <w:rPr>
          <w:rFonts w:ascii="Segoe UI" w:hAnsi="Segoe UI" w:cs="Segoe UI"/>
          <w:color w:val="000000" w:themeColor="text1"/>
          <w:sz w:val="20"/>
          <w:szCs w:val="20"/>
        </w:rPr>
        <w:t xml:space="preserve">, </w:t>
      </w:r>
      <w:r>
        <w:rPr>
          <w:rFonts w:ascii="Segoe UI" w:hAnsi="Segoe UI" w:cs="Segoe UI"/>
          <w:color w:val="000000" w:themeColor="text1"/>
          <w:sz w:val="20"/>
          <w:szCs w:val="20"/>
        </w:rPr>
        <w:t xml:space="preserve">do Departamento de </w:t>
      </w:r>
      <w:r w:rsidR="00423921">
        <w:rPr>
          <w:rFonts w:ascii="Segoe UI" w:hAnsi="Segoe UI" w:cs="Segoe UI"/>
          <w:color w:val="000000" w:themeColor="text1"/>
          <w:sz w:val="20"/>
          <w:szCs w:val="20"/>
        </w:rPr>
        <w:t>Aquisições e Contratações</w:t>
      </w:r>
      <w:r w:rsidRPr="00AA5B11">
        <w:rPr>
          <w:rFonts w:ascii="Segoe UI" w:hAnsi="Segoe UI" w:cs="Segoe UI"/>
          <w:color w:val="000000" w:themeColor="text1"/>
          <w:sz w:val="20"/>
          <w:szCs w:val="20"/>
        </w:rPr>
        <w:t xml:space="preserve"> do Comitê Paralímpico Brasileiro, ou por quem vier a substituí-lo formalmente, a quem caberá acompanhar, verificar e atestar a conformidade da entrega do objeto contratado.</w:t>
      </w:r>
    </w:p>
    <w:p w14:paraId="6FF13E30" w14:textId="77777777" w:rsidR="00AA5B11" w:rsidRDefault="00AA5B11" w:rsidP="009F77F2">
      <w:pPr>
        <w:autoSpaceDE w:val="0"/>
        <w:autoSpaceDN w:val="0"/>
        <w:adjustRightInd w:val="0"/>
        <w:spacing w:after="0" w:line="240" w:lineRule="auto"/>
        <w:jc w:val="both"/>
        <w:rPr>
          <w:rFonts w:ascii="Segoe UI" w:eastAsia="Calibri" w:hAnsi="Segoe UI" w:cs="Segoe UI"/>
          <w:sz w:val="20"/>
          <w:szCs w:val="20"/>
          <w:lang w:eastAsia="en-US"/>
        </w:rPr>
      </w:pPr>
    </w:p>
    <w:p w14:paraId="02591FCF" w14:textId="46CC9404" w:rsidR="00AA5B11" w:rsidRPr="00AA5B11" w:rsidRDefault="00AA5B11" w:rsidP="00AA5B11">
      <w:pPr>
        <w:pStyle w:val="PargrafodaLista"/>
        <w:numPr>
          <w:ilvl w:val="0"/>
          <w:numId w:val="45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DAS SANÇÕES ADMINISTRATIVAS</w:t>
      </w:r>
    </w:p>
    <w:p w14:paraId="5505F4E0" w14:textId="77777777" w:rsidR="00AA5B11" w:rsidRPr="003D75EE" w:rsidRDefault="00AA5B11" w:rsidP="00AA5B11">
      <w:pPr>
        <w:pStyle w:val="PargrafodaLista"/>
        <w:spacing w:after="0" w:line="240" w:lineRule="auto"/>
        <w:ind w:left="360"/>
        <w:rPr>
          <w:rFonts w:ascii="Segoe UI" w:hAnsi="Segoe UI" w:cs="Segoe UI"/>
          <w:sz w:val="20"/>
          <w:szCs w:val="20"/>
        </w:rPr>
      </w:pPr>
    </w:p>
    <w:p w14:paraId="5EF69CCA" w14:textId="45838D9A" w:rsidR="00F36594" w:rsidRDefault="00AA5B11" w:rsidP="00DA77BE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>
        <w:rPr>
          <w:rFonts w:ascii="Segoe UI" w:hAnsi="Segoe UI" w:cs="Segoe UI"/>
          <w:color w:val="000000" w:themeColor="text1"/>
          <w:sz w:val="20"/>
          <w:szCs w:val="20"/>
        </w:rPr>
        <w:t xml:space="preserve">9.1. </w:t>
      </w:r>
      <w:r w:rsidRPr="003D75EE">
        <w:rPr>
          <w:rFonts w:ascii="Segoe UI" w:hAnsi="Segoe UI" w:cs="Segoe UI"/>
          <w:color w:val="000000" w:themeColor="text1"/>
          <w:sz w:val="20"/>
          <w:szCs w:val="20"/>
        </w:rPr>
        <w:t>Além das sanções previstas na Minuta do Contrato, também poderão ser aplicadas à CONTRATADA as sanções previstas na Lei Federal nº 14.133/2021 e demais normas pertinentes, assim como as penalidades abaixo elencadas, sendo-lhe sempre assegurada o contraditório e a ampla defesa.</w:t>
      </w:r>
    </w:p>
    <w:p w14:paraId="0CDDD6A5" w14:textId="77777777" w:rsidR="006132A6" w:rsidRDefault="006132A6" w:rsidP="00DA77BE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01FE448" w14:textId="77777777" w:rsidR="006132A6" w:rsidRDefault="006132A6" w:rsidP="00DA77BE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F0CABDC" w14:textId="77777777" w:rsidR="006132A6" w:rsidRPr="00DA77BE" w:rsidRDefault="006132A6" w:rsidP="00DA77BE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5E9DBEF" w14:textId="77777777" w:rsidR="00F36594" w:rsidRPr="009F77F2" w:rsidRDefault="00F36594" w:rsidP="009F77F2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</w:rPr>
      </w:pPr>
      <w:r w:rsidRPr="009F77F2">
        <w:rPr>
          <w:rFonts w:ascii="Segoe UI" w:hAnsi="Segoe UI" w:cs="Segoe UI"/>
          <w:b/>
          <w:sz w:val="20"/>
          <w:szCs w:val="20"/>
        </w:rPr>
        <w:t>____________________________________________________</w:t>
      </w:r>
    </w:p>
    <w:p w14:paraId="114B6F40" w14:textId="468E62CC" w:rsidR="00F36594" w:rsidRPr="00EE7B46" w:rsidRDefault="006132A6" w:rsidP="009F77F2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  <w:r w:rsidRPr="00EE7B46">
        <w:rPr>
          <w:rFonts w:ascii="Segoe UI" w:hAnsi="Segoe UI" w:cs="Segoe UI"/>
          <w:b/>
          <w:sz w:val="20"/>
          <w:szCs w:val="20"/>
          <w:lang w:val="pt-PT"/>
        </w:rPr>
        <w:t>Wellington Ribeiro</w:t>
      </w:r>
    </w:p>
    <w:p w14:paraId="0D7CB2C6" w14:textId="16025AD3" w:rsidR="006132A6" w:rsidRPr="00EE7B46" w:rsidRDefault="006132A6" w:rsidP="009F77F2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  <w:r w:rsidRPr="00EE7B46">
        <w:rPr>
          <w:rFonts w:ascii="Segoe UI" w:hAnsi="Segoe UI" w:cs="Segoe UI"/>
          <w:b/>
          <w:sz w:val="20"/>
          <w:szCs w:val="20"/>
          <w:lang w:val="pt-PT"/>
        </w:rPr>
        <w:t>Departamento de Aquisições e Contratações</w:t>
      </w:r>
    </w:p>
    <w:p w14:paraId="38297D18" w14:textId="2786678E" w:rsidR="006132A6" w:rsidRPr="00EE7B46" w:rsidRDefault="006132A6" w:rsidP="009F77F2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  <w:r w:rsidRPr="00EE7B46">
        <w:rPr>
          <w:rFonts w:ascii="Segoe UI" w:hAnsi="Segoe UI" w:cs="Segoe UI"/>
          <w:b/>
          <w:sz w:val="20"/>
          <w:szCs w:val="20"/>
          <w:lang w:val="pt-PT"/>
        </w:rPr>
        <w:t>Comitê Paralímpico Brasileiro</w:t>
      </w:r>
    </w:p>
    <w:p w14:paraId="15F798EF" w14:textId="77777777" w:rsidR="00F36594" w:rsidRDefault="00F36594" w:rsidP="009F77F2">
      <w:pPr>
        <w:pStyle w:val="PargrafodaLista"/>
        <w:ind w:left="360"/>
        <w:jc w:val="center"/>
        <w:rPr>
          <w:rFonts w:ascii="Segoe UI" w:hAnsi="Segoe UI" w:cs="Segoe UI"/>
          <w:b/>
          <w:lang w:val="pt-PT"/>
        </w:rPr>
      </w:pPr>
    </w:p>
    <w:p w14:paraId="36680C04" w14:textId="77777777" w:rsidR="00C45D0A" w:rsidRDefault="00C45D0A" w:rsidP="009A4AEC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6B3B3AAC" w14:textId="77777777" w:rsidR="00C45D0A" w:rsidRDefault="00C45D0A" w:rsidP="009A4AEC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4764BE9C" w14:textId="77777777" w:rsidR="00801224" w:rsidRDefault="00801224" w:rsidP="009A4AEC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21ACC666" w14:textId="77777777" w:rsidR="00C8571B" w:rsidRDefault="00C8571B" w:rsidP="009A4AEC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p w14:paraId="6F6F2409" w14:textId="77777777" w:rsidR="00C8571B" w:rsidRDefault="00C8571B" w:rsidP="009A4AEC">
      <w:pPr>
        <w:spacing w:after="0" w:line="240" w:lineRule="auto"/>
        <w:ind w:right="-284"/>
        <w:jc w:val="center"/>
        <w:rPr>
          <w:rFonts w:ascii="Segoe UI" w:eastAsiaTheme="minorHAnsi" w:hAnsi="Segoe UI" w:cs="Segoe UI"/>
          <w:b/>
          <w:bCs/>
          <w:color w:val="000000"/>
          <w:sz w:val="20"/>
          <w:szCs w:val="20"/>
          <w:lang w:eastAsia="en-US"/>
        </w:rPr>
      </w:pPr>
    </w:p>
    <w:sectPr w:rsidR="00C8571B" w:rsidSect="004D75AF">
      <w:headerReference w:type="default" r:id="rId9"/>
      <w:footerReference w:type="default" r:id="rId10"/>
      <w:pgSz w:w="11906" w:h="16838"/>
      <w:pgMar w:top="1645" w:right="1701" w:bottom="1985" w:left="1276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1E963" w14:textId="77777777" w:rsidR="00F83906" w:rsidRDefault="00F83906" w:rsidP="00A34635">
      <w:r>
        <w:separator/>
      </w:r>
    </w:p>
  </w:endnote>
  <w:endnote w:type="continuationSeparator" w:id="0">
    <w:p w14:paraId="62EC24EE" w14:textId="77777777" w:rsidR="00F83906" w:rsidRDefault="00F83906" w:rsidP="00A34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9404" w14:textId="47C9D3CC" w:rsidR="003E5DB2" w:rsidRDefault="003E5DB2" w:rsidP="00421B96">
    <w:pPr>
      <w:pStyle w:val="Rodap"/>
      <w:tabs>
        <w:tab w:val="clear" w:pos="8504"/>
        <w:tab w:val="left" w:pos="3200"/>
        <w:tab w:val="left" w:pos="745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9ABE2" w14:textId="77777777" w:rsidR="00F83906" w:rsidRDefault="00F83906" w:rsidP="00A34635">
      <w:r>
        <w:separator/>
      </w:r>
    </w:p>
  </w:footnote>
  <w:footnote w:type="continuationSeparator" w:id="0">
    <w:p w14:paraId="568AF6D9" w14:textId="77777777" w:rsidR="00F83906" w:rsidRDefault="00F83906" w:rsidP="00A34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13FFD" w14:textId="22B7C74F" w:rsidR="003E5DB2" w:rsidRPr="00560EE1" w:rsidRDefault="004D75AF" w:rsidP="00560EE1">
    <w:pPr>
      <w:pStyle w:val="Cabealho"/>
      <w:rPr>
        <w:rFonts w:ascii="Montserrat" w:hAnsi="Montserra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65DD90" wp14:editId="1CB18B97">
          <wp:simplePos x="0" y="0"/>
          <wp:positionH relativeFrom="column">
            <wp:posOffset>-812800</wp:posOffset>
          </wp:positionH>
          <wp:positionV relativeFrom="paragraph">
            <wp:posOffset>-419735</wp:posOffset>
          </wp:positionV>
          <wp:extent cx="7552705" cy="10670098"/>
          <wp:effectExtent l="0" t="0" r="0" b="0"/>
          <wp:wrapNone/>
          <wp:docPr id="2127080327" name="Imagem 1" descr="Tela de computador com luz azul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230724" name="Imagem 1" descr="Tela de computador com luz azul&#10;&#10;O conteúdo gerado por IA pode estar incorreto."/>
                  <pic:cNvPicPr/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705" cy="10670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Montserrat" w:hAnsi="Montserrat"/>
          <w:b/>
          <w:bCs/>
          <w:noProof/>
          <w:color w:val="FF0000"/>
          <w:lang w:val="en-US" w:eastAsia="en-US"/>
        </w:rPr>
        <w:alias w:val="Título"/>
        <w:tag w:val=""/>
        <w:id w:val="-1885785025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cs="Arial"/>
          <w:b w:val="0"/>
          <w:bCs w:val="0"/>
          <w:i/>
          <w:noProof w:val="0"/>
          <w:color w:val="auto"/>
          <w:sz w:val="20"/>
          <w:szCs w:val="20"/>
          <w:lang w:val="pt-BR" w:eastAsia="pt-BR"/>
        </w:rPr>
      </w:sdtEndPr>
      <w:sdtContent>
        <w:r>
          <w:rPr>
            <w:rFonts w:ascii="Montserrat" w:hAnsi="Montserrat"/>
            <w:b/>
            <w:bCs/>
            <w:noProof/>
            <w:color w:val="FF0000"/>
            <w:lang w:val="en-US" w:eastAsia="en-US"/>
          </w:rPr>
          <w:t xml:space="preserve">     </w:t>
        </w:r>
      </w:sdtContent>
    </w:sdt>
    <w:r w:rsidR="00B5685F" w:rsidRPr="00560EE1">
      <w:rPr>
        <w:rFonts w:ascii="Montserrat" w:hAnsi="Montserrat"/>
        <w:b/>
        <w:bCs/>
        <w:noProof/>
        <w:color w:val="FF0000"/>
        <w:lang w:val="en-US" w:eastAsia="en-US"/>
      </w:rPr>
      <w:t xml:space="preserve"> </w:t>
    </w:r>
    <w:sdt>
      <w:sdtPr>
        <w:rPr>
          <w:rFonts w:ascii="Montserrat" w:hAnsi="Montserrat"/>
        </w:rPr>
        <w:id w:val="1477575223"/>
        <w:docPartObj>
          <w:docPartGallery w:val="Page Numbers (Margins)"/>
          <w:docPartUnique/>
        </w:docPartObj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474982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1406780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9D52ED3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upperRoman"/>
      <w:pStyle w:val="SalisIncisoArial11"/>
      <w:lvlText w:val="%1 -"/>
      <w:lvlJc w:val="left"/>
      <w:pPr>
        <w:tabs>
          <w:tab w:val="num" w:pos="1004"/>
        </w:tabs>
      </w:pPr>
    </w:lvl>
  </w:abstractNum>
  <w:abstractNum w:abstractNumId="4" w15:restartNumberingAfterBreak="0">
    <w:nsid w:val="02A119A3"/>
    <w:multiLevelType w:val="multilevel"/>
    <w:tmpl w:val="30CA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xxx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5CD3713"/>
    <w:multiLevelType w:val="hybridMultilevel"/>
    <w:tmpl w:val="7C0C5A90"/>
    <w:lvl w:ilvl="0" w:tplc="CCE88D7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07B438EE"/>
    <w:multiLevelType w:val="multilevel"/>
    <w:tmpl w:val="3620F37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66709C"/>
    <w:multiLevelType w:val="multilevel"/>
    <w:tmpl w:val="A94C561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AA7F4B"/>
    <w:multiLevelType w:val="multilevel"/>
    <w:tmpl w:val="4E100A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0F8A4A5A"/>
    <w:multiLevelType w:val="multilevel"/>
    <w:tmpl w:val="69124F98"/>
    <w:lvl w:ilvl="0">
      <w:start w:val="1"/>
      <w:numFmt w:val="lowerLetter"/>
      <w:lvlText w:val="%1)"/>
      <w:lvlJc w:val="left"/>
      <w:pPr>
        <w:tabs>
          <w:tab w:val="num" w:pos="3799"/>
        </w:tabs>
        <w:ind w:left="3799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Ttulo9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6A753D"/>
    <w:multiLevelType w:val="hybridMultilevel"/>
    <w:tmpl w:val="F15AC8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C3398"/>
    <w:multiLevelType w:val="hybridMultilevel"/>
    <w:tmpl w:val="47FAB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EC4882">
      <w:start w:val="1"/>
      <w:numFmt w:val="lowerLetter"/>
      <w:lvlText w:val="%2)"/>
      <w:lvlJc w:val="left"/>
      <w:pPr>
        <w:ind w:left="1650" w:hanging="57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74AF4"/>
    <w:multiLevelType w:val="singleLevel"/>
    <w:tmpl w:val="9C143C46"/>
    <w:lvl w:ilvl="0">
      <w:start w:val="1"/>
      <w:numFmt w:val="decimal"/>
      <w:pStyle w:val="lag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9690404"/>
    <w:multiLevelType w:val="multilevel"/>
    <w:tmpl w:val="D9484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2C87EEB"/>
    <w:multiLevelType w:val="multilevel"/>
    <w:tmpl w:val="A63001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1354B4"/>
    <w:multiLevelType w:val="multilevel"/>
    <w:tmpl w:val="55088010"/>
    <w:lvl w:ilvl="0">
      <w:start w:val="4"/>
      <w:numFmt w:val="decimal"/>
      <w:lvlText w:val="%1."/>
      <w:lvlJc w:val="left"/>
      <w:pPr>
        <w:ind w:left="601" w:hanging="60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bCs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48367CA"/>
    <w:multiLevelType w:val="multilevel"/>
    <w:tmpl w:val="1B1091FA"/>
    <w:lvl w:ilvl="0">
      <w:start w:val="9"/>
      <w:numFmt w:val="decimal"/>
      <w:lvlText w:val="%1."/>
      <w:lvlJc w:val="left"/>
      <w:pPr>
        <w:ind w:left="460" w:hanging="4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29" w:hanging="4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7" w15:restartNumberingAfterBreak="0">
    <w:nsid w:val="25794A55"/>
    <w:multiLevelType w:val="multilevel"/>
    <w:tmpl w:val="E444801C"/>
    <w:lvl w:ilvl="0">
      <w:start w:val="1"/>
      <w:numFmt w:val="none"/>
      <w:pStyle w:val="NormalIndentado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55"/>
        </w:tabs>
        <w:ind w:left="3402" w:hanging="567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686"/>
        </w:tabs>
        <w:ind w:left="3686" w:hanging="567"/>
      </w:pPr>
      <w:rPr>
        <w:rFonts w:ascii="Symbol" w:hAnsi="Symbol" w:hint="default"/>
        <w:color w:val="auto"/>
        <w:sz w:val="28"/>
      </w:rPr>
    </w:lvl>
    <w:lvl w:ilvl="7">
      <w:start w:val="1"/>
      <w:numFmt w:val="bullet"/>
      <w:lvlText w:val="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  <w:color w:val="auto"/>
      </w:rPr>
    </w:lvl>
    <w:lvl w:ilvl="8">
      <w:start w:val="1"/>
      <w:numFmt w:val="bullet"/>
      <w:lvlText w:val=""/>
      <w:lvlJc w:val="left"/>
      <w:pPr>
        <w:tabs>
          <w:tab w:val="num" w:pos="4253"/>
        </w:tabs>
        <w:ind w:left="4253" w:hanging="567"/>
      </w:pPr>
      <w:rPr>
        <w:rFonts w:ascii="Symbol" w:hAnsi="Symbol" w:hint="default"/>
        <w:color w:val="auto"/>
      </w:rPr>
    </w:lvl>
  </w:abstractNum>
  <w:abstractNum w:abstractNumId="18" w15:restartNumberingAfterBreak="0">
    <w:nsid w:val="25B24E19"/>
    <w:multiLevelType w:val="multilevel"/>
    <w:tmpl w:val="C882C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2601399B"/>
    <w:multiLevelType w:val="multilevel"/>
    <w:tmpl w:val="7D80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274F2DA6"/>
    <w:multiLevelType w:val="multilevel"/>
    <w:tmpl w:val="23C4853C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9F144EE"/>
    <w:multiLevelType w:val="hybridMultilevel"/>
    <w:tmpl w:val="9C5AC5B6"/>
    <w:lvl w:ilvl="0" w:tplc="04160017">
      <w:start w:val="1"/>
      <w:numFmt w:val="lowerLetter"/>
      <w:lvlText w:val="%1)"/>
      <w:lvlJc w:val="left"/>
      <w:pPr>
        <w:ind w:left="2138" w:hanging="360"/>
      </w:pPr>
    </w:lvl>
    <w:lvl w:ilvl="1" w:tplc="04160017">
      <w:start w:val="1"/>
      <w:numFmt w:val="lowerLetter"/>
      <w:lvlText w:val="%2)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2" w15:restartNumberingAfterBreak="0">
    <w:nsid w:val="2AC868EE"/>
    <w:multiLevelType w:val="multilevel"/>
    <w:tmpl w:val="0BC273F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2103DDB"/>
    <w:multiLevelType w:val="hybridMultilevel"/>
    <w:tmpl w:val="D5607CD0"/>
    <w:lvl w:ilvl="0" w:tplc="B9C68C90">
      <w:start w:val="2"/>
      <w:numFmt w:val="decimal"/>
      <w:pStyle w:val="Estilo8"/>
      <w:lvlText w:val="3.%1"/>
      <w:lvlJc w:val="left"/>
      <w:pPr>
        <w:ind w:left="11" w:hanging="360"/>
      </w:pPr>
      <w:rPr>
        <w:rFonts w:ascii="Verdana" w:hAnsi="Verdana" w:hint="default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>
      <w:start w:val="1"/>
      <w:numFmt w:val="lowerRoman"/>
      <w:lvlText w:val="%3."/>
      <w:lvlJc w:val="right"/>
      <w:pPr>
        <w:ind w:left="1451" w:hanging="180"/>
      </w:pPr>
    </w:lvl>
    <w:lvl w:ilvl="3" w:tplc="0416000F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36146B14"/>
    <w:multiLevelType w:val="multilevel"/>
    <w:tmpl w:val="B3FA2FDC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5" w15:restartNumberingAfterBreak="0">
    <w:nsid w:val="385B48F0"/>
    <w:multiLevelType w:val="hybridMultilevel"/>
    <w:tmpl w:val="E578C608"/>
    <w:lvl w:ilvl="0" w:tplc="5082190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A01EA3"/>
    <w:multiLevelType w:val="hybridMultilevel"/>
    <w:tmpl w:val="E09AF87C"/>
    <w:lvl w:ilvl="0" w:tplc="B928C26A">
      <w:start w:val="1"/>
      <w:numFmt w:val="lowerLetter"/>
      <w:lvlText w:val="%1)"/>
      <w:lvlJc w:val="left"/>
      <w:pPr>
        <w:ind w:left="212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3B3362F0"/>
    <w:multiLevelType w:val="multilevel"/>
    <w:tmpl w:val="3620F37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BE913F5"/>
    <w:multiLevelType w:val="hybridMultilevel"/>
    <w:tmpl w:val="86423482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C6350B3"/>
    <w:multiLevelType w:val="hybridMultilevel"/>
    <w:tmpl w:val="99689324"/>
    <w:lvl w:ilvl="0" w:tplc="0952E436">
      <w:start w:val="1"/>
      <w:numFmt w:val="lowerLetter"/>
      <w:lvlText w:val="%1)"/>
      <w:lvlJc w:val="left"/>
      <w:pPr>
        <w:ind w:left="1988" w:hanging="57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4286564C"/>
    <w:multiLevelType w:val="multilevel"/>
    <w:tmpl w:val="FA82E898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0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50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2F6292A"/>
    <w:multiLevelType w:val="singleLevel"/>
    <w:tmpl w:val="BB646194"/>
    <w:lvl w:ilvl="0">
      <w:start w:val="1"/>
      <w:numFmt w:val="lowerLetter"/>
      <w:pStyle w:val="alne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47373E2D"/>
    <w:multiLevelType w:val="singleLevel"/>
    <w:tmpl w:val="5B7E5884"/>
    <w:lvl w:ilvl="0">
      <w:start w:val="1"/>
      <w:numFmt w:val="none"/>
      <w:pStyle w:val="Recuado2"/>
      <w:lvlText w:val="D.1. 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trike w:val="0"/>
        <w:sz w:val="24"/>
      </w:rPr>
    </w:lvl>
  </w:abstractNum>
  <w:abstractNum w:abstractNumId="33" w15:restartNumberingAfterBreak="0">
    <w:nsid w:val="50F3466A"/>
    <w:multiLevelType w:val="hybridMultilevel"/>
    <w:tmpl w:val="22A0DB5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B4D6315"/>
    <w:multiLevelType w:val="hybridMultilevel"/>
    <w:tmpl w:val="D93EDA9C"/>
    <w:lvl w:ilvl="0" w:tplc="DA80E6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FF62303"/>
    <w:multiLevelType w:val="multilevel"/>
    <w:tmpl w:val="AA66A61E"/>
    <w:lvl w:ilvl="0">
      <w:start w:val="1"/>
      <w:numFmt w:val="decimal"/>
      <w:pStyle w:val="Numerada2"/>
      <w:lvlText w:val="%1."/>
      <w:lvlJc w:val="left"/>
      <w:pPr>
        <w:tabs>
          <w:tab w:val="num" w:pos="360"/>
        </w:tabs>
        <w:ind w:left="144" w:hanging="144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3EC3286"/>
    <w:multiLevelType w:val="multilevel"/>
    <w:tmpl w:val="81D08C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884DB1"/>
    <w:multiLevelType w:val="hybridMultilevel"/>
    <w:tmpl w:val="55B67E18"/>
    <w:lvl w:ilvl="0" w:tplc="21ECB87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8857F71"/>
    <w:multiLevelType w:val="hybridMultilevel"/>
    <w:tmpl w:val="1A30FEFA"/>
    <w:lvl w:ilvl="0" w:tplc="05F271B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6A923179"/>
    <w:multiLevelType w:val="multilevel"/>
    <w:tmpl w:val="FC10BB0E"/>
    <w:lvl w:ilvl="0">
      <w:start w:val="1"/>
      <w:numFmt w:val="decimal"/>
      <w:pStyle w:val="Tecn"/>
      <w:lvlText w:val="%1 - 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6A9C2767"/>
    <w:multiLevelType w:val="multilevel"/>
    <w:tmpl w:val="A94C561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8D45D4"/>
    <w:multiLevelType w:val="hybridMultilevel"/>
    <w:tmpl w:val="26447476"/>
    <w:lvl w:ilvl="0" w:tplc="50821900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03A1F9C"/>
    <w:multiLevelType w:val="hybridMultilevel"/>
    <w:tmpl w:val="215C077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B0287D2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B21430">
      <w:start w:val="12"/>
      <w:numFmt w:val="decimal"/>
      <w:lvlText w:val="%4."/>
      <w:lvlJc w:val="left"/>
      <w:pPr>
        <w:ind w:left="2880" w:hanging="360"/>
      </w:pPr>
      <w:rPr>
        <w:rFonts w:hint="default"/>
        <w:b/>
        <w:u w:val="none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652D1"/>
    <w:multiLevelType w:val="multilevel"/>
    <w:tmpl w:val="4B661BE4"/>
    <w:lvl w:ilvl="0">
      <w:start w:val="5"/>
      <w:numFmt w:val="decimal"/>
      <w:lvlText w:val="%1."/>
      <w:lvlJc w:val="left"/>
      <w:pPr>
        <w:ind w:left="570" w:hanging="57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bCs/>
        <w:u w:val="none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u w:val="none"/>
      </w:rPr>
    </w:lvl>
  </w:abstractNum>
  <w:abstractNum w:abstractNumId="44" w15:restartNumberingAfterBreak="0">
    <w:nsid w:val="7A207D2F"/>
    <w:multiLevelType w:val="multilevel"/>
    <w:tmpl w:val="25E8AA1C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031370908">
    <w:abstractNumId w:val="9"/>
  </w:num>
  <w:num w:numId="2" w16cid:durableId="1425684716">
    <w:abstractNumId w:val="19"/>
  </w:num>
  <w:num w:numId="3" w16cid:durableId="1941911730">
    <w:abstractNumId w:val="42"/>
  </w:num>
  <w:num w:numId="4" w16cid:durableId="304743140">
    <w:abstractNumId w:val="26"/>
  </w:num>
  <w:num w:numId="5" w16cid:durableId="1316640663">
    <w:abstractNumId w:val="8"/>
  </w:num>
  <w:num w:numId="6" w16cid:durableId="135726441">
    <w:abstractNumId w:val="22"/>
  </w:num>
  <w:num w:numId="7" w16cid:durableId="1686664957">
    <w:abstractNumId w:val="3"/>
  </w:num>
  <w:num w:numId="8" w16cid:durableId="858083478">
    <w:abstractNumId w:val="31"/>
  </w:num>
  <w:num w:numId="9" w16cid:durableId="1372916871">
    <w:abstractNumId w:val="4"/>
  </w:num>
  <w:num w:numId="10" w16cid:durableId="816261466">
    <w:abstractNumId w:val="2"/>
  </w:num>
  <w:num w:numId="11" w16cid:durableId="1405103525">
    <w:abstractNumId w:val="1"/>
  </w:num>
  <w:num w:numId="12" w16cid:durableId="1690176556">
    <w:abstractNumId w:val="0"/>
  </w:num>
  <w:num w:numId="13" w16cid:durableId="1632057072">
    <w:abstractNumId w:val="32"/>
  </w:num>
  <w:num w:numId="14" w16cid:durableId="21321797">
    <w:abstractNumId w:val="12"/>
  </w:num>
  <w:num w:numId="15" w16cid:durableId="1499610840">
    <w:abstractNumId w:val="35"/>
  </w:num>
  <w:num w:numId="16" w16cid:durableId="261308535">
    <w:abstractNumId w:val="39"/>
  </w:num>
  <w:num w:numId="17" w16cid:durableId="1633176173">
    <w:abstractNumId w:val="17"/>
  </w:num>
  <w:num w:numId="18" w16cid:durableId="118955602">
    <w:abstractNumId w:val="37"/>
  </w:num>
  <w:num w:numId="19" w16cid:durableId="471405216">
    <w:abstractNumId w:val="5"/>
  </w:num>
  <w:num w:numId="20" w16cid:durableId="593319954">
    <w:abstractNumId w:val="36"/>
  </w:num>
  <w:num w:numId="21" w16cid:durableId="632829446">
    <w:abstractNumId w:val="20"/>
  </w:num>
  <w:num w:numId="22" w16cid:durableId="830412667">
    <w:abstractNumId w:val="34"/>
  </w:num>
  <w:num w:numId="23" w16cid:durableId="1220050551">
    <w:abstractNumId w:val="13"/>
  </w:num>
  <w:num w:numId="24" w16cid:durableId="557742374">
    <w:abstractNumId w:val="24"/>
  </w:num>
  <w:num w:numId="25" w16cid:durableId="1905994189">
    <w:abstractNumId w:val="10"/>
  </w:num>
  <w:num w:numId="26" w16cid:durableId="1809318681">
    <w:abstractNumId w:val="29"/>
  </w:num>
  <w:num w:numId="27" w16cid:durableId="1422070769">
    <w:abstractNumId w:val="28"/>
  </w:num>
  <w:num w:numId="28" w16cid:durableId="469061102">
    <w:abstractNumId w:val="41"/>
  </w:num>
  <w:num w:numId="29" w16cid:durableId="696782861">
    <w:abstractNumId w:val="15"/>
  </w:num>
  <w:num w:numId="30" w16cid:durableId="2124377902">
    <w:abstractNumId w:val="38"/>
  </w:num>
  <w:num w:numId="31" w16cid:durableId="1039209587">
    <w:abstractNumId w:val="11"/>
  </w:num>
  <w:num w:numId="32" w16cid:durableId="1699814169">
    <w:abstractNumId w:val="23"/>
  </w:num>
  <w:num w:numId="33" w16cid:durableId="1038238650">
    <w:abstractNumId w:val="14"/>
  </w:num>
  <w:num w:numId="34" w16cid:durableId="1176652165">
    <w:abstractNumId w:val="21"/>
  </w:num>
  <w:num w:numId="35" w16cid:durableId="1380127067">
    <w:abstractNumId w:val="43"/>
  </w:num>
  <w:num w:numId="36" w16cid:durableId="783958775">
    <w:abstractNumId w:val="44"/>
  </w:num>
  <w:num w:numId="37" w16cid:durableId="925381648">
    <w:abstractNumId w:val="18"/>
  </w:num>
  <w:num w:numId="38" w16cid:durableId="1281566994">
    <w:abstractNumId w:val="16"/>
  </w:num>
  <w:num w:numId="39" w16cid:durableId="1828938972">
    <w:abstractNumId w:val="6"/>
  </w:num>
  <w:num w:numId="40" w16cid:durableId="828057203">
    <w:abstractNumId w:val="27"/>
  </w:num>
  <w:num w:numId="41" w16cid:durableId="794060191">
    <w:abstractNumId w:val="33"/>
  </w:num>
  <w:num w:numId="42" w16cid:durableId="1676955755">
    <w:abstractNumId w:val="7"/>
  </w:num>
  <w:num w:numId="43" w16cid:durableId="1379936294">
    <w:abstractNumId w:val="40"/>
  </w:num>
  <w:num w:numId="44" w16cid:durableId="1296640350">
    <w:abstractNumId w:val="25"/>
  </w:num>
  <w:num w:numId="45" w16cid:durableId="46806519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35"/>
    <w:rsid w:val="00000A59"/>
    <w:rsid w:val="00000F46"/>
    <w:rsid w:val="000022DE"/>
    <w:rsid w:val="00002492"/>
    <w:rsid w:val="000024C3"/>
    <w:rsid w:val="000030B6"/>
    <w:rsid w:val="00003986"/>
    <w:rsid w:val="00003F46"/>
    <w:rsid w:val="00003FD3"/>
    <w:rsid w:val="00004A2F"/>
    <w:rsid w:val="00005907"/>
    <w:rsid w:val="00005D60"/>
    <w:rsid w:val="00006224"/>
    <w:rsid w:val="000063D7"/>
    <w:rsid w:val="00006603"/>
    <w:rsid w:val="00006699"/>
    <w:rsid w:val="00006A8D"/>
    <w:rsid w:val="00006AC6"/>
    <w:rsid w:val="00010C6B"/>
    <w:rsid w:val="00011622"/>
    <w:rsid w:val="00012A93"/>
    <w:rsid w:val="000137B2"/>
    <w:rsid w:val="0001393C"/>
    <w:rsid w:val="00013F9B"/>
    <w:rsid w:val="00015DBE"/>
    <w:rsid w:val="0001721D"/>
    <w:rsid w:val="000176BC"/>
    <w:rsid w:val="00017891"/>
    <w:rsid w:val="00020A3E"/>
    <w:rsid w:val="0002169C"/>
    <w:rsid w:val="000219D4"/>
    <w:rsid w:val="00021DB0"/>
    <w:rsid w:val="00021E84"/>
    <w:rsid w:val="00023D94"/>
    <w:rsid w:val="00024859"/>
    <w:rsid w:val="000253C3"/>
    <w:rsid w:val="00025714"/>
    <w:rsid w:val="00025B97"/>
    <w:rsid w:val="00026E14"/>
    <w:rsid w:val="00027256"/>
    <w:rsid w:val="00027A29"/>
    <w:rsid w:val="00027FFB"/>
    <w:rsid w:val="0003076D"/>
    <w:rsid w:val="00030C23"/>
    <w:rsid w:val="0003128A"/>
    <w:rsid w:val="0003209D"/>
    <w:rsid w:val="00032615"/>
    <w:rsid w:val="00032D90"/>
    <w:rsid w:val="00032F10"/>
    <w:rsid w:val="00033E5A"/>
    <w:rsid w:val="00036651"/>
    <w:rsid w:val="000366D4"/>
    <w:rsid w:val="00036AB7"/>
    <w:rsid w:val="00036BB1"/>
    <w:rsid w:val="00037B00"/>
    <w:rsid w:val="00037C03"/>
    <w:rsid w:val="0004017D"/>
    <w:rsid w:val="00040312"/>
    <w:rsid w:val="00040D99"/>
    <w:rsid w:val="0004154C"/>
    <w:rsid w:val="000416BB"/>
    <w:rsid w:val="000417AC"/>
    <w:rsid w:val="00042ED4"/>
    <w:rsid w:val="000430B8"/>
    <w:rsid w:val="00043331"/>
    <w:rsid w:val="00043648"/>
    <w:rsid w:val="00043910"/>
    <w:rsid w:val="00044DF1"/>
    <w:rsid w:val="000461E3"/>
    <w:rsid w:val="00046568"/>
    <w:rsid w:val="000465ED"/>
    <w:rsid w:val="000507D0"/>
    <w:rsid w:val="00051E41"/>
    <w:rsid w:val="00051E7C"/>
    <w:rsid w:val="0005204F"/>
    <w:rsid w:val="0005221E"/>
    <w:rsid w:val="0005231B"/>
    <w:rsid w:val="00052995"/>
    <w:rsid w:val="00052B6C"/>
    <w:rsid w:val="000536E1"/>
    <w:rsid w:val="00053906"/>
    <w:rsid w:val="0005478B"/>
    <w:rsid w:val="00054852"/>
    <w:rsid w:val="00054EBA"/>
    <w:rsid w:val="000566F4"/>
    <w:rsid w:val="00056CBD"/>
    <w:rsid w:val="00056E58"/>
    <w:rsid w:val="0005726A"/>
    <w:rsid w:val="00060193"/>
    <w:rsid w:val="00060306"/>
    <w:rsid w:val="000604AA"/>
    <w:rsid w:val="0006092A"/>
    <w:rsid w:val="00061541"/>
    <w:rsid w:val="00061977"/>
    <w:rsid w:val="00061E89"/>
    <w:rsid w:val="0006234B"/>
    <w:rsid w:val="00062626"/>
    <w:rsid w:val="000630C5"/>
    <w:rsid w:val="000634AF"/>
    <w:rsid w:val="00063843"/>
    <w:rsid w:val="00063A82"/>
    <w:rsid w:val="00063B1A"/>
    <w:rsid w:val="00064706"/>
    <w:rsid w:val="0006477C"/>
    <w:rsid w:val="000657FC"/>
    <w:rsid w:val="00065BA0"/>
    <w:rsid w:val="00066195"/>
    <w:rsid w:val="000672D3"/>
    <w:rsid w:val="000673CD"/>
    <w:rsid w:val="000677C5"/>
    <w:rsid w:val="00067B86"/>
    <w:rsid w:val="00067F52"/>
    <w:rsid w:val="000706D0"/>
    <w:rsid w:val="000708C0"/>
    <w:rsid w:val="00070941"/>
    <w:rsid w:val="000716A4"/>
    <w:rsid w:val="00071810"/>
    <w:rsid w:val="00071C7F"/>
    <w:rsid w:val="00071CB4"/>
    <w:rsid w:val="0007225F"/>
    <w:rsid w:val="00072A98"/>
    <w:rsid w:val="00073EA5"/>
    <w:rsid w:val="0007403F"/>
    <w:rsid w:val="000741E8"/>
    <w:rsid w:val="00074A2B"/>
    <w:rsid w:val="00075036"/>
    <w:rsid w:val="00075363"/>
    <w:rsid w:val="00075662"/>
    <w:rsid w:val="00075F74"/>
    <w:rsid w:val="00076247"/>
    <w:rsid w:val="00076349"/>
    <w:rsid w:val="0007660C"/>
    <w:rsid w:val="00077AB2"/>
    <w:rsid w:val="00080255"/>
    <w:rsid w:val="00080FC9"/>
    <w:rsid w:val="00081450"/>
    <w:rsid w:val="00081752"/>
    <w:rsid w:val="0008258D"/>
    <w:rsid w:val="000829B6"/>
    <w:rsid w:val="0008302F"/>
    <w:rsid w:val="0008328B"/>
    <w:rsid w:val="00083444"/>
    <w:rsid w:val="00083A2C"/>
    <w:rsid w:val="00083B5F"/>
    <w:rsid w:val="00083C82"/>
    <w:rsid w:val="00085711"/>
    <w:rsid w:val="00085D09"/>
    <w:rsid w:val="00086DA6"/>
    <w:rsid w:val="00087885"/>
    <w:rsid w:val="000878D6"/>
    <w:rsid w:val="000906E7"/>
    <w:rsid w:val="0009097A"/>
    <w:rsid w:val="000911AE"/>
    <w:rsid w:val="0009147F"/>
    <w:rsid w:val="000922DC"/>
    <w:rsid w:val="0009394B"/>
    <w:rsid w:val="00093AAB"/>
    <w:rsid w:val="000942C7"/>
    <w:rsid w:val="00094BDE"/>
    <w:rsid w:val="000958BD"/>
    <w:rsid w:val="000963C4"/>
    <w:rsid w:val="0009696B"/>
    <w:rsid w:val="00097A77"/>
    <w:rsid w:val="000A00D6"/>
    <w:rsid w:val="000A026C"/>
    <w:rsid w:val="000A06C1"/>
    <w:rsid w:val="000A0782"/>
    <w:rsid w:val="000A1022"/>
    <w:rsid w:val="000A20D2"/>
    <w:rsid w:val="000A23B9"/>
    <w:rsid w:val="000A2565"/>
    <w:rsid w:val="000A3E60"/>
    <w:rsid w:val="000A3EC8"/>
    <w:rsid w:val="000A41E8"/>
    <w:rsid w:val="000A447D"/>
    <w:rsid w:val="000A58B5"/>
    <w:rsid w:val="000A60CD"/>
    <w:rsid w:val="000A6DFB"/>
    <w:rsid w:val="000A7502"/>
    <w:rsid w:val="000A7E10"/>
    <w:rsid w:val="000B00B8"/>
    <w:rsid w:val="000B067F"/>
    <w:rsid w:val="000B06CC"/>
    <w:rsid w:val="000B0C92"/>
    <w:rsid w:val="000B1406"/>
    <w:rsid w:val="000B1C5D"/>
    <w:rsid w:val="000B1ED9"/>
    <w:rsid w:val="000B1EE6"/>
    <w:rsid w:val="000B29EE"/>
    <w:rsid w:val="000B3A14"/>
    <w:rsid w:val="000B44F8"/>
    <w:rsid w:val="000B46D5"/>
    <w:rsid w:val="000B4B9D"/>
    <w:rsid w:val="000B4F82"/>
    <w:rsid w:val="000B57E8"/>
    <w:rsid w:val="000B5966"/>
    <w:rsid w:val="000B647F"/>
    <w:rsid w:val="000B6961"/>
    <w:rsid w:val="000B7139"/>
    <w:rsid w:val="000B79BF"/>
    <w:rsid w:val="000B7E50"/>
    <w:rsid w:val="000C038A"/>
    <w:rsid w:val="000C0453"/>
    <w:rsid w:val="000C166A"/>
    <w:rsid w:val="000C1861"/>
    <w:rsid w:val="000C1AAA"/>
    <w:rsid w:val="000C232E"/>
    <w:rsid w:val="000C2CF3"/>
    <w:rsid w:val="000C3145"/>
    <w:rsid w:val="000C3D03"/>
    <w:rsid w:val="000C566F"/>
    <w:rsid w:val="000C5DEA"/>
    <w:rsid w:val="000C616E"/>
    <w:rsid w:val="000C67C6"/>
    <w:rsid w:val="000C6D00"/>
    <w:rsid w:val="000D0011"/>
    <w:rsid w:val="000D0240"/>
    <w:rsid w:val="000D077A"/>
    <w:rsid w:val="000D0E27"/>
    <w:rsid w:val="000D1AE0"/>
    <w:rsid w:val="000D290F"/>
    <w:rsid w:val="000D32BC"/>
    <w:rsid w:val="000D38B7"/>
    <w:rsid w:val="000D4044"/>
    <w:rsid w:val="000D4580"/>
    <w:rsid w:val="000D4597"/>
    <w:rsid w:val="000D4AFB"/>
    <w:rsid w:val="000D5B12"/>
    <w:rsid w:val="000D642C"/>
    <w:rsid w:val="000D7A6B"/>
    <w:rsid w:val="000D7FDA"/>
    <w:rsid w:val="000E0229"/>
    <w:rsid w:val="000E05DE"/>
    <w:rsid w:val="000E0CAD"/>
    <w:rsid w:val="000E0FAF"/>
    <w:rsid w:val="000E12FC"/>
    <w:rsid w:val="000E15E0"/>
    <w:rsid w:val="000E2011"/>
    <w:rsid w:val="000E253C"/>
    <w:rsid w:val="000E2E99"/>
    <w:rsid w:val="000E326E"/>
    <w:rsid w:val="000E348F"/>
    <w:rsid w:val="000E3B15"/>
    <w:rsid w:val="000E3F8B"/>
    <w:rsid w:val="000E3F9D"/>
    <w:rsid w:val="000E46F4"/>
    <w:rsid w:val="000E4DB9"/>
    <w:rsid w:val="000E507C"/>
    <w:rsid w:val="000E540D"/>
    <w:rsid w:val="000E5BD7"/>
    <w:rsid w:val="000E6EC5"/>
    <w:rsid w:val="000F134D"/>
    <w:rsid w:val="000F14CA"/>
    <w:rsid w:val="000F24DB"/>
    <w:rsid w:val="000F2860"/>
    <w:rsid w:val="000F3137"/>
    <w:rsid w:val="000F382A"/>
    <w:rsid w:val="000F4011"/>
    <w:rsid w:val="000F44ED"/>
    <w:rsid w:val="000F5678"/>
    <w:rsid w:val="000F572D"/>
    <w:rsid w:val="000F7FB0"/>
    <w:rsid w:val="00100D3F"/>
    <w:rsid w:val="00101442"/>
    <w:rsid w:val="001015E5"/>
    <w:rsid w:val="00101884"/>
    <w:rsid w:val="00101CE4"/>
    <w:rsid w:val="00101DE9"/>
    <w:rsid w:val="001022B3"/>
    <w:rsid w:val="00102874"/>
    <w:rsid w:val="00102FC8"/>
    <w:rsid w:val="0010321C"/>
    <w:rsid w:val="00103270"/>
    <w:rsid w:val="00103571"/>
    <w:rsid w:val="00103AFA"/>
    <w:rsid w:val="00106057"/>
    <w:rsid w:val="0010729E"/>
    <w:rsid w:val="001073AC"/>
    <w:rsid w:val="00107C69"/>
    <w:rsid w:val="00110432"/>
    <w:rsid w:val="00110DD4"/>
    <w:rsid w:val="0011199F"/>
    <w:rsid w:val="00111C07"/>
    <w:rsid w:val="00111DC9"/>
    <w:rsid w:val="00111E26"/>
    <w:rsid w:val="0011203D"/>
    <w:rsid w:val="001129CE"/>
    <w:rsid w:val="00113B3C"/>
    <w:rsid w:val="00114574"/>
    <w:rsid w:val="00115144"/>
    <w:rsid w:val="00115841"/>
    <w:rsid w:val="0011605A"/>
    <w:rsid w:val="00117EAE"/>
    <w:rsid w:val="001201DA"/>
    <w:rsid w:val="001207F4"/>
    <w:rsid w:val="001239EE"/>
    <w:rsid w:val="001241D6"/>
    <w:rsid w:val="00124941"/>
    <w:rsid w:val="0012592C"/>
    <w:rsid w:val="001264F7"/>
    <w:rsid w:val="0012671F"/>
    <w:rsid w:val="00126D18"/>
    <w:rsid w:val="00126F7F"/>
    <w:rsid w:val="00127763"/>
    <w:rsid w:val="00127877"/>
    <w:rsid w:val="00127E66"/>
    <w:rsid w:val="00131705"/>
    <w:rsid w:val="00131DD6"/>
    <w:rsid w:val="00133504"/>
    <w:rsid w:val="00134624"/>
    <w:rsid w:val="001351F7"/>
    <w:rsid w:val="00135388"/>
    <w:rsid w:val="0013540A"/>
    <w:rsid w:val="001358DD"/>
    <w:rsid w:val="00135D93"/>
    <w:rsid w:val="00137E8A"/>
    <w:rsid w:val="001409E6"/>
    <w:rsid w:val="00140C8E"/>
    <w:rsid w:val="001411C6"/>
    <w:rsid w:val="001412E4"/>
    <w:rsid w:val="001415D4"/>
    <w:rsid w:val="00142681"/>
    <w:rsid w:val="00143224"/>
    <w:rsid w:val="00143AA2"/>
    <w:rsid w:val="00143CD3"/>
    <w:rsid w:val="00144622"/>
    <w:rsid w:val="001446A3"/>
    <w:rsid w:val="0014571D"/>
    <w:rsid w:val="00145771"/>
    <w:rsid w:val="001458B1"/>
    <w:rsid w:val="001468B5"/>
    <w:rsid w:val="00146B58"/>
    <w:rsid w:val="0014716D"/>
    <w:rsid w:val="0014758A"/>
    <w:rsid w:val="00147870"/>
    <w:rsid w:val="00147C99"/>
    <w:rsid w:val="00150124"/>
    <w:rsid w:val="00151C9F"/>
    <w:rsid w:val="0015259B"/>
    <w:rsid w:val="0015264C"/>
    <w:rsid w:val="00152B14"/>
    <w:rsid w:val="00152B6D"/>
    <w:rsid w:val="00153846"/>
    <w:rsid w:val="00153CD1"/>
    <w:rsid w:val="00153DEA"/>
    <w:rsid w:val="00154064"/>
    <w:rsid w:val="001542C7"/>
    <w:rsid w:val="00154A93"/>
    <w:rsid w:val="00154D0A"/>
    <w:rsid w:val="00160467"/>
    <w:rsid w:val="00161801"/>
    <w:rsid w:val="00163169"/>
    <w:rsid w:val="0016529B"/>
    <w:rsid w:val="00165663"/>
    <w:rsid w:val="00165A9B"/>
    <w:rsid w:val="00167631"/>
    <w:rsid w:val="001703F5"/>
    <w:rsid w:val="00170482"/>
    <w:rsid w:val="001709C1"/>
    <w:rsid w:val="00171289"/>
    <w:rsid w:val="001715BE"/>
    <w:rsid w:val="0017196C"/>
    <w:rsid w:val="00172361"/>
    <w:rsid w:val="001725AA"/>
    <w:rsid w:val="001731AA"/>
    <w:rsid w:val="0017459F"/>
    <w:rsid w:val="0017462C"/>
    <w:rsid w:val="00174DF5"/>
    <w:rsid w:val="001761E4"/>
    <w:rsid w:val="00176CED"/>
    <w:rsid w:val="00176F3D"/>
    <w:rsid w:val="0017703D"/>
    <w:rsid w:val="001770B9"/>
    <w:rsid w:val="001803C7"/>
    <w:rsid w:val="00180C8B"/>
    <w:rsid w:val="00180D4F"/>
    <w:rsid w:val="00181331"/>
    <w:rsid w:val="00181468"/>
    <w:rsid w:val="001824BB"/>
    <w:rsid w:val="00182567"/>
    <w:rsid w:val="00182633"/>
    <w:rsid w:val="0018275A"/>
    <w:rsid w:val="001838A7"/>
    <w:rsid w:val="00183A35"/>
    <w:rsid w:val="00184199"/>
    <w:rsid w:val="00184DCE"/>
    <w:rsid w:val="00184F7C"/>
    <w:rsid w:val="00185C10"/>
    <w:rsid w:val="00185C96"/>
    <w:rsid w:val="00186312"/>
    <w:rsid w:val="00186FE3"/>
    <w:rsid w:val="00187A75"/>
    <w:rsid w:val="00187B72"/>
    <w:rsid w:val="00190E6C"/>
    <w:rsid w:val="0019155A"/>
    <w:rsid w:val="001916CD"/>
    <w:rsid w:val="00192DC2"/>
    <w:rsid w:val="00193669"/>
    <w:rsid w:val="00193A4C"/>
    <w:rsid w:val="00193D3A"/>
    <w:rsid w:val="00194239"/>
    <w:rsid w:val="00194365"/>
    <w:rsid w:val="00195098"/>
    <w:rsid w:val="00196010"/>
    <w:rsid w:val="001960BB"/>
    <w:rsid w:val="00196C74"/>
    <w:rsid w:val="00196D77"/>
    <w:rsid w:val="00197276"/>
    <w:rsid w:val="00197BB4"/>
    <w:rsid w:val="001A0031"/>
    <w:rsid w:val="001A0080"/>
    <w:rsid w:val="001A01EB"/>
    <w:rsid w:val="001A1005"/>
    <w:rsid w:val="001A1AB7"/>
    <w:rsid w:val="001A1C27"/>
    <w:rsid w:val="001A2126"/>
    <w:rsid w:val="001A4853"/>
    <w:rsid w:val="001A507A"/>
    <w:rsid w:val="001A53F8"/>
    <w:rsid w:val="001A6111"/>
    <w:rsid w:val="001A6DF7"/>
    <w:rsid w:val="001A6EDF"/>
    <w:rsid w:val="001A7B7E"/>
    <w:rsid w:val="001A7E67"/>
    <w:rsid w:val="001A7ED0"/>
    <w:rsid w:val="001B08E1"/>
    <w:rsid w:val="001B0CC8"/>
    <w:rsid w:val="001B12DC"/>
    <w:rsid w:val="001B1975"/>
    <w:rsid w:val="001B31B4"/>
    <w:rsid w:val="001B35C6"/>
    <w:rsid w:val="001B5418"/>
    <w:rsid w:val="001B562E"/>
    <w:rsid w:val="001B56AB"/>
    <w:rsid w:val="001B599A"/>
    <w:rsid w:val="001B6EF1"/>
    <w:rsid w:val="001B70BD"/>
    <w:rsid w:val="001C0340"/>
    <w:rsid w:val="001C0A3D"/>
    <w:rsid w:val="001C107C"/>
    <w:rsid w:val="001C1654"/>
    <w:rsid w:val="001C2554"/>
    <w:rsid w:val="001C30D3"/>
    <w:rsid w:val="001C31A7"/>
    <w:rsid w:val="001C44BF"/>
    <w:rsid w:val="001C4890"/>
    <w:rsid w:val="001C6246"/>
    <w:rsid w:val="001C647A"/>
    <w:rsid w:val="001C6E01"/>
    <w:rsid w:val="001C756B"/>
    <w:rsid w:val="001C756D"/>
    <w:rsid w:val="001D0124"/>
    <w:rsid w:val="001D23AA"/>
    <w:rsid w:val="001D29E9"/>
    <w:rsid w:val="001D3442"/>
    <w:rsid w:val="001D3AB8"/>
    <w:rsid w:val="001D3C1C"/>
    <w:rsid w:val="001D488D"/>
    <w:rsid w:val="001D55AF"/>
    <w:rsid w:val="001D62E6"/>
    <w:rsid w:val="001D718E"/>
    <w:rsid w:val="001D7227"/>
    <w:rsid w:val="001E0298"/>
    <w:rsid w:val="001E1289"/>
    <w:rsid w:val="001E14D4"/>
    <w:rsid w:val="001E2B60"/>
    <w:rsid w:val="001E3207"/>
    <w:rsid w:val="001E3B31"/>
    <w:rsid w:val="001E3BBF"/>
    <w:rsid w:val="001E451C"/>
    <w:rsid w:val="001E54DC"/>
    <w:rsid w:val="001E6313"/>
    <w:rsid w:val="001E6657"/>
    <w:rsid w:val="001E6D7D"/>
    <w:rsid w:val="001E6E10"/>
    <w:rsid w:val="001F01C9"/>
    <w:rsid w:val="001F07A0"/>
    <w:rsid w:val="001F08CE"/>
    <w:rsid w:val="001F09D5"/>
    <w:rsid w:val="001F0DFB"/>
    <w:rsid w:val="001F175A"/>
    <w:rsid w:val="001F1D41"/>
    <w:rsid w:val="001F25F8"/>
    <w:rsid w:val="001F2CB9"/>
    <w:rsid w:val="001F47D2"/>
    <w:rsid w:val="001F4F9F"/>
    <w:rsid w:val="001F551D"/>
    <w:rsid w:val="001F686A"/>
    <w:rsid w:val="001F6A2A"/>
    <w:rsid w:val="001F6E69"/>
    <w:rsid w:val="001F7192"/>
    <w:rsid w:val="00200355"/>
    <w:rsid w:val="00201676"/>
    <w:rsid w:val="00201CEB"/>
    <w:rsid w:val="00201D92"/>
    <w:rsid w:val="0020279F"/>
    <w:rsid w:val="00202AB8"/>
    <w:rsid w:val="002037CE"/>
    <w:rsid w:val="002039D3"/>
    <w:rsid w:val="00203AD8"/>
    <w:rsid w:val="00203CDA"/>
    <w:rsid w:val="0020424F"/>
    <w:rsid w:val="0020450E"/>
    <w:rsid w:val="002048CF"/>
    <w:rsid w:val="00205843"/>
    <w:rsid w:val="00205C8B"/>
    <w:rsid w:val="00206005"/>
    <w:rsid w:val="002060B5"/>
    <w:rsid w:val="00207413"/>
    <w:rsid w:val="002100DB"/>
    <w:rsid w:val="00210EFD"/>
    <w:rsid w:val="00214652"/>
    <w:rsid w:val="00214E30"/>
    <w:rsid w:val="00215826"/>
    <w:rsid w:val="00215EAE"/>
    <w:rsid w:val="00216345"/>
    <w:rsid w:val="00216C8A"/>
    <w:rsid w:val="0021747B"/>
    <w:rsid w:val="00217997"/>
    <w:rsid w:val="00217C9C"/>
    <w:rsid w:val="00217D42"/>
    <w:rsid w:val="002201F0"/>
    <w:rsid w:val="0022145C"/>
    <w:rsid w:val="00221469"/>
    <w:rsid w:val="002216BC"/>
    <w:rsid w:val="00221BA2"/>
    <w:rsid w:val="002226D5"/>
    <w:rsid w:val="00222FC2"/>
    <w:rsid w:val="002231C2"/>
    <w:rsid w:val="00223377"/>
    <w:rsid w:val="00223963"/>
    <w:rsid w:val="002240D6"/>
    <w:rsid w:val="00224424"/>
    <w:rsid w:val="00224EAE"/>
    <w:rsid w:val="002259DD"/>
    <w:rsid w:val="00225CAE"/>
    <w:rsid w:val="00225E14"/>
    <w:rsid w:val="0022641F"/>
    <w:rsid w:val="00226492"/>
    <w:rsid w:val="0022683D"/>
    <w:rsid w:val="00226D9A"/>
    <w:rsid w:val="00227250"/>
    <w:rsid w:val="00227A53"/>
    <w:rsid w:val="00227B03"/>
    <w:rsid w:val="00230CCE"/>
    <w:rsid w:val="00230D35"/>
    <w:rsid w:val="002319FD"/>
    <w:rsid w:val="00231FFB"/>
    <w:rsid w:val="0023236E"/>
    <w:rsid w:val="00232B9C"/>
    <w:rsid w:val="00232F85"/>
    <w:rsid w:val="0023378D"/>
    <w:rsid w:val="00233B1F"/>
    <w:rsid w:val="00233D6A"/>
    <w:rsid w:val="00234010"/>
    <w:rsid w:val="00234486"/>
    <w:rsid w:val="00234769"/>
    <w:rsid w:val="00236C1F"/>
    <w:rsid w:val="0023704D"/>
    <w:rsid w:val="0023739D"/>
    <w:rsid w:val="00237503"/>
    <w:rsid w:val="00237CD1"/>
    <w:rsid w:val="00237EAD"/>
    <w:rsid w:val="002401FE"/>
    <w:rsid w:val="00240533"/>
    <w:rsid w:val="00240745"/>
    <w:rsid w:val="00242043"/>
    <w:rsid w:val="0024262A"/>
    <w:rsid w:val="00242BC1"/>
    <w:rsid w:val="00243FC1"/>
    <w:rsid w:val="0024464F"/>
    <w:rsid w:val="00245665"/>
    <w:rsid w:val="00245F02"/>
    <w:rsid w:val="002460B1"/>
    <w:rsid w:val="002460D2"/>
    <w:rsid w:val="00246153"/>
    <w:rsid w:val="0024663D"/>
    <w:rsid w:val="00246966"/>
    <w:rsid w:val="00246CF9"/>
    <w:rsid w:val="00246E3F"/>
    <w:rsid w:val="00247141"/>
    <w:rsid w:val="0024768C"/>
    <w:rsid w:val="002476D3"/>
    <w:rsid w:val="00247C61"/>
    <w:rsid w:val="00247C85"/>
    <w:rsid w:val="00250401"/>
    <w:rsid w:val="00250429"/>
    <w:rsid w:val="0025114A"/>
    <w:rsid w:val="002512F4"/>
    <w:rsid w:val="00251FEA"/>
    <w:rsid w:val="002533C3"/>
    <w:rsid w:val="002539CA"/>
    <w:rsid w:val="00253DDF"/>
    <w:rsid w:val="002549B9"/>
    <w:rsid w:val="002553D4"/>
    <w:rsid w:val="00256893"/>
    <w:rsid w:val="00256F62"/>
    <w:rsid w:val="00257033"/>
    <w:rsid w:val="002576D6"/>
    <w:rsid w:val="00257DFF"/>
    <w:rsid w:val="00260A91"/>
    <w:rsid w:val="002613CD"/>
    <w:rsid w:val="0026180C"/>
    <w:rsid w:val="00261FDB"/>
    <w:rsid w:val="00262389"/>
    <w:rsid w:val="002624F4"/>
    <w:rsid w:val="002630B6"/>
    <w:rsid w:val="00264919"/>
    <w:rsid w:val="00264C38"/>
    <w:rsid w:val="00264E03"/>
    <w:rsid w:val="00265090"/>
    <w:rsid w:val="00265919"/>
    <w:rsid w:val="002660E3"/>
    <w:rsid w:val="002661EE"/>
    <w:rsid w:val="002662F6"/>
    <w:rsid w:val="0026631B"/>
    <w:rsid w:val="00266366"/>
    <w:rsid w:val="00267215"/>
    <w:rsid w:val="00267470"/>
    <w:rsid w:val="002678AB"/>
    <w:rsid w:val="00267976"/>
    <w:rsid w:val="00267B7A"/>
    <w:rsid w:val="00267BDF"/>
    <w:rsid w:val="00267F7B"/>
    <w:rsid w:val="00270E3C"/>
    <w:rsid w:val="00271372"/>
    <w:rsid w:val="00271C9E"/>
    <w:rsid w:val="00271F50"/>
    <w:rsid w:val="00272BC2"/>
    <w:rsid w:val="00272E4F"/>
    <w:rsid w:val="00272E54"/>
    <w:rsid w:val="00272F52"/>
    <w:rsid w:val="00274477"/>
    <w:rsid w:val="002746F0"/>
    <w:rsid w:val="0027563F"/>
    <w:rsid w:val="00275FFC"/>
    <w:rsid w:val="002776D2"/>
    <w:rsid w:val="002809AF"/>
    <w:rsid w:val="00280C68"/>
    <w:rsid w:val="00281850"/>
    <w:rsid w:val="00281D28"/>
    <w:rsid w:val="00281D4F"/>
    <w:rsid w:val="00283365"/>
    <w:rsid w:val="00283565"/>
    <w:rsid w:val="00283612"/>
    <w:rsid w:val="0028462F"/>
    <w:rsid w:val="00284DE2"/>
    <w:rsid w:val="00284E1B"/>
    <w:rsid w:val="00285E6D"/>
    <w:rsid w:val="002865AB"/>
    <w:rsid w:val="002879BF"/>
    <w:rsid w:val="00287A07"/>
    <w:rsid w:val="002910E9"/>
    <w:rsid w:val="00291553"/>
    <w:rsid w:val="00291B95"/>
    <w:rsid w:val="00291EF7"/>
    <w:rsid w:val="00292AD8"/>
    <w:rsid w:val="0029354F"/>
    <w:rsid w:val="0029406F"/>
    <w:rsid w:val="0029432B"/>
    <w:rsid w:val="002952AC"/>
    <w:rsid w:val="00296076"/>
    <w:rsid w:val="00296E18"/>
    <w:rsid w:val="002978C3"/>
    <w:rsid w:val="002A00CE"/>
    <w:rsid w:val="002A083F"/>
    <w:rsid w:val="002A0A7C"/>
    <w:rsid w:val="002A132E"/>
    <w:rsid w:val="002A1364"/>
    <w:rsid w:val="002A16DD"/>
    <w:rsid w:val="002A1BEC"/>
    <w:rsid w:val="002A1F9C"/>
    <w:rsid w:val="002A2C9A"/>
    <w:rsid w:val="002A3868"/>
    <w:rsid w:val="002A3AFB"/>
    <w:rsid w:val="002A3FE9"/>
    <w:rsid w:val="002A44B0"/>
    <w:rsid w:val="002A453F"/>
    <w:rsid w:val="002A465B"/>
    <w:rsid w:val="002A4BE7"/>
    <w:rsid w:val="002A51DD"/>
    <w:rsid w:val="002A53BB"/>
    <w:rsid w:val="002A58A6"/>
    <w:rsid w:val="002A6DAD"/>
    <w:rsid w:val="002A6F70"/>
    <w:rsid w:val="002A7320"/>
    <w:rsid w:val="002A7500"/>
    <w:rsid w:val="002B0CCC"/>
    <w:rsid w:val="002B1334"/>
    <w:rsid w:val="002B2047"/>
    <w:rsid w:val="002B2BAC"/>
    <w:rsid w:val="002B2C8F"/>
    <w:rsid w:val="002B2E84"/>
    <w:rsid w:val="002B3CF2"/>
    <w:rsid w:val="002B503A"/>
    <w:rsid w:val="002B5120"/>
    <w:rsid w:val="002B5768"/>
    <w:rsid w:val="002B7C67"/>
    <w:rsid w:val="002C0266"/>
    <w:rsid w:val="002C072D"/>
    <w:rsid w:val="002C0A1E"/>
    <w:rsid w:val="002C121C"/>
    <w:rsid w:val="002C1618"/>
    <w:rsid w:val="002C26DF"/>
    <w:rsid w:val="002C366A"/>
    <w:rsid w:val="002C3F19"/>
    <w:rsid w:val="002C4A57"/>
    <w:rsid w:val="002C53F9"/>
    <w:rsid w:val="002C5CC3"/>
    <w:rsid w:val="002C6753"/>
    <w:rsid w:val="002C6F54"/>
    <w:rsid w:val="002C715B"/>
    <w:rsid w:val="002C7F87"/>
    <w:rsid w:val="002D0DF6"/>
    <w:rsid w:val="002D0F43"/>
    <w:rsid w:val="002D0F5C"/>
    <w:rsid w:val="002D0FDD"/>
    <w:rsid w:val="002D261B"/>
    <w:rsid w:val="002D29D9"/>
    <w:rsid w:val="002D2B5E"/>
    <w:rsid w:val="002D409F"/>
    <w:rsid w:val="002D7A84"/>
    <w:rsid w:val="002D7D53"/>
    <w:rsid w:val="002E12B1"/>
    <w:rsid w:val="002E1CEF"/>
    <w:rsid w:val="002E229B"/>
    <w:rsid w:val="002E288A"/>
    <w:rsid w:val="002E2BF8"/>
    <w:rsid w:val="002E2DB2"/>
    <w:rsid w:val="002E3093"/>
    <w:rsid w:val="002E4246"/>
    <w:rsid w:val="002E48B4"/>
    <w:rsid w:val="002E5E16"/>
    <w:rsid w:val="002E7442"/>
    <w:rsid w:val="002E755D"/>
    <w:rsid w:val="002E76AE"/>
    <w:rsid w:val="002E7963"/>
    <w:rsid w:val="002E7A4B"/>
    <w:rsid w:val="002E7C4E"/>
    <w:rsid w:val="002F0DAD"/>
    <w:rsid w:val="002F130B"/>
    <w:rsid w:val="002F2C53"/>
    <w:rsid w:val="002F335C"/>
    <w:rsid w:val="002F33A3"/>
    <w:rsid w:val="002F3F5C"/>
    <w:rsid w:val="002F4874"/>
    <w:rsid w:val="002F504D"/>
    <w:rsid w:val="002F536D"/>
    <w:rsid w:val="002F6623"/>
    <w:rsid w:val="002F7675"/>
    <w:rsid w:val="002F7867"/>
    <w:rsid w:val="0030084E"/>
    <w:rsid w:val="003011D3"/>
    <w:rsid w:val="00302238"/>
    <w:rsid w:val="00302B28"/>
    <w:rsid w:val="00302D12"/>
    <w:rsid w:val="00304489"/>
    <w:rsid w:val="00304568"/>
    <w:rsid w:val="00304B25"/>
    <w:rsid w:val="0030589D"/>
    <w:rsid w:val="0030594B"/>
    <w:rsid w:val="00305FDE"/>
    <w:rsid w:val="0030607A"/>
    <w:rsid w:val="003063EF"/>
    <w:rsid w:val="00306990"/>
    <w:rsid w:val="0030745E"/>
    <w:rsid w:val="003104D1"/>
    <w:rsid w:val="003111F9"/>
    <w:rsid w:val="00312607"/>
    <w:rsid w:val="00312712"/>
    <w:rsid w:val="0031283B"/>
    <w:rsid w:val="00312A13"/>
    <w:rsid w:val="00312FEE"/>
    <w:rsid w:val="00313C36"/>
    <w:rsid w:val="00314B25"/>
    <w:rsid w:val="00315125"/>
    <w:rsid w:val="003151C2"/>
    <w:rsid w:val="00315CD1"/>
    <w:rsid w:val="00315ED0"/>
    <w:rsid w:val="00316013"/>
    <w:rsid w:val="003162E8"/>
    <w:rsid w:val="00316879"/>
    <w:rsid w:val="00316B6D"/>
    <w:rsid w:val="003172E7"/>
    <w:rsid w:val="00317742"/>
    <w:rsid w:val="0032045E"/>
    <w:rsid w:val="003205AC"/>
    <w:rsid w:val="00320D62"/>
    <w:rsid w:val="003216C1"/>
    <w:rsid w:val="003229D0"/>
    <w:rsid w:val="00322B20"/>
    <w:rsid w:val="00322E9F"/>
    <w:rsid w:val="00323CB2"/>
    <w:rsid w:val="00323D48"/>
    <w:rsid w:val="003248C4"/>
    <w:rsid w:val="003248E8"/>
    <w:rsid w:val="00324E60"/>
    <w:rsid w:val="0032599C"/>
    <w:rsid w:val="00326C84"/>
    <w:rsid w:val="00326FCF"/>
    <w:rsid w:val="00327DF2"/>
    <w:rsid w:val="00330630"/>
    <w:rsid w:val="00332012"/>
    <w:rsid w:val="00332490"/>
    <w:rsid w:val="003325CB"/>
    <w:rsid w:val="00332700"/>
    <w:rsid w:val="00332AAA"/>
    <w:rsid w:val="0033356D"/>
    <w:rsid w:val="00334324"/>
    <w:rsid w:val="00334A9F"/>
    <w:rsid w:val="00334C64"/>
    <w:rsid w:val="0033580E"/>
    <w:rsid w:val="00337327"/>
    <w:rsid w:val="003374C6"/>
    <w:rsid w:val="00340011"/>
    <w:rsid w:val="003402E8"/>
    <w:rsid w:val="00341721"/>
    <w:rsid w:val="00342210"/>
    <w:rsid w:val="003422D4"/>
    <w:rsid w:val="0034354C"/>
    <w:rsid w:val="00344165"/>
    <w:rsid w:val="003445B3"/>
    <w:rsid w:val="003445E4"/>
    <w:rsid w:val="00344D57"/>
    <w:rsid w:val="003450EE"/>
    <w:rsid w:val="003479FD"/>
    <w:rsid w:val="00347AC4"/>
    <w:rsid w:val="00347E1D"/>
    <w:rsid w:val="00350047"/>
    <w:rsid w:val="00350B02"/>
    <w:rsid w:val="00350B24"/>
    <w:rsid w:val="00351AF8"/>
    <w:rsid w:val="00351C03"/>
    <w:rsid w:val="00352444"/>
    <w:rsid w:val="003536B4"/>
    <w:rsid w:val="00353F5E"/>
    <w:rsid w:val="003540A0"/>
    <w:rsid w:val="003546A6"/>
    <w:rsid w:val="00354754"/>
    <w:rsid w:val="00354C8F"/>
    <w:rsid w:val="003557E2"/>
    <w:rsid w:val="0035595D"/>
    <w:rsid w:val="0035685A"/>
    <w:rsid w:val="00356BB6"/>
    <w:rsid w:val="00356ED7"/>
    <w:rsid w:val="00357A74"/>
    <w:rsid w:val="00357ED6"/>
    <w:rsid w:val="003601CF"/>
    <w:rsid w:val="0036091B"/>
    <w:rsid w:val="0036102A"/>
    <w:rsid w:val="00361147"/>
    <w:rsid w:val="003612A6"/>
    <w:rsid w:val="00361480"/>
    <w:rsid w:val="00361E62"/>
    <w:rsid w:val="003631DA"/>
    <w:rsid w:val="00363235"/>
    <w:rsid w:val="003638B0"/>
    <w:rsid w:val="00363A52"/>
    <w:rsid w:val="00364565"/>
    <w:rsid w:val="00364A31"/>
    <w:rsid w:val="003654ED"/>
    <w:rsid w:val="00365629"/>
    <w:rsid w:val="0036611D"/>
    <w:rsid w:val="00366128"/>
    <w:rsid w:val="0036706C"/>
    <w:rsid w:val="0036749B"/>
    <w:rsid w:val="00370119"/>
    <w:rsid w:val="003706EE"/>
    <w:rsid w:val="00370EDA"/>
    <w:rsid w:val="003711D2"/>
    <w:rsid w:val="0037274F"/>
    <w:rsid w:val="00373D5F"/>
    <w:rsid w:val="00374DD1"/>
    <w:rsid w:val="00374E71"/>
    <w:rsid w:val="00375941"/>
    <w:rsid w:val="003769B6"/>
    <w:rsid w:val="00376A02"/>
    <w:rsid w:val="00376C97"/>
    <w:rsid w:val="00377CD3"/>
    <w:rsid w:val="00380C72"/>
    <w:rsid w:val="00381ABD"/>
    <w:rsid w:val="00381D24"/>
    <w:rsid w:val="003828CF"/>
    <w:rsid w:val="0038307B"/>
    <w:rsid w:val="00383ED2"/>
    <w:rsid w:val="00384B51"/>
    <w:rsid w:val="00385821"/>
    <w:rsid w:val="00386C7D"/>
    <w:rsid w:val="00386D17"/>
    <w:rsid w:val="00386D51"/>
    <w:rsid w:val="00386E92"/>
    <w:rsid w:val="00387E41"/>
    <w:rsid w:val="0039021E"/>
    <w:rsid w:val="00390339"/>
    <w:rsid w:val="003914C8"/>
    <w:rsid w:val="00392F5B"/>
    <w:rsid w:val="00393517"/>
    <w:rsid w:val="00393583"/>
    <w:rsid w:val="00393BFB"/>
    <w:rsid w:val="003944EE"/>
    <w:rsid w:val="00394D72"/>
    <w:rsid w:val="003950C1"/>
    <w:rsid w:val="00395CBC"/>
    <w:rsid w:val="0039629B"/>
    <w:rsid w:val="00396654"/>
    <w:rsid w:val="00397322"/>
    <w:rsid w:val="003978F3"/>
    <w:rsid w:val="00397909"/>
    <w:rsid w:val="0039790B"/>
    <w:rsid w:val="00397DDB"/>
    <w:rsid w:val="003A0C55"/>
    <w:rsid w:val="003A0E52"/>
    <w:rsid w:val="003A1137"/>
    <w:rsid w:val="003A16EE"/>
    <w:rsid w:val="003A3953"/>
    <w:rsid w:val="003A3DA0"/>
    <w:rsid w:val="003A4AE7"/>
    <w:rsid w:val="003A5D31"/>
    <w:rsid w:val="003A6B94"/>
    <w:rsid w:val="003A6FAD"/>
    <w:rsid w:val="003A77D2"/>
    <w:rsid w:val="003B04B5"/>
    <w:rsid w:val="003B0C68"/>
    <w:rsid w:val="003B1320"/>
    <w:rsid w:val="003B159C"/>
    <w:rsid w:val="003B179B"/>
    <w:rsid w:val="003B30E2"/>
    <w:rsid w:val="003B3646"/>
    <w:rsid w:val="003B3B50"/>
    <w:rsid w:val="003B4B61"/>
    <w:rsid w:val="003B5700"/>
    <w:rsid w:val="003B61FD"/>
    <w:rsid w:val="003B6C05"/>
    <w:rsid w:val="003B74FD"/>
    <w:rsid w:val="003C03C4"/>
    <w:rsid w:val="003C07C5"/>
    <w:rsid w:val="003C094B"/>
    <w:rsid w:val="003C0A37"/>
    <w:rsid w:val="003C10A9"/>
    <w:rsid w:val="003C1225"/>
    <w:rsid w:val="003C1DE4"/>
    <w:rsid w:val="003C27E0"/>
    <w:rsid w:val="003C3A1A"/>
    <w:rsid w:val="003C3A96"/>
    <w:rsid w:val="003C5757"/>
    <w:rsid w:val="003C5DF5"/>
    <w:rsid w:val="003C63D7"/>
    <w:rsid w:val="003C6BD8"/>
    <w:rsid w:val="003C7099"/>
    <w:rsid w:val="003C753A"/>
    <w:rsid w:val="003C756D"/>
    <w:rsid w:val="003C75C2"/>
    <w:rsid w:val="003D1718"/>
    <w:rsid w:val="003D1C01"/>
    <w:rsid w:val="003D1CE7"/>
    <w:rsid w:val="003D257B"/>
    <w:rsid w:val="003D268B"/>
    <w:rsid w:val="003D2B0E"/>
    <w:rsid w:val="003D3E0C"/>
    <w:rsid w:val="003D474F"/>
    <w:rsid w:val="003D4F0B"/>
    <w:rsid w:val="003D51EA"/>
    <w:rsid w:val="003D759D"/>
    <w:rsid w:val="003D7983"/>
    <w:rsid w:val="003E06F6"/>
    <w:rsid w:val="003E0AEE"/>
    <w:rsid w:val="003E15A4"/>
    <w:rsid w:val="003E28CC"/>
    <w:rsid w:val="003E3009"/>
    <w:rsid w:val="003E302E"/>
    <w:rsid w:val="003E3A02"/>
    <w:rsid w:val="003E4082"/>
    <w:rsid w:val="003E5BC7"/>
    <w:rsid w:val="003E5DB2"/>
    <w:rsid w:val="003E70C1"/>
    <w:rsid w:val="003E7700"/>
    <w:rsid w:val="003E7AFF"/>
    <w:rsid w:val="003F050C"/>
    <w:rsid w:val="003F1410"/>
    <w:rsid w:val="003F1CCA"/>
    <w:rsid w:val="003F1D3A"/>
    <w:rsid w:val="003F1DF5"/>
    <w:rsid w:val="003F20B8"/>
    <w:rsid w:val="003F2154"/>
    <w:rsid w:val="003F289E"/>
    <w:rsid w:val="003F3F39"/>
    <w:rsid w:val="003F442E"/>
    <w:rsid w:val="003F5D1E"/>
    <w:rsid w:val="003F62A5"/>
    <w:rsid w:val="003F6F1C"/>
    <w:rsid w:val="003F739A"/>
    <w:rsid w:val="0040021B"/>
    <w:rsid w:val="00400AF7"/>
    <w:rsid w:val="00400F8D"/>
    <w:rsid w:val="0040117F"/>
    <w:rsid w:val="004020E1"/>
    <w:rsid w:val="004024BD"/>
    <w:rsid w:val="00402AED"/>
    <w:rsid w:val="00402C05"/>
    <w:rsid w:val="00403404"/>
    <w:rsid w:val="00403CAD"/>
    <w:rsid w:val="00403D8B"/>
    <w:rsid w:val="00403FEC"/>
    <w:rsid w:val="004043F7"/>
    <w:rsid w:val="0040454E"/>
    <w:rsid w:val="004053BA"/>
    <w:rsid w:val="004057C3"/>
    <w:rsid w:val="00405FB7"/>
    <w:rsid w:val="00406381"/>
    <w:rsid w:val="00406565"/>
    <w:rsid w:val="00406F13"/>
    <w:rsid w:val="004071DF"/>
    <w:rsid w:val="00407A8B"/>
    <w:rsid w:val="00407D69"/>
    <w:rsid w:val="00410012"/>
    <w:rsid w:val="004104E6"/>
    <w:rsid w:val="004106F8"/>
    <w:rsid w:val="004110CB"/>
    <w:rsid w:val="00412E05"/>
    <w:rsid w:val="00413829"/>
    <w:rsid w:val="004201AB"/>
    <w:rsid w:val="004208CF"/>
    <w:rsid w:val="00421B96"/>
    <w:rsid w:val="00422988"/>
    <w:rsid w:val="00422BD1"/>
    <w:rsid w:val="00423743"/>
    <w:rsid w:val="00423921"/>
    <w:rsid w:val="00423EDA"/>
    <w:rsid w:val="004249D1"/>
    <w:rsid w:val="004254C4"/>
    <w:rsid w:val="0042594A"/>
    <w:rsid w:val="00425A7E"/>
    <w:rsid w:val="00427566"/>
    <w:rsid w:val="00427867"/>
    <w:rsid w:val="00432439"/>
    <w:rsid w:val="00433B43"/>
    <w:rsid w:val="00433E3B"/>
    <w:rsid w:val="004341C5"/>
    <w:rsid w:val="004348A8"/>
    <w:rsid w:val="00434A90"/>
    <w:rsid w:val="00434E0B"/>
    <w:rsid w:val="004352AA"/>
    <w:rsid w:val="004360E4"/>
    <w:rsid w:val="004400F1"/>
    <w:rsid w:val="0044019B"/>
    <w:rsid w:val="004403E1"/>
    <w:rsid w:val="00440518"/>
    <w:rsid w:val="004407DE"/>
    <w:rsid w:val="004414AA"/>
    <w:rsid w:val="00441AC6"/>
    <w:rsid w:val="00442EA6"/>
    <w:rsid w:val="0044303F"/>
    <w:rsid w:val="00445039"/>
    <w:rsid w:val="00445319"/>
    <w:rsid w:val="00445988"/>
    <w:rsid w:val="00445C96"/>
    <w:rsid w:val="00445EFE"/>
    <w:rsid w:val="004463E0"/>
    <w:rsid w:val="004466BA"/>
    <w:rsid w:val="00447768"/>
    <w:rsid w:val="004505D7"/>
    <w:rsid w:val="0045076A"/>
    <w:rsid w:val="00450E99"/>
    <w:rsid w:val="00450F9C"/>
    <w:rsid w:val="00451161"/>
    <w:rsid w:val="00451230"/>
    <w:rsid w:val="004512C9"/>
    <w:rsid w:val="004514B2"/>
    <w:rsid w:val="00452B15"/>
    <w:rsid w:val="00452ED0"/>
    <w:rsid w:val="004534D9"/>
    <w:rsid w:val="004535AC"/>
    <w:rsid w:val="0045386F"/>
    <w:rsid w:val="00453F79"/>
    <w:rsid w:val="00454E60"/>
    <w:rsid w:val="0045607D"/>
    <w:rsid w:val="004568AC"/>
    <w:rsid w:val="00456BA3"/>
    <w:rsid w:val="00457A4C"/>
    <w:rsid w:val="004605D4"/>
    <w:rsid w:val="00460BC9"/>
    <w:rsid w:val="0046111D"/>
    <w:rsid w:val="00461B23"/>
    <w:rsid w:val="00461FD3"/>
    <w:rsid w:val="00462689"/>
    <w:rsid w:val="00462E8F"/>
    <w:rsid w:val="00463A42"/>
    <w:rsid w:val="00464630"/>
    <w:rsid w:val="0046476D"/>
    <w:rsid w:val="0046508D"/>
    <w:rsid w:val="00466588"/>
    <w:rsid w:val="00466B62"/>
    <w:rsid w:val="00466C9B"/>
    <w:rsid w:val="004678A1"/>
    <w:rsid w:val="004700D3"/>
    <w:rsid w:val="00470DCF"/>
    <w:rsid w:val="0047126F"/>
    <w:rsid w:val="0047359C"/>
    <w:rsid w:val="004739EA"/>
    <w:rsid w:val="0047443A"/>
    <w:rsid w:val="00475808"/>
    <w:rsid w:val="00475F10"/>
    <w:rsid w:val="0047644C"/>
    <w:rsid w:val="00476CE7"/>
    <w:rsid w:val="00477A2B"/>
    <w:rsid w:val="004801D3"/>
    <w:rsid w:val="004805B2"/>
    <w:rsid w:val="00480A0C"/>
    <w:rsid w:val="00481879"/>
    <w:rsid w:val="004818E9"/>
    <w:rsid w:val="004822D0"/>
    <w:rsid w:val="00482864"/>
    <w:rsid w:val="00482A1A"/>
    <w:rsid w:val="00482C78"/>
    <w:rsid w:val="0048340F"/>
    <w:rsid w:val="00483999"/>
    <w:rsid w:val="00483CDD"/>
    <w:rsid w:val="00484432"/>
    <w:rsid w:val="0048611E"/>
    <w:rsid w:val="00487489"/>
    <w:rsid w:val="00487F34"/>
    <w:rsid w:val="0049038F"/>
    <w:rsid w:val="00490D6F"/>
    <w:rsid w:val="00490F94"/>
    <w:rsid w:val="00491287"/>
    <w:rsid w:val="0049187A"/>
    <w:rsid w:val="00491EF6"/>
    <w:rsid w:val="00491FA5"/>
    <w:rsid w:val="004930C1"/>
    <w:rsid w:val="00493D27"/>
    <w:rsid w:val="004942FC"/>
    <w:rsid w:val="0049433C"/>
    <w:rsid w:val="004944EE"/>
    <w:rsid w:val="00494CA8"/>
    <w:rsid w:val="004953C1"/>
    <w:rsid w:val="0049645E"/>
    <w:rsid w:val="00496490"/>
    <w:rsid w:val="00497272"/>
    <w:rsid w:val="00497898"/>
    <w:rsid w:val="004A070D"/>
    <w:rsid w:val="004A158B"/>
    <w:rsid w:val="004A17DB"/>
    <w:rsid w:val="004A1A7E"/>
    <w:rsid w:val="004A2A5B"/>
    <w:rsid w:val="004A30CE"/>
    <w:rsid w:val="004A3FFA"/>
    <w:rsid w:val="004A6563"/>
    <w:rsid w:val="004A7323"/>
    <w:rsid w:val="004A7541"/>
    <w:rsid w:val="004A7A6F"/>
    <w:rsid w:val="004B0193"/>
    <w:rsid w:val="004B077D"/>
    <w:rsid w:val="004B0A0B"/>
    <w:rsid w:val="004B11E3"/>
    <w:rsid w:val="004B15AE"/>
    <w:rsid w:val="004B1994"/>
    <w:rsid w:val="004B21E7"/>
    <w:rsid w:val="004B321F"/>
    <w:rsid w:val="004B3AF1"/>
    <w:rsid w:val="004B3C44"/>
    <w:rsid w:val="004B5540"/>
    <w:rsid w:val="004B657D"/>
    <w:rsid w:val="004B76FA"/>
    <w:rsid w:val="004C1536"/>
    <w:rsid w:val="004C19B6"/>
    <w:rsid w:val="004C1F53"/>
    <w:rsid w:val="004C2036"/>
    <w:rsid w:val="004C2353"/>
    <w:rsid w:val="004C239D"/>
    <w:rsid w:val="004C25C1"/>
    <w:rsid w:val="004C4ECA"/>
    <w:rsid w:val="004C5E44"/>
    <w:rsid w:val="004C6167"/>
    <w:rsid w:val="004C7A43"/>
    <w:rsid w:val="004D00DC"/>
    <w:rsid w:val="004D0918"/>
    <w:rsid w:val="004D1238"/>
    <w:rsid w:val="004D155C"/>
    <w:rsid w:val="004D1691"/>
    <w:rsid w:val="004D34A5"/>
    <w:rsid w:val="004D35C3"/>
    <w:rsid w:val="004D3ADA"/>
    <w:rsid w:val="004D4107"/>
    <w:rsid w:val="004D49E5"/>
    <w:rsid w:val="004D57F3"/>
    <w:rsid w:val="004D61E8"/>
    <w:rsid w:val="004D68BF"/>
    <w:rsid w:val="004D6C23"/>
    <w:rsid w:val="004D74A8"/>
    <w:rsid w:val="004D75AF"/>
    <w:rsid w:val="004D79AA"/>
    <w:rsid w:val="004D7F8F"/>
    <w:rsid w:val="004E0288"/>
    <w:rsid w:val="004E08F1"/>
    <w:rsid w:val="004E0ACD"/>
    <w:rsid w:val="004E10DE"/>
    <w:rsid w:val="004E1B53"/>
    <w:rsid w:val="004E2382"/>
    <w:rsid w:val="004E2A37"/>
    <w:rsid w:val="004E2CE3"/>
    <w:rsid w:val="004E2FBB"/>
    <w:rsid w:val="004E3363"/>
    <w:rsid w:val="004E3450"/>
    <w:rsid w:val="004E3F0C"/>
    <w:rsid w:val="004E427A"/>
    <w:rsid w:val="004E4EB1"/>
    <w:rsid w:val="004E57DF"/>
    <w:rsid w:val="004E57E8"/>
    <w:rsid w:val="004E5E81"/>
    <w:rsid w:val="004E65CF"/>
    <w:rsid w:val="004E66FF"/>
    <w:rsid w:val="004E67AC"/>
    <w:rsid w:val="004E778E"/>
    <w:rsid w:val="004E7A58"/>
    <w:rsid w:val="004E7CD8"/>
    <w:rsid w:val="004E7CF9"/>
    <w:rsid w:val="004E7D8F"/>
    <w:rsid w:val="004E7F47"/>
    <w:rsid w:val="004F0093"/>
    <w:rsid w:val="004F03DD"/>
    <w:rsid w:val="004F0AD1"/>
    <w:rsid w:val="004F0F89"/>
    <w:rsid w:val="004F1CED"/>
    <w:rsid w:val="004F24A6"/>
    <w:rsid w:val="004F2ADD"/>
    <w:rsid w:val="004F2C87"/>
    <w:rsid w:val="004F2E46"/>
    <w:rsid w:val="004F37C1"/>
    <w:rsid w:val="004F3F0F"/>
    <w:rsid w:val="004F4008"/>
    <w:rsid w:val="004F45A7"/>
    <w:rsid w:val="004F522F"/>
    <w:rsid w:val="004F5A7C"/>
    <w:rsid w:val="004F5C21"/>
    <w:rsid w:val="004F6D49"/>
    <w:rsid w:val="004F7917"/>
    <w:rsid w:val="004F7ED7"/>
    <w:rsid w:val="005024C7"/>
    <w:rsid w:val="0050261B"/>
    <w:rsid w:val="00502DEF"/>
    <w:rsid w:val="005044E9"/>
    <w:rsid w:val="00504FF9"/>
    <w:rsid w:val="005053C6"/>
    <w:rsid w:val="00505AF2"/>
    <w:rsid w:val="00505F99"/>
    <w:rsid w:val="0050629D"/>
    <w:rsid w:val="005063B2"/>
    <w:rsid w:val="00506B45"/>
    <w:rsid w:val="005073B6"/>
    <w:rsid w:val="00507AD3"/>
    <w:rsid w:val="0051040B"/>
    <w:rsid w:val="00510F0E"/>
    <w:rsid w:val="00510F88"/>
    <w:rsid w:val="00511DAE"/>
    <w:rsid w:val="00511ED0"/>
    <w:rsid w:val="00512808"/>
    <w:rsid w:val="00512968"/>
    <w:rsid w:val="00512BD6"/>
    <w:rsid w:val="00512D70"/>
    <w:rsid w:val="00513386"/>
    <w:rsid w:val="00513770"/>
    <w:rsid w:val="005138C6"/>
    <w:rsid w:val="00515189"/>
    <w:rsid w:val="00515AFF"/>
    <w:rsid w:val="0051647C"/>
    <w:rsid w:val="0051650C"/>
    <w:rsid w:val="00516E53"/>
    <w:rsid w:val="005175F3"/>
    <w:rsid w:val="00517A04"/>
    <w:rsid w:val="0052075F"/>
    <w:rsid w:val="00520A91"/>
    <w:rsid w:val="00520DDC"/>
    <w:rsid w:val="00521171"/>
    <w:rsid w:val="0052150C"/>
    <w:rsid w:val="00522F90"/>
    <w:rsid w:val="0052302C"/>
    <w:rsid w:val="00523586"/>
    <w:rsid w:val="005239E6"/>
    <w:rsid w:val="00524816"/>
    <w:rsid w:val="00524841"/>
    <w:rsid w:val="00525706"/>
    <w:rsid w:val="00526726"/>
    <w:rsid w:val="00527461"/>
    <w:rsid w:val="0053022C"/>
    <w:rsid w:val="005304B3"/>
    <w:rsid w:val="00530555"/>
    <w:rsid w:val="005307AD"/>
    <w:rsid w:val="0053096C"/>
    <w:rsid w:val="00530992"/>
    <w:rsid w:val="00530D12"/>
    <w:rsid w:val="00532D0E"/>
    <w:rsid w:val="005336FF"/>
    <w:rsid w:val="0053392F"/>
    <w:rsid w:val="00533995"/>
    <w:rsid w:val="00533D67"/>
    <w:rsid w:val="005352DA"/>
    <w:rsid w:val="00537361"/>
    <w:rsid w:val="005377C1"/>
    <w:rsid w:val="00537A09"/>
    <w:rsid w:val="00537E78"/>
    <w:rsid w:val="005409E2"/>
    <w:rsid w:val="00542107"/>
    <w:rsid w:val="00542EB1"/>
    <w:rsid w:val="0054323C"/>
    <w:rsid w:val="005434E1"/>
    <w:rsid w:val="00543F1E"/>
    <w:rsid w:val="0054414C"/>
    <w:rsid w:val="00544C2D"/>
    <w:rsid w:val="0054570D"/>
    <w:rsid w:val="005457B2"/>
    <w:rsid w:val="00545A18"/>
    <w:rsid w:val="005477A0"/>
    <w:rsid w:val="005503B0"/>
    <w:rsid w:val="005531D2"/>
    <w:rsid w:val="00553297"/>
    <w:rsid w:val="00553BEC"/>
    <w:rsid w:val="0055434B"/>
    <w:rsid w:val="005549F8"/>
    <w:rsid w:val="00556528"/>
    <w:rsid w:val="00557803"/>
    <w:rsid w:val="005605A8"/>
    <w:rsid w:val="00560EE1"/>
    <w:rsid w:val="00561D25"/>
    <w:rsid w:val="00561FC1"/>
    <w:rsid w:val="00562A07"/>
    <w:rsid w:val="00562E1A"/>
    <w:rsid w:val="005633F8"/>
    <w:rsid w:val="005648FC"/>
    <w:rsid w:val="00564AA3"/>
    <w:rsid w:val="00564D1E"/>
    <w:rsid w:val="00565319"/>
    <w:rsid w:val="005653C7"/>
    <w:rsid w:val="0056565F"/>
    <w:rsid w:val="0056603F"/>
    <w:rsid w:val="005661A5"/>
    <w:rsid w:val="005664D2"/>
    <w:rsid w:val="00566838"/>
    <w:rsid w:val="00566876"/>
    <w:rsid w:val="00570784"/>
    <w:rsid w:val="00570E4F"/>
    <w:rsid w:val="00570EE7"/>
    <w:rsid w:val="00571594"/>
    <w:rsid w:val="00571612"/>
    <w:rsid w:val="00572084"/>
    <w:rsid w:val="00573A72"/>
    <w:rsid w:val="00573F1E"/>
    <w:rsid w:val="005743B2"/>
    <w:rsid w:val="00574889"/>
    <w:rsid w:val="00575FE4"/>
    <w:rsid w:val="00576D23"/>
    <w:rsid w:val="0057794B"/>
    <w:rsid w:val="005805AB"/>
    <w:rsid w:val="005807B0"/>
    <w:rsid w:val="00580A14"/>
    <w:rsid w:val="00580BF5"/>
    <w:rsid w:val="00580F69"/>
    <w:rsid w:val="00581119"/>
    <w:rsid w:val="00582FFC"/>
    <w:rsid w:val="00583286"/>
    <w:rsid w:val="005847AB"/>
    <w:rsid w:val="0058630A"/>
    <w:rsid w:val="005866E7"/>
    <w:rsid w:val="005868DC"/>
    <w:rsid w:val="00587792"/>
    <w:rsid w:val="00587F5B"/>
    <w:rsid w:val="005909CF"/>
    <w:rsid w:val="00590C37"/>
    <w:rsid w:val="00590EB7"/>
    <w:rsid w:val="00591479"/>
    <w:rsid w:val="0059167E"/>
    <w:rsid w:val="0059170A"/>
    <w:rsid w:val="005921A4"/>
    <w:rsid w:val="00592F09"/>
    <w:rsid w:val="00592FFF"/>
    <w:rsid w:val="00593025"/>
    <w:rsid w:val="00593389"/>
    <w:rsid w:val="0059379E"/>
    <w:rsid w:val="00593822"/>
    <w:rsid w:val="00593C20"/>
    <w:rsid w:val="00594DEB"/>
    <w:rsid w:val="0059613A"/>
    <w:rsid w:val="0059657F"/>
    <w:rsid w:val="00596BCC"/>
    <w:rsid w:val="00597EC8"/>
    <w:rsid w:val="005A15EA"/>
    <w:rsid w:val="005A1B65"/>
    <w:rsid w:val="005A1F62"/>
    <w:rsid w:val="005A20E8"/>
    <w:rsid w:val="005A24DD"/>
    <w:rsid w:val="005A3724"/>
    <w:rsid w:val="005A3981"/>
    <w:rsid w:val="005A39B1"/>
    <w:rsid w:val="005A3DFC"/>
    <w:rsid w:val="005A3FCC"/>
    <w:rsid w:val="005A416B"/>
    <w:rsid w:val="005A56D3"/>
    <w:rsid w:val="005A5B91"/>
    <w:rsid w:val="005A706E"/>
    <w:rsid w:val="005A7981"/>
    <w:rsid w:val="005B0654"/>
    <w:rsid w:val="005B0723"/>
    <w:rsid w:val="005B1301"/>
    <w:rsid w:val="005B18E2"/>
    <w:rsid w:val="005B46EC"/>
    <w:rsid w:val="005B4C85"/>
    <w:rsid w:val="005B5247"/>
    <w:rsid w:val="005B758C"/>
    <w:rsid w:val="005C078C"/>
    <w:rsid w:val="005C1238"/>
    <w:rsid w:val="005C13C6"/>
    <w:rsid w:val="005C24D2"/>
    <w:rsid w:val="005C3C7C"/>
    <w:rsid w:val="005C3F54"/>
    <w:rsid w:val="005C3FC8"/>
    <w:rsid w:val="005C46A8"/>
    <w:rsid w:val="005C4DEA"/>
    <w:rsid w:val="005C55E2"/>
    <w:rsid w:val="005C594C"/>
    <w:rsid w:val="005C5B96"/>
    <w:rsid w:val="005C620F"/>
    <w:rsid w:val="005C6526"/>
    <w:rsid w:val="005C689F"/>
    <w:rsid w:val="005C70DA"/>
    <w:rsid w:val="005C74D3"/>
    <w:rsid w:val="005C7822"/>
    <w:rsid w:val="005C7C85"/>
    <w:rsid w:val="005D0055"/>
    <w:rsid w:val="005D08D5"/>
    <w:rsid w:val="005D10AA"/>
    <w:rsid w:val="005D1BD0"/>
    <w:rsid w:val="005D1E9A"/>
    <w:rsid w:val="005D2045"/>
    <w:rsid w:val="005D21C3"/>
    <w:rsid w:val="005D24C0"/>
    <w:rsid w:val="005D2519"/>
    <w:rsid w:val="005D25FE"/>
    <w:rsid w:val="005D3F62"/>
    <w:rsid w:val="005D4498"/>
    <w:rsid w:val="005D540F"/>
    <w:rsid w:val="005D611F"/>
    <w:rsid w:val="005D73BB"/>
    <w:rsid w:val="005D7BCE"/>
    <w:rsid w:val="005E0723"/>
    <w:rsid w:val="005E21D9"/>
    <w:rsid w:val="005E2F08"/>
    <w:rsid w:val="005E3B53"/>
    <w:rsid w:val="005E4B9B"/>
    <w:rsid w:val="005E5F1D"/>
    <w:rsid w:val="005E6E80"/>
    <w:rsid w:val="005E71EA"/>
    <w:rsid w:val="005E7734"/>
    <w:rsid w:val="005F2DF0"/>
    <w:rsid w:val="005F3801"/>
    <w:rsid w:val="005F3C89"/>
    <w:rsid w:val="005F3CAC"/>
    <w:rsid w:val="005F4010"/>
    <w:rsid w:val="005F42F5"/>
    <w:rsid w:val="005F624D"/>
    <w:rsid w:val="005F6FBD"/>
    <w:rsid w:val="005F702E"/>
    <w:rsid w:val="00600165"/>
    <w:rsid w:val="00600F6C"/>
    <w:rsid w:val="0060118F"/>
    <w:rsid w:val="0060180D"/>
    <w:rsid w:val="00601A2E"/>
    <w:rsid w:val="00601AF9"/>
    <w:rsid w:val="00601B6F"/>
    <w:rsid w:val="006021C9"/>
    <w:rsid w:val="006023CC"/>
    <w:rsid w:val="0060249C"/>
    <w:rsid w:val="00602A49"/>
    <w:rsid w:val="006049C9"/>
    <w:rsid w:val="006056AA"/>
    <w:rsid w:val="006063EE"/>
    <w:rsid w:val="0060731E"/>
    <w:rsid w:val="00607333"/>
    <w:rsid w:val="00607D03"/>
    <w:rsid w:val="006101E1"/>
    <w:rsid w:val="00611C76"/>
    <w:rsid w:val="00613178"/>
    <w:rsid w:val="006132A6"/>
    <w:rsid w:val="00613DBD"/>
    <w:rsid w:val="006146CD"/>
    <w:rsid w:val="0061547B"/>
    <w:rsid w:val="00615839"/>
    <w:rsid w:val="00615ABC"/>
    <w:rsid w:val="00616AD7"/>
    <w:rsid w:val="00617B56"/>
    <w:rsid w:val="00620EAE"/>
    <w:rsid w:val="00622099"/>
    <w:rsid w:val="00622A5F"/>
    <w:rsid w:val="00622E2D"/>
    <w:rsid w:val="00623B0D"/>
    <w:rsid w:val="00624C47"/>
    <w:rsid w:val="006266A7"/>
    <w:rsid w:val="00626D8D"/>
    <w:rsid w:val="00630E92"/>
    <w:rsid w:val="00631395"/>
    <w:rsid w:val="006318DB"/>
    <w:rsid w:val="0063334A"/>
    <w:rsid w:val="0063340A"/>
    <w:rsid w:val="00635168"/>
    <w:rsid w:val="0063516E"/>
    <w:rsid w:val="00637656"/>
    <w:rsid w:val="006377B3"/>
    <w:rsid w:val="00637C0E"/>
    <w:rsid w:val="00640CC0"/>
    <w:rsid w:val="0064105C"/>
    <w:rsid w:val="0064131D"/>
    <w:rsid w:val="0064279F"/>
    <w:rsid w:val="00642B37"/>
    <w:rsid w:val="00642B53"/>
    <w:rsid w:val="00644335"/>
    <w:rsid w:val="00644DB4"/>
    <w:rsid w:val="0064583E"/>
    <w:rsid w:val="0064612A"/>
    <w:rsid w:val="00646461"/>
    <w:rsid w:val="006469B2"/>
    <w:rsid w:val="00646E55"/>
    <w:rsid w:val="0064752C"/>
    <w:rsid w:val="00647E44"/>
    <w:rsid w:val="00647F0B"/>
    <w:rsid w:val="0065033F"/>
    <w:rsid w:val="00650BDA"/>
    <w:rsid w:val="00650C7B"/>
    <w:rsid w:val="006518FE"/>
    <w:rsid w:val="0065254B"/>
    <w:rsid w:val="006529CA"/>
    <w:rsid w:val="006537D5"/>
    <w:rsid w:val="00653942"/>
    <w:rsid w:val="00653B3A"/>
    <w:rsid w:val="00654183"/>
    <w:rsid w:val="006542EF"/>
    <w:rsid w:val="00654367"/>
    <w:rsid w:val="006559E4"/>
    <w:rsid w:val="006561B8"/>
    <w:rsid w:val="0065668D"/>
    <w:rsid w:val="00657436"/>
    <w:rsid w:val="00657761"/>
    <w:rsid w:val="00660AEA"/>
    <w:rsid w:val="006613F4"/>
    <w:rsid w:val="00661838"/>
    <w:rsid w:val="00661B2F"/>
    <w:rsid w:val="00662C01"/>
    <w:rsid w:val="00662DB1"/>
    <w:rsid w:val="0066398E"/>
    <w:rsid w:val="00663EE6"/>
    <w:rsid w:val="006655E9"/>
    <w:rsid w:val="00666B0E"/>
    <w:rsid w:val="00666B70"/>
    <w:rsid w:val="00670B42"/>
    <w:rsid w:val="00670FBE"/>
    <w:rsid w:val="006711D4"/>
    <w:rsid w:val="00671640"/>
    <w:rsid w:val="00671BB2"/>
    <w:rsid w:val="006739F0"/>
    <w:rsid w:val="00675133"/>
    <w:rsid w:val="006751A0"/>
    <w:rsid w:val="00676222"/>
    <w:rsid w:val="00676DA2"/>
    <w:rsid w:val="00676DCE"/>
    <w:rsid w:val="00677E2D"/>
    <w:rsid w:val="00677F6E"/>
    <w:rsid w:val="0068045D"/>
    <w:rsid w:val="00680770"/>
    <w:rsid w:val="006807FE"/>
    <w:rsid w:val="00680B06"/>
    <w:rsid w:val="00680DFF"/>
    <w:rsid w:val="0068129C"/>
    <w:rsid w:val="006818AA"/>
    <w:rsid w:val="00681CC9"/>
    <w:rsid w:val="00682DC5"/>
    <w:rsid w:val="00682FCF"/>
    <w:rsid w:val="00683F2A"/>
    <w:rsid w:val="006840BD"/>
    <w:rsid w:val="0068446A"/>
    <w:rsid w:val="0068459F"/>
    <w:rsid w:val="006846D6"/>
    <w:rsid w:val="006846F8"/>
    <w:rsid w:val="00684785"/>
    <w:rsid w:val="00684883"/>
    <w:rsid w:val="00684EAA"/>
    <w:rsid w:val="006875C2"/>
    <w:rsid w:val="00690F18"/>
    <w:rsid w:val="006913E5"/>
    <w:rsid w:val="00692121"/>
    <w:rsid w:val="006931F8"/>
    <w:rsid w:val="00693350"/>
    <w:rsid w:val="00693D96"/>
    <w:rsid w:val="006944F1"/>
    <w:rsid w:val="006950B3"/>
    <w:rsid w:val="00695825"/>
    <w:rsid w:val="0069640F"/>
    <w:rsid w:val="006966A3"/>
    <w:rsid w:val="00696DFF"/>
    <w:rsid w:val="00697552"/>
    <w:rsid w:val="0069762A"/>
    <w:rsid w:val="006A0128"/>
    <w:rsid w:val="006A02F6"/>
    <w:rsid w:val="006A0F2F"/>
    <w:rsid w:val="006A16BB"/>
    <w:rsid w:val="006A26DD"/>
    <w:rsid w:val="006A2A45"/>
    <w:rsid w:val="006A357A"/>
    <w:rsid w:val="006A3783"/>
    <w:rsid w:val="006A3B7C"/>
    <w:rsid w:val="006A4B52"/>
    <w:rsid w:val="006A51FD"/>
    <w:rsid w:val="006A59E2"/>
    <w:rsid w:val="006A5A6E"/>
    <w:rsid w:val="006A5DD4"/>
    <w:rsid w:val="006A6EAA"/>
    <w:rsid w:val="006A6ECA"/>
    <w:rsid w:val="006A70F1"/>
    <w:rsid w:val="006A7363"/>
    <w:rsid w:val="006A7C99"/>
    <w:rsid w:val="006A7D5F"/>
    <w:rsid w:val="006B06FC"/>
    <w:rsid w:val="006B1328"/>
    <w:rsid w:val="006B143C"/>
    <w:rsid w:val="006B3104"/>
    <w:rsid w:val="006B4060"/>
    <w:rsid w:val="006B435B"/>
    <w:rsid w:val="006B54B4"/>
    <w:rsid w:val="006B54D1"/>
    <w:rsid w:val="006B5B46"/>
    <w:rsid w:val="006B61AB"/>
    <w:rsid w:val="006B6695"/>
    <w:rsid w:val="006B6746"/>
    <w:rsid w:val="006B79E3"/>
    <w:rsid w:val="006B7DFF"/>
    <w:rsid w:val="006B7EC1"/>
    <w:rsid w:val="006C050B"/>
    <w:rsid w:val="006C13AE"/>
    <w:rsid w:val="006C1C39"/>
    <w:rsid w:val="006C2044"/>
    <w:rsid w:val="006C216C"/>
    <w:rsid w:val="006C3231"/>
    <w:rsid w:val="006C5A97"/>
    <w:rsid w:val="006C5D49"/>
    <w:rsid w:val="006C709A"/>
    <w:rsid w:val="006C75CE"/>
    <w:rsid w:val="006C7999"/>
    <w:rsid w:val="006D0EDD"/>
    <w:rsid w:val="006D1228"/>
    <w:rsid w:val="006D190F"/>
    <w:rsid w:val="006D294F"/>
    <w:rsid w:val="006D29B9"/>
    <w:rsid w:val="006D2E0C"/>
    <w:rsid w:val="006D3659"/>
    <w:rsid w:val="006D3C31"/>
    <w:rsid w:val="006D403B"/>
    <w:rsid w:val="006D4C74"/>
    <w:rsid w:val="006D4C7C"/>
    <w:rsid w:val="006D5C8A"/>
    <w:rsid w:val="006D5F57"/>
    <w:rsid w:val="006D61E3"/>
    <w:rsid w:val="006D6323"/>
    <w:rsid w:val="006D68B1"/>
    <w:rsid w:val="006D6AF1"/>
    <w:rsid w:val="006D7415"/>
    <w:rsid w:val="006E0FA4"/>
    <w:rsid w:val="006E1335"/>
    <w:rsid w:val="006E14AC"/>
    <w:rsid w:val="006E1901"/>
    <w:rsid w:val="006E1AB9"/>
    <w:rsid w:val="006E23E1"/>
    <w:rsid w:val="006E255D"/>
    <w:rsid w:val="006E2C76"/>
    <w:rsid w:val="006E2E73"/>
    <w:rsid w:val="006E34F9"/>
    <w:rsid w:val="006E5118"/>
    <w:rsid w:val="006E511A"/>
    <w:rsid w:val="006E557D"/>
    <w:rsid w:val="006E630A"/>
    <w:rsid w:val="006E7798"/>
    <w:rsid w:val="006E7841"/>
    <w:rsid w:val="006E7FE7"/>
    <w:rsid w:val="006F0A46"/>
    <w:rsid w:val="006F0B7F"/>
    <w:rsid w:val="006F1197"/>
    <w:rsid w:val="006F3A97"/>
    <w:rsid w:val="006F4586"/>
    <w:rsid w:val="006F4CB9"/>
    <w:rsid w:val="006F4D02"/>
    <w:rsid w:val="006F591F"/>
    <w:rsid w:val="006F6064"/>
    <w:rsid w:val="006F6472"/>
    <w:rsid w:val="006F6B0A"/>
    <w:rsid w:val="006F740E"/>
    <w:rsid w:val="006F7462"/>
    <w:rsid w:val="006F79C5"/>
    <w:rsid w:val="0070197E"/>
    <w:rsid w:val="00701C57"/>
    <w:rsid w:val="00701FF8"/>
    <w:rsid w:val="007029E0"/>
    <w:rsid w:val="00702D25"/>
    <w:rsid w:val="007037BE"/>
    <w:rsid w:val="00703EFC"/>
    <w:rsid w:val="00706692"/>
    <w:rsid w:val="00706AA3"/>
    <w:rsid w:val="007073AF"/>
    <w:rsid w:val="0070788A"/>
    <w:rsid w:val="00710781"/>
    <w:rsid w:val="0071098B"/>
    <w:rsid w:val="00710EC0"/>
    <w:rsid w:val="00711D43"/>
    <w:rsid w:val="00712053"/>
    <w:rsid w:val="00712F66"/>
    <w:rsid w:val="007131AB"/>
    <w:rsid w:val="00713629"/>
    <w:rsid w:val="007139DA"/>
    <w:rsid w:val="00713FBF"/>
    <w:rsid w:val="007153E0"/>
    <w:rsid w:val="00715B9F"/>
    <w:rsid w:val="0071612D"/>
    <w:rsid w:val="00721312"/>
    <w:rsid w:val="00722118"/>
    <w:rsid w:val="007233BB"/>
    <w:rsid w:val="00723C59"/>
    <w:rsid w:val="0072545A"/>
    <w:rsid w:val="007264BF"/>
    <w:rsid w:val="00726CE2"/>
    <w:rsid w:val="00726D58"/>
    <w:rsid w:val="007270C8"/>
    <w:rsid w:val="00727FE4"/>
    <w:rsid w:val="00730651"/>
    <w:rsid w:val="00731332"/>
    <w:rsid w:val="00731414"/>
    <w:rsid w:val="00731946"/>
    <w:rsid w:val="00731970"/>
    <w:rsid w:val="00731CE4"/>
    <w:rsid w:val="00732804"/>
    <w:rsid w:val="00734A52"/>
    <w:rsid w:val="00735BCD"/>
    <w:rsid w:val="00735C39"/>
    <w:rsid w:val="00736096"/>
    <w:rsid w:val="00736644"/>
    <w:rsid w:val="007403F7"/>
    <w:rsid w:val="00741010"/>
    <w:rsid w:val="007416C3"/>
    <w:rsid w:val="007421C7"/>
    <w:rsid w:val="007422B1"/>
    <w:rsid w:val="007431E6"/>
    <w:rsid w:val="00743859"/>
    <w:rsid w:val="007443CA"/>
    <w:rsid w:val="007445BE"/>
    <w:rsid w:val="00744820"/>
    <w:rsid w:val="00744EA5"/>
    <w:rsid w:val="00745148"/>
    <w:rsid w:val="00745394"/>
    <w:rsid w:val="00745408"/>
    <w:rsid w:val="007462FD"/>
    <w:rsid w:val="00746819"/>
    <w:rsid w:val="00746CC8"/>
    <w:rsid w:val="00747328"/>
    <w:rsid w:val="00747455"/>
    <w:rsid w:val="00747748"/>
    <w:rsid w:val="0074783C"/>
    <w:rsid w:val="007507C1"/>
    <w:rsid w:val="00750F77"/>
    <w:rsid w:val="00751157"/>
    <w:rsid w:val="00751E2A"/>
    <w:rsid w:val="00751E8C"/>
    <w:rsid w:val="007529FE"/>
    <w:rsid w:val="00752A2D"/>
    <w:rsid w:val="00752ACD"/>
    <w:rsid w:val="007535EF"/>
    <w:rsid w:val="007542EF"/>
    <w:rsid w:val="00754A49"/>
    <w:rsid w:val="00755B23"/>
    <w:rsid w:val="00757BD8"/>
    <w:rsid w:val="00757F40"/>
    <w:rsid w:val="00760B5D"/>
    <w:rsid w:val="00761356"/>
    <w:rsid w:val="00761983"/>
    <w:rsid w:val="00762386"/>
    <w:rsid w:val="007631EF"/>
    <w:rsid w:val="0076507A"/>
    <w:rsid w:val="00765E2A"/>
    <w:rsid w:val="00765F62"/>
    <w:rsid w:val="007665E5"/>
    <w:rsid w:val="0076698B"/>
    <w:rsid w:val="00766FCD"/>
    <w:rsid w:val="0076775B"/>
    <w:rsid w:val="0076782D"/>
    <w:rsid w:val="00770B62"/>
    <w:rsid w:val="007712B9"/>
    <w:rsid w:val="0077253A"/>
    <w:rsid w:val="00772EC9"/>
    <w:rsid w:val="007735E2"/>
    <w:rsid w:val="00774580"/>
    <w:rsid w:val="0077477E"/>
    <w:rsid w:val="00774A6E"/>
    <w:rsid w:val="00774C5B"/>
    <w:rsid w:val="00775112"/>
    <w:rsid w:val="00776A84"/>
    <w:rsid w:val="00776DE3"/>
    <w:rsid w:val="0077741F"/>
    <w:rsid w:val="007775C9"/>
    <w:rsid w:val="00777DED"/>
    <w:rsid w:val="00781A2D"/>
    <w:rsid w:val="00782E3A"/>
    <w:rsid w:val="00783845"/>
    <w:rsid w:val="00784368"/>
    <w:rsid w:val="00785089"/>
    <w:rsid w:val="00785A15"/>
    <w:rsid w:val="007860B9"/>
    <w:rsid w:val="00786154"/>
    <w:rsid w:val="00786AB0"/>
    <w:rsid w:val="00786BB3"/>
    <w:rsid w:val="00787021"/>
    <w:rsid w:val="00787B36"/>
    <w:rsid w:val="00787C53"/>
    <w:rsid w:val="00787E2E"/>
    <w:rsid w:val="007906F4"/>
    <w:rsid w:val="00790BC3"/>
    <w:rsid w:val="00791158"/>
    <w:rsid w:val="0079144F"/>
    <w:rsid w:val="00791841"/>
    <w:rsid w:val="0079237F"/>
    <w:rsid w:val="00792CF1"/>
    <w:rsid w:val="007930AD"/>
    <w:rsid w:val="00793505"/>
    <w:rsid w:val="00793E84"/>
    <w:rsid w:val="00794A13"/>
    <w:rsid w:val="00795AD3"/>
    <w:rsid w:val="00795F8A"/>
    <w:rsid w:val="0079689D"/>
    <w:rsid w:val="007969FD"/>
    <w:rsid w:val="00796D38"/>
    <w:rsid w:val="00796D3A"/>
    <w:rsid w:val="007978A2"/>
    <w:rsid w:val="007A08D7"/>
    <w:rsid w:val="007A0C18"/>
    <w:rsid w:val="007A1464"/>
    <w:rsid w:val="007A14BE"/>
    <w:rsid w:val="007A1903"/>
    <w:rsid w:val="007A2D0A"/>
    <w:rsid w:val="007A30C3"/>
    <w:rsid w:val="007A3BAA"/>
    <w:rsid w:val="007A44D9"/>
    <w:rsid w:val="007A4C24"/>
    <w:rsid w:val="007A5168"/>
    <w:rsid w:val="007A6023"/>
    <w:rsid w:val="007A6F06"/>
    <w:rsid w:val="007A6F64"/>
    <w:rsid w:val="007A7133"/>
    <w:rsid w:val="007A77FF"/>
    <w:rsid w:val="007B1274"/>
    <w:rsid w:val="007B225F"/>
    <w:rsid w:val="007B2F93"/>
    <w:rsid w:val="007B3544"/>
    <w:rsid w:val="007B38A0"/>
    <w:rsid w:val="007B4016"/>
    <w:rsid w:val="007B43E8"/>
    <w:rsid w:val="007B452B"/>
    <w:rsid w:val="007B5BB0"/>
    <w:rsid w:val="007B5D4F"/>
    <w:rsid w:val="007B5EB3"/>
    <w:rsid w:val="007B5F54"/>
    <w:rsid w:val="007B6C1C"/>
    <w:rsid w:val="007B73C9"/>
    <w:rsid w:val="007C056F"/>
    <w:rsid w:val="007C06E8"/>
    <w:rsid w:val="007C0FFD"/>
    <w:rsid w:val="007C1A13"/>
    <w:rsid w:val="007C2BD3"/>
    <w:rsid w:val="007C3A5A"/>
    <w:rsid w:val="007C3C07"/>
    <w:rsid w:val="007C3FCE"/>
    <w:rsid w:val="007C4CEF"/>
    <w:rsid w:val="007C4F1F"/>
    <w:rsid w:val="007C5D04"/>
    <w:rsid w:val="007C5E1A"/>
    <w:rsid w:val="007C6279"/>
    <w:rsid w:val="007C6A34"/>
    <w:rsid w:val="007C6A9C"/>
    <w:rsid w:val="007C6BF0"/>
    <w:rsid w:val="007C774B"/>
    <w:rsid w:val="007D0982"/>
    <w:rsid w:val="007D0D3F"/>
    <w:rsid w:val="007D1320"/>
    <w:rsid w:val="007D1B50"/>
    <w:rsid w:val="007D1C3C"/>
    <w:rsid w:val="007D2971"/>
    <w:rsid w:val="007D3EDD"/>
    <w:rsid w:val="007D47CE"/>
    <w:rsid w:val="007D5ABA"/>
    <w:rsid w:val="007D7B59"/>
    <w:rsid w:val="007E016A"/>
    <w:rsid w:val="007E0825"/>
    <w:rsid w:val="007E0973"/>
    <w:rsid w:val="007E2E83"/>
    <w:rsid w:val="007E3019"/>
    <w:rsid w:val="007E347C"/>
    <w:rsid w:val="007E34B9"/>
    <w:rsid w:val="007E378F"/>
    <w:rsid w:val="007E3B49"/>
    <w:rsid w:val="007E413E"/>
    <w:rsid w:val="007E4A43"/>
    <w:rsid w:val="007E5183"/>
    <w:rsid w:val="007E710A"/>
    <w:rsid w:val="007E7DF2"/>
    <w:rsid w:val="007F0580"/>
    <w:rsid w:val="007F0893"/>
    <w:rsid w:val="007F176B"/>
    <w:rsid w:val="007F25DA"/>
    <w:rsid w:val="007F28E9"/>
    <w:rsid w:val="007F2D90"/>
    <w:rsid w:val="007F38B3"/>
    <w:rsid w:val="007F3B7A"/>
    <w:rsid w:val="007F3D53"/>
    <w:rsid w:val="007F41D5"/>
    <w:rsid w:val="007F4F2D"/>
    <w:rsid w:val="007F6B69"/>
    <w:rsid w:val="007F7746"/>
    <w:rsid w:val="007F7F73"/>
    <w:rsid w:val="008002FC"/>
    <w:rsid w:val="00801224"/>
    <w:rsid w:val="0080128F"/>
    <w:rsid w:val="00801A76"/>
    <w:rsid w:val="00801ABA"/>
    <w:rsid w:val="00801ABF"/>
    <w:rsid w:val="008025FB"/>
    <w:rsid w:val="00802A61"/>
    <w:rsid w:val="00802E04"/>
    <w:rsid w:val="00803515"/>
    <w:rsid w:val="008041AE"/>
    <w:rsid w:val="008065CB"/>
    <w:rsid w:val="008072BE"/>
    <w:rsid w:val="00807C60"/>
    <w:rsid w:val="008114B6"/>
    <w:rsid w:val="0081237C"/>
    <w:rsid w:val="0081310E"/>
    <w:rsid w:val="008137D4"/>
    <w:rsid w:val="008138D5"/>
    <w:rsid w:val="00813B1C"/>
    <w:rsid w:val="008154C4"/>
    <w:rsid w:val="0081568D"/>
    <w:rsid w:val="00815D7D"/>
    <w:rsid w:val="008200EE"/>
    <w:rsid w:val="00820151"/>
    <w:rsid w:val="00820C6D"/>
    <w:rsid w:val="00820E62"/>
    <w:rsid w:val="008214CF"/>
    <w:rsid w:val="008216CE"/>
    <w:rsid w:val="00821933"/>
    <w:rsid w:val="00821A5B"/>
    <w:rsid w:val="00822D0D"/>
    <w:rsid w:val="00822E23"/>
    <w:rsid w:val="00823C21"/>
    <w:rsid w:val="008252EC"/>
    <w:rsid w:val="0082536B"/>
    <w:rsid w:val="00825D26"/>
    <w:rsid w:val="00826328"/>
    <w:rsid w:val="00826F29"/>
    <w:rsid w:val="0082775E"/>
    <w:rsid w:val="00827953"/>
    <w:rsid w:val="008308BA"/>
    <w:rsid w:val="00831CC6"/>
    <w:rsid w:val="00832A0D"/>
    <w:rsid w:val="00832E73"/>
    <w:rsid w:val="00833004"/>
    <w:rsid w:val="008333B6"/>
    <w:rsid w:val="00834180"/>
    <w:rsid w:val="0083454C"/>
    <w:rsid w:val="00834B4F"/>
    <w:rsid w:val="00834CC5"/>
    <w:rsid w:val="008366AC"/>
    <w:rsid w:val="00836A9B"/>
    <w:rsid w:val="00836B79"/>
    <w:rsid w:val="00836C21"/>
    <w:rsid w:val="0083776C"/>
    <w:rsid w:val="00842000"/>
    <w:rsid w:val="00842287"/>
    <w:rsid w:val="008423E9"/>
    <w:rsid w:val="00842793"/>
    <w:rsid w:val="008438B9"/>
    <w:rsid w:val="00844A3B"/>
    <w:rsid w:val="0084515D"/>
    <w:rsid w:val="008458E3"/>
    <w:rsid w:val="00845943"/>
    <w:rsid w:val="00845BD2"/>
    <w:rsid w:val="008460A6"/>
    <w:rsid w:val="00846C6A"/>
    <w:rsid w:val="00846E7A"/>
    <w:rsid w:val="00846F4A"/>
    <w:rsid w:val="008506D6"/>
    <w:rsid w:val="00851E65"/>
    <w:rsid w:val="00852742"/>
    <w:rsid w:val="00854722"/>
    <w:rsid w:val="00854FF8"/>
    <w:rsid w:val="0085545B"/>
    <w:rsid w:val="00855D0D"/>
    <w:rsid w:val="00856446"/>
    <w:rsid w:val="008567EC"/>
    <w:rsid w:val="0085690A"/>
    <w:rsid w:val="00857483"/>
    <w:rsid w:val="00857C18"/>
    <w:rsid w:val="0086013C"/>
    <w:rsid w:val="00860260"/>
    <w:rsid w:val="00861CA5"/>
    <w:rsid w:val="008631F8"/>
    <w:rsid w:val="00863DE4"/>
    <w:rsid w:val="0086404C"/>
    <w:rsid w:val="00864DB0"/>
    <w:rsid w:val="0086509E"/>
    <w:rsid w:val="00865606"/>
    <w:rsid w:val="0086615F"/>
    <w:rsid w:val="00866AD3"/>
    <w:rsid w:val="00866C43"/>
    <w:rsid w:val="00866D65"/>
    <w:rsid w:val="00867122"/>
    <w:rsid w:val="0086730B"/>
    <w:rsid w:val="008676D7"/>
    <w:rsid w:val="00867D24"/>
    <w:rsid w:val="00870E87"/>
    <w:rsid w:val="008713E5"/>
    <w:rsid w:val="0087152F"/>
    <w:rsid w:val="00871767"/>
    <w:rsid w:val="0087185A"/>
    <w:rsid w:val="00871FD1"/>
    <w:rsid w:val="008721C4"/>
    <w:rsid w:val="00872D45"/>
    <w:rsid w:val="00872FB2"/>
    <w:rsid w:val="008736FF"/>
    <w:rsid w:val="00873DF6"/>
    <w:rsid w:val="00873EAC"/>
    <w:rsid w:val="008743F3"/>
    <w:rsid w:val="00874583"/>
    <w:rsid w:val="00874776"/>
    <w:rsid w:val="008748A7"/>
    <w:rsid w:val="00875817"/>
    <w:rsid w:val="00876F7A"/>
    <w:rsid w:val="00877932"/>
    <w:rsid w:val="00880115"/>
    <w:rsid w:val="00880AA4"/>
    <w:rsid w:val="008829CA"/>
    <w:rsid w:val="0088307A"/>
    <w:rsid w:val="008843D5"/>
    <w:rsid w:val="008845CD"/>
    <w:rsid w:val="00884A2B"/>
    <w:rsid w:val="00884A7F"/>
    <w:rsid w:val="008856A1"/>
    <w:rsid w:val="00886623"/>
    <w:rsid w:val="00886C03"/>
    <w:rsid w:val="00887898"/>
    <w:rsid w:val="00887DEC"/>
    <w:rsid w:val="00887F55"/>
    <w:rsid w:val="008907AF"/>
    <w:rsid w:val="008909FC"/>
    <w:rsid w:val="00891D48"/>
    <w:rsid w:val="0089272C"/>
    <w:rsid w:val="00892734"/>
    <w:rsid w:val="00892A2F"/>
    <w:rsid w:val="00893AD0"/>
    <w:rsid w:val="00894694"/>
    <w:rsid w:val="00895089"/>
    <w:rsid w:val="00895C2A"/>
    <w:rsid w:val="00895D24"/>
    <w:rsid w:val="008A1C2D"/>
    <w:rsid w:val="008A1E5B"/>
    <w:rsid w:val="008A321B"/>
    <w:rsid w:val="008A3318"/>
    <w:rsid w:val="008A390F"/>
    <w:rsid w:val="008A44C8"/>
    <w:rsid w:val="008A4959"/>
    <w:rsid w:val="008A4E0F"/>
    <w:rsid w:val="008A573A"/>
    <w:rsid w:val="008A59B8"/>
    <w:rsid w:val="008A7B08"/>
    <w:rsid w:val="008A7CA0"/>
    <w:rsid w:val="008A7F9E"/>
    <w:rsid w:val="008B0283"/>
    <w:rsid w:val="008B11D1"/>
    <w:rsid w:val="008B20E7"/>
    <w:rsid w:val="008B2432"/>
    <w:rsid w:val="008B2F4B"/>
    <w:rsid w:val="008B34F1"/>
    <w:rsid w:val="008B39AE"/>
    <w:rsid w:val="008B3DBD"/>
    <w:rsid w:val="008B4251"/>
    <w:rsid w:val="008B425E"/>
    <w:rsid w:val="008B43BE"/>
    <w:rsid w:val="008B46ED"/>
    <w:rsid w:val="008B49FF"/>
    <w:rsid w:val="008B63BC"/>
    <w:rsid w:val="008B66F5"/>
    <w:rsid w:val="008B69E9"/>
    <w:rsid w:val="008B6B2F"/>
    <w:rsid w:val="008B72C1"/>
    <w:rsid w:val="008C0440"/>
    <w:rsid w:val="008C098D"/>
    <w:rsid w:val="008C2216"/>
    <w:rsid w:val="008C2309"/>
    <w:rsid w:val="008C2368"/>
    <w:rsid w:val="008C257D"/>
    <w:rsid w:val="008C2654"/>
    <w:rsid w:val="008C3618"/>
    <w:rsid w:val="008C41A5"/>
    <w:rsid w:val="008C47C8"/>
    <w:rsid w:val="008C572F"/>
    <w:rsid w:val="008C6529"/>
    <w:rsid w:val="008C6817"/>
    <w:rsid w:val="008D136D"/>
    <w:rsid w:val="008D36FB"/>
    <w:rsid w:val="008D4221"/>
    <w:rsid w:val="008D4530"/>
    <w:rsid w:val="008D4652"/>
    <w:rsid w:val="008D52DE"/>
    <w:rsid w:val="008D52FC"/>
    <w:rsid w:val="008D55D2"/>
    <w:rsid w:val="008D59A2"/>
    <w:rsid w:val="008D5AD6"/>
    <w:rsid w:val="008D600E"/>
    <w:rsid w:val="008D67EE"/>
    <w:rsid w:val="008D6D9A"/>
    <w:rsid w:val="008D75E8"/>
    <w:rsid w:val="008D773C"/>
    <w:rsid w:val="008D7AC4"/>
    <w:rsid w:val="008D7E5B"/>
    <w:rsid w:val="008E00B0"/>
    <w:rsid w:val="008E07F9"/>
    <w:rsid w:val="008E0810"/>
    <w:rsid w:val="008E09AF"/>
    <w:rsid w:val="008E105A"/>
    <w:rsid w:val="008E1250"/>
    <w:rsid w:val="008E22D5"/>
    <w:rsid w:val="008E2E2F"/>
    <w:rsid w:val="008E2EC1"/>
    <w:rsid w:val="008E2FFA"/>
    <w:rsid w:val="008E476C"/>
    <w:rsid w:val="008E4F51"/>
    <w:rsid w:val="008E66DE"/>
    <w:rsid w:val="008E7C5D"/>
    <w:rsid w:val="008F01C6"/>
    <w:rsid w:val="008F0200"/>
    <w:rsid w:val="008F0803"/>
    <w:rsid w:val="008F0B73"/>
    <w:rsid w:val="008F17A2"/>
    <w:rsid w:val="008F1C8B"/>
    <w:rsid w:val="008F2EE1"/>
    <w:rsid w:val="008F2F78"/>
    <w:rsid w:val="008F3185"/>
    <w:rsid w:val="008F36FE"/>
    <w:rsid w:val="008F510F"/>
    <w:rsid w:val="008F5177"/>
    <w:rsid w:val="008F60AF"/>
    <w:rsid w:val="008F6973"/>
    <w:rsid w:val="008F75EB"/>
    <w:rsid w:val="008F7DEA"/>
    <w:rsid w:val="008F7EAC"/>
    <w:rsid w:val="00900150"/>
    <w:rsid w:val="00900423"/>
    <w:rsid w:val="0090120E"/>
    <w:rsid w:val="00901267"/>
    <w:rsid w:val="0090219F"/>
    <w:rsid w:val="0090284C"/>
    <w:rsid w:val="009028E5"/>
    <w:rsid w:val="0090293F"/>
    <w:rsid w:val="00902C6A"/>
    <w:rsid w:val="0090347A"/>
    <w:rsid w:val="00903489"/>
    <w:rsid w:val="00903B3F"/>
    <w:rsid w:val="00903D2F"/>
    <w:rsid w:val="00904339"/>
    <w:rsid w:val="00905862"/>
    <w:rsid w:val="00905EB7"/>
    <w:rsid w:val="00905EC0"/>
    <w:rsid w:val="009061A9"/>
    <w:rsid w:val="00906780"/>
    <w:rsid w:val="009100E4"/>
    <w:rsid w:val="00911CDC"/>
    <w:rsid w:val="0091201D"/>
    <w:rsid w:val="009128EC"/>
    <w:rsid w:val="009129B7"/>
    <w:rsid w:val="00913A88"/>
    <w:rsid w:val="00913F5A"/>
    <w:rsid w:val="00914750"/>
    <w:rsid w:val="00916FEF"/>
    <w:rsid w:val="00917073"/>
    <w:rsid w:val="00917355"/>
    <w:rsid w:val="009178D2"/>
    <w:rsid w:val="00917A9B"/>
    <w:rsid w:val="00917BA6"/>
    <w:rsid w:val="00917DD6"/>
    <w:rsid w:val="009209F9"/>
    <w:rsid w:val="00920B02"/>
    <w:rsid w:val="00920F3F"/>
    <w:rsid w:val="009241A4"/>
    <w:rsid w:val="00924C23"/>
    <w:rsid w:val="0092523B"/>
    <w:rsid w:val="009257FA"/>
    <w:rsid w:val="00925DC5"/>
    <w:rsid w:val="00925EAF"/>
    <w:rsid w:val="00926DD1"/>
    <w:rsid w:val="00927106"/>
    <w:rsid w:val="00927B66"/>
    <w:rsid w:val="00930F18"/>
    <w:rsid w:val="00931736"/>
    <w:rsid w:val="009319F9"/>
    <w:rsid w:val="00931B29"/>
    <w:rsid w:val="00931FB9"/>
    <w:rsid w:val="009326A9"/>
    <w:rsid w:val="009331D5"/>
    <w:rsid w:val="00933CE4"/>
    <w:rsid w:val="009342D3"/>
    <w:rsid w:val="00934562"/>
    <w:rsid w:val="0093500A"/>
    <w:rsid w:val="00935AEA"/>
    <w:rsid w:val="009370D6"/>
    <w:rsid w:val="0093746E"/>
    <w:rsid w:val="00937579"/>
    <w:rsid w:val="0093780A"/>
    <w:rsid w:val="009402EB"/>
    <w:rsid w:val="00940621"/>
    <w:rsid w:val="00940B84"/>
    <w:rsid w:val="00942353"/>
    <w:rsid w:val="00943366"/>
    <w:rsid w:val="00943A6B"/>
    <w:rsid w:val="00944548"/>
    <w:rsid w:val="00944B06"/>
    <w:rsid w:val="00945764"/>
    <w:rsid w:val="00945A12"/>
    <w:rsid w:val="00945D6D"/>
    <w:rsid w:val="009464D5"/>
    <w:rsid w:val="00946AC1"/>
    <w:rsid w:val="00946FB9"/>
    <w:rsid w:val="00950B57"/>
    <w:rsid w:val="009514CC"/>
    <w:rsid w:val="009514EE"/>
    <w:rsid w:val="009517B6"/>
    <w:rsid w:val="00952190"/>
    <w:rsid w:val="00953EC0"/>
    <w:rsid w:val="00955C97"/>
    <w:rsid w:val="009562A9"/>
    <w:rsid w:val="00956596"/>
    <w:rsid w:val="009566C8"/>
    <w:rsid w:val="00956AA9"/>
    <w:rsid w:val="009576DB"/>
    <w:rsid w:val="0095777B"/>
    <w:rsid w:val="00957A94"/>
    <w:rsid w:val="00957DA3"/>
    <w:rsid w:val="009600B6"/>
    <w:rsid w:val="00960422"/>
    <w:rsid w:val="00960537"/>
    <w:rsid w:val="00960EB9"/>
    <w:rsid w:val="00960F9B"/>
    <w:rsid w:val="009611C9"/>
    <w:rsid w:val="00961F70"/>
    <w:rsid w:val="0096245C"/>
    <w:rsid w:val="009624A2"/>
    <w:rsid w:val="00962745"/>
    <w:rsid w:val="00962D33"/>
    <w:rsid w:val="00962ECC"/>
    <w:rsid w:val="009636FF"/>
    <w:rsid w:val="0096390F"/>
    <w:rsid w:val="00963E29"/>
    <w:rsid w:val="00964369"/>
    <w:rsid w:val="009656A7"/>
    <w:rsid w:val="00965C7D"/>
    <w:rsid w:val="0096796D"/>
    <w:rsid w:val="00967B08"/>
    <w:rsid w:val="00967DF4"/>
    <w:rsid w:val="00967E2E"/>
    <w:rsid w:val="00972DF6"/>
    <w:rsid w:val="00973329"/>
    <w:rsid w:val="0097601E"/>
    <w:rsid w:val="009762E1"/>
    <w:rsid w:val="00976753"/>
    <w:rsid w:val="00976D40"/>
    <w:rsid w:val="009777B6"/>
    <w:rsid w:val="009813CC"/>
    <w:rsid w:val="00981602"/>
    <w:rsid w:val="009820BF"/>
    <w:rsid w:val="00983193"/>
    <w:rsid w:val="00983211"/>
    <w:rsid w:val="00984087"/>
    <w:rsid w:val="00984697"/>
    <w:rsid w:val="00985171"/>
    <w:rsid w:val="00985BB5"/>
    <w:rsid w:val="009903DA"/>
    <w:rsid w:val="00990AFC"/>
    <w:rsid w:val="00990F78"/>
    <w:rsid w:val="00991D76"/>
    <w:rsid w:val="00991FEC"/>
    <w:rsid w:val="00993B09"/>
    <w:rsid w:val="00994E81"/>
    <w:rsid w:val="00995F9D"/>
    <w:rsid w:val="00996460"/>
    <w:rsid w:val="0099662D"/>
    <w:rsid w:val="00997583"/>
    <w:rsid w:val="00997811"/>
    <w:rsid w:val="009A0D15"/>
    <w:rsid w:val="009A0DB0"/>
    <w:rsid w:val="009A0F35"/>
    <w:rsid w:val="009A1560"/>
    <w:rsid w:val="009A270C"/>
    <w:rsid w:val="009A2A97"/>
    <w:rsid w:val="009A3079"/>
    <w:rsid w:val="009A41A6"/>
    <w:rsid w:val="009A4AEC"/>
    <w:rsid w:val="009A4D9E"/>
    <w:rsid w:val="009A4DBB"/>
    <w:rsid w:val="009A511A"/>
    <w:rsid w:val="009A554D"/>
    <w:rsid w:val="009A55FD"/>
    <w:rsid w:val="009A60A5"/>
    <w:rsid w:val="009A63F1"/>
    <w:rsid w:val="009A6438"/>
    <w:rsid w:val="009A6997"/>
    <w:rsid w:val="009A7629"/>
    <w:rsid w:val="009B0443"/>
    <w:rsid w:val="009B0785"/>
    <w:rsid w:val="009B0864"/>
    <w:rsid w:val="009B2256"/>
    <w:rsid w:val="009B358E"/>
    <w:rsid w:val="009B3732"/>
    <w:rsid w:val="009B3EEB"/>
    <w:rsid w:val="009B4487"/>
    <w:rsid w:val="009B44EB"/>
    <w:rsid w:val="009B4BF9"/>
    <w:rsid w:val="009B54AD"/>
    <w:rsid w:val="009B5E51"/>
    <w:rsid w:val="009B64FC"/>
    <w:rsid w:val="009B68B4"/>
    <w:rsid w:val="009B6B59"/>
    <w:rsid w:val="009B6DB3"/>
    <w:rsid w:val="009B6FEF"/>
    <w:rsid w:val="009B7DDF"/>
    <w:rsid w:val="009C1492"/>
    <w:rsid w:val="009C1BB2"/>
    <w:rsid w:val="009C2503"/>
    <w:rsid w:val="009C2746"/>
    <w:rsid w:val="009C42E8"/>
    <w:rsid w:val="009C444C"/>
    <w:rsid w:val="009C4E15"/>
    <w:rsid w:val="009C55BD"/>
    <w:rsid w:val="009C573F"/>
    <w:rsid w:val="009C57B6"/>
    <w:rsid w:val="009C5AA1"/>
    <w:rsid w:val="009C6E06"/>
    <w:rsid w:val="009C731C"/>
    <w:rsid w:val="009C7956"/>
    <w:rsid w:val="009D0976"/>
    <w:rsid w:val="009D1291"/>
    <w:rsid w:val="009D17B5"/>
    <w:rsid w:val="009D1C59"/>
    <w:rsid w:val="009D23DC"/>
    <w:rsid w:val="009D4EBC"/>
    <w:rsid w:val="009D51B5"/>
    <w:rsid w:val="009D5454"/>
    <w:rsid w:val="009D5606"/>
    <w:rsid w:val="009D62FA"/>
    <w:rsid w:val="009D69B6"/>
    <w:rsid w:val="009D6C55"/>
    <w:rsid w:val="009E0650"/>
    <w:rsid w:val="009E32AB"/>
    <w:rsid w:val="009E38C4"/>
    <w:rsid w:val="009E432C"/>
    <w:rsid w:val="009E437F"/>
    <w:rsid w:val="009E4972"/>
    <w:rsid w:val="009E5334"/>
    <w:rsid w:val="009E5599"/>
    <w:rsid w:val="009E6912"/>
    <w:rsid w:val="009E6F45"/>
    <w:rsid w:val="009E7A14"/>
    <w:rsid w:val="009E7ACB"/>
    <w:rsid w:val="009E7E62"/>
    <w:rsid w:val="009F0071"/>
    <w:rsid w:val="009F1074"/>
    <w:rsid w:val="009F1354"/>
    <w:rsid w:val="009F18E4"/>
    <w:rsid w:val="009F19DA"/>
    <w:rsid w:val="009F1A9B"/>
    <w:rsid w:val="009F2A18"/>
    <w:rsid w:val="009F2A90"/>
    <w:rsid w:val="009F347A"/>
    <w:rsid w:val="009F51FA"/>
    <w:rsid w:val="009F5BC1"/>
    <w:rsid w:val="009F6360"/>
    <w:rsid w:val="009F6FE5"/>
    <w:rsid w:val="009F71C3"/>
    <w:rsid w:val="009F77F2"/>
    <w:rsid w:val="009F7BF8"/>
    <w:rsid w:val="009F7EEA"/>
    <w:rsid w:val="00A00F94"/>
    <w:rsid w:val="00A00FA5"/>
    <w:rsid w:val="00A026F3"/>
    <w:rsid w:val="00A028CD"/>
    <w:rsid w:val="00A02D23"/>
    <w:rsid w:val="00A02D7A"/>
    <w:rsid w:val="00A03040"/>
    <w:rsid w:val="00A0309C"/>
    <w:rsid w:val="00A0350D"/>
    <w:rsid w:val="00A03AB9"/>
    <w:rsid w:val="00A04FDA"/>
    <w:rsid w:val="00A0509F"/>
    <w:rsid w:val="00A05397"/>
    <w:rsid w:val="00A05F87"/>
    <w:rsid w:val="00A106BA"/>
    <w:rsid w:val="00A107F1"/>
    <w:rsid w:val="00A1090F"/>
    <w:rsid w:val="00A11415"/>
    <w:rsid w:val="00A11A58"/>
    <w:rsid w:val="00A12C03"/>
    <w:rsid w:val="00A12D3D"/>
    <w:rsid w:val="00A131A8"/>
    <w:rsid w:val="00A136A4"/>
    <w:rsid w:val="00A1390E"/>
    <w:rsid w:val="00A13B1E"/>
    <w:rsid w:val="00A140E4"/>
    <w:rsid w:val="00A1496E"/>
    <w:rsid w:val="00A14F08"/>
    <w:rsid w:val="00A14FF6"/>
    <w:rsid w:val="00A1555E"/>
    <w:rsid w:val="00A15AA9"/>
    <w:rsid w:val="00A15BE8"/>
    <w:rsid w:val="00A15CBF"/>
    <w:rsid w:val="00A16E67"/>
    <w:rsid w:val="00A17CC5"/>
    <w:rsid w:val="00A203AE"/>
    <w:rsid w:val="00A20A6D"/>
    <w:rsid w:val="00A20AED"/>
    <w:rsid w:val="00A20B4C"/>
    <w:rsid w:val="00A21B57"/>
    <w:rsid w:val="00A22ECD"/>
    <w:rsid w:val="00A23A0D"/>
    <w:rsid w:val="00A2403A"/>
    <w:rsid w:val="00A244AA"/>
    <w:rsid w:val="00A2454C"/>
    <w:rsid w:val="00A24A11"/>
    <w:rsid w:val="00A24FE4"/>
    <w:rsid w:val="00A25412"/>
    <w:rsid w:val="00A2612A"/>
    <w:rsid w:val="00A26617"/>
    <w:rsid w:val="00A270C1"/>
    <w:rsid w:val="00A272AA"/>
    <w:rsid w:val="00A2742B"/>
    <w:rsid w:val="00A27CC8"/>
    <w:rsid w:val="00A3000D"/>
    <w:rsid w:val="00A30839"/>
    <w:rsid w:val="00A30D7F"/>
    <w:rsid w:val="00A313B5"/>
    <w:rsid w:val="00A32A0C"/>
    <w:rsid w:val="00A337CE"/>
    <w:rsid w:val="00A3399A"/>
    <w:rsid w:val="00A33ABA"/>
    <w:rsid w:val="00A33BB7"/>
    <w:rsid w:val="00A34104"/>
    <w:rsid w:val="00A34230"/>
    <w:rsid w:val="00A34635"/>
    <w:rsid w:val="00A353F4"/>
    <w:rsid w:val="00A357E7"/>
    <w:rsid w:val="00A35B2A"/>
    <w:rsid w:val="00A35F78"/>
    <w:rsid w:val="00A3710A"/>
    <w:rsid w:val="00A375F6"/>
    <w:rsid w:val="00A40256"/>
    <w:rsid w:val="00A409BB"/>
    <w:rsid w:val="00A40EEB"/>
    <w:rsid w:val="00A4117D"/>
    <w:rsid w:val="00A411E8"/>
    <w:rsid w:val="00A41240"/>
    <w:rsid w:val="00A4136A"/>
    <w:rsid w:val="00A41912"/>
    <w:rsid w:val="00A4245B"/>
    <w:rsid w:val="00A42E2D"/>
    <w:rsid w:val="00A4300A"/>
    <w:rsid w:val="00A4371D"/>
    <w:rsid w:val="00A44368"/>
    <w:rsid w:val="00A443FA"/>
    <w:rsid w:val="00A4542C"/>
    <w:rsid w:val="00A45AB9"/>
    <w:rsid w:val="00A45AEC"/>
    <w:rsid w:val="00A46756"/>
    <w:rsid w:val="00A47F51"/>
    <w:rsid w:val="00A51085"/>
    <w:rsid w:val="00A514E3"/>
    <w:rsid w:val="00A5159D"/>
    <w:rsid w:val="00A53447"/>
    <w:rsid w:val="00A53E9F"/>
    <w:rsid w:val="00A53F00"/>
    <w:rsid w:val="00A54945"/>
    <w:rsid w:val="00A54CF5"/>
    <w:rsid w:val="00A54D9C"/>
    <w:rsid w:val="00A5593E"/>
    <w:rsid w:val="00A559EF"/>
    <w:rsid w:val="00A55DBA"/>
    <w:rsid w:val="00A5657E"/>
    <w:rsid w:val="00A56914"/>
    <w:rsid w:val="00A56EF2"/>
    <w:rsid w:val="00A57149"/>
    <w:rsid w:val="00A57374"/>
    <w:rsid w:val="00A609D0"/>
    <w:rsid w:val="00A60C92"/>
    <w:rsid w:val="00A61107"/>
    <w:rsid w:val="00A61B69"/>
    <w:rsid w:val="00A6303E"/>
    <w:rsid w:val="00A63617"/>
    <w:rsid w:val="00A636A9"/>
    <w:rsid w:val="00A645D7"/>
    <w:rsid w:val="00A6583D"/>
    <w:rsid w:val="00A65D0A"/>
    <w:rsid w:val="00A660CE"/>
    <w:rsid w:val="00A666DE"/>
    <w:rsid w:val="00A667D7"/>
    <w:rsid w:val="00A66C9C"/>
    <w:rsid w:val="00A67A50"/>
    <w:rsid w:val="00A7094F"/>
    <w:rsid w:val="00A71BE8"/>
    <w:rsid w:val="00A71CED"/>
    <w:rsid w:val="00A722A6"/>
    <w:rsid w:val="00A72467"/>
    <w:rsid w:val="00A725A3"/>
    <w:rsid w:val="00A735D1"/>
    <w:rsid w:val="00A73745"/>
    <w:rsid w:val="00A74BF0"/>
    <w:rsid w:val="00A767F3"/>
    <w:rsid w:val="00A76ADE"/>
    <w:rsid w:val="00A770F6"/>
    <w:rsid w:val="00A77792"/>
    <w:rsid w:val="00A77ABC"/>
    <w:rsid w:val="00A8095F"/>
    <w:rsid w:val="00A80E4B"/>
    <w:rsid w:val="00A80EBA"/>
    <w:rsid w:val="00A81216"/>
    <w:rsid w:val="00A82DCF"/>
    <w:rsid w:val="00A83DAE"/>
    <w:rsid w:val="00A85D8D"/>
    <w:rsid w:val="00A862C3"/>
    <w:rsid w:val="00A874F7"/>
    <w:rsid w:val="00A87BCB"/>
    <w:rsid w:val="00A90D95"/>
    <w:rsid w:val="00A91180"/>
    <w:rsid w:val="00A915B0"/>
    <w:rsid w:val="00A919D7"/>
    <w:rsid w:val="00A92B44"/>
    <w:rsid w:val="00A92C2C"/>
    <w:rsid w:val="00A92F68"/>
    <w:rsid w:val="00A9315D"/>
    <w:rsid w:val="00A93415"/>
    <w:rsid w:val="00A9459D"/>
    <w:rsid w:val="00A9595D"/>
    <w:rsid w:val="00A96208"/>
    <w:rsid w:val="00A96C25"/>
    <w:rsid w:val="00A97333"/>
    <w:rsid w:val="00A97A0F"/>
    <w:rsid w:val="00AA05B4"/>
    <w:rsid w:val="00AA0BEF"/>
    <w:rsid w:val="00AA0FF7"/>
    <w:rsid w:val="00AA11C1"/>
    <w:rsid w:val="00AA2A3E"/>
    <w:rsid w:val="00AA2F94"/>
    <w:rsid w:val="00AA4636"/>
    <w:rsid w:val="00AA528A"/>
    <w:rsid w:val="00AA5B11"/>
    <w:rsid w:val="00AA678C"/>
    <w:rsid w:val="00AA6A9A"/>
    <w:rsid w:val="00AA6BA9"/>
    <w:rsid w:val="00AA6DA1"/>
    <w:rsid w:val="00AA6E5E"/>
    <w:rsid w:val="00AB0CB1"/>
    <w:rsid w:val="00AB0E7F"/>
    <w:rsid w:val="00AB1035"/>
    <w:rsid w:val="00AB1D06"/>
    <w:rsid w:val="00AB2967"/>
    <w:rsid w:val="00AB2ADD"/>
    <w:rsid w:val="00AB326C"/>
    <w:rsid w:val="00AB4F65"/>
    <w:rsid w:val="00AB65DD"/>
    <w:rsid w:val="00AB71F8"/>
    <w:rsid w:val="00AB7912"/>
    <w:rsid w:val="00AB7BBD"/>
    <w:rsid w:val="00AC19AB"/>
    <w:rsid w:val="00AC26DC"/>
    <w:rsid w:val="00AC3CC3"/>
    <w:rsid w:val="00AC5617"/>
    <w:rsid w:val="00AC5B51"/>
    <w:rsid w:val="00AC63D9"/>
    <w:rsid w:val="00AC691E"/>
    <w:rsid w:val="00AC788A"/>
    <w:rsid w:val="00AC7B0D"/>
    <w:rsid w:val="00AC7BE1"/>
    <w:rsid w:val="00AD0733"/>
    <w:rsid w:val="00AD1189"/>
    <w:rsid w:val="00AD1669"/>
    <w:rsid w:val="00AD1BDB"/>
    <w:rsid w:val="00AD1C24"/>
    <w:rsid w:val="00AD1E3C"/>
    <w:rsid w:val="00AD20A5"/>
    <w:rsid w:val="00AD2EED"/>
    <w:rsid w:val="00AD3810"/>
    <w:rsid w:val="00AD39B6"/>
    <w:rsid w:val="00AD3A2F"/>
    <w:rsid w:val="00AD4081"/>
    <w:rsid w:val="00AD40DF"/>
    <w:rsid w:val="00AD4D6E"/>
    <w:rsid w:val="00AD50B3"/>
    <w:rsid w:val="00AD63A8"/>
    <w:rsid w:val="00AD6B6D"/>
    <w:rsid w:val="00AD7106"/>
    <w:rsid w:val="00AD73DD"/>
    <w:rsid w:val="00AD7A3A"/>
    <w:rsid w:val="00AD7B6C"/>
    <w:rsid w:val="00AD7CEE"/>
    <w:rsid w:val="00AE0116"/>
    <w:rsid w:val="00AE0223"/>
    <w:rsid w:val="00AE07B0"/>
    <w:rsid w:val="00AE0D16"/>
    <w:rsid w:val="00AE2270"/>
    <w:rsid w:val="00AE245E"/>
    <w:rsid w:val="00AE29A8"/>
    <w:rsid w:val="00AE439E"/>
    <w:rsid w:val="00AE45BB"/>
    <w:rsid w:val="00AE4B27"/>
    <w:rsid w:val="00AE5AF6"/>
    <w:rsid w:val="00AE5D14"/>
    <w:rsid w:val="00AE65F6"/>
    <w:rsid w:val="00AF11A4"/>
    <w:rsid w:val="00AF2033"/>
    <w:rsid w:val="00AF2815"/>
    <w:rsid w:val="00AF2A98"/>
    <w:rsid w:val="00AF301B"/>
    <w:rsid w:val="00AF3454"/>
    <w:rsid w:val="00AF3551"/>
    <w:rsid w:val="00AF4123"/>
    <w:rsid w:val="00AF435A"/>
    <w:rsid w:val="00AF4D6A"/>
    <w:rsid w:val="00AF4F17"/>
    <w:rsid w:val="00AF5317"/>
    <w:rsid w:val="00AF53AD"/>
    <w:rsid w:val="00AF563A"/>
    <w:rsid w:val="00AF5EA1"/>
    <w:rsid w:val="00AF6516"/>
    <w:rsid w:val="00AF6E46"/>
    <w:rsid w:val="00AF70F3"/>
    <w:rsid w:val="00AF76D7"/>
    <w:rsid w:val="00AF7B8B"/>
    <w:rsid w:val="00AF7D12"/>
    <w:rsid w:val="00AF7DF2"/>
    <w:rsid w:val="00B01E47"/>
    <w:rsid w:val="00B029CE"/>
    <w:rsid w:val="00B02A89"/>
    <w:rsid w:val="00B02F29"/>
    <w:rsid w:val="00B04C27"/>
    <w:rsid w:val="00B0533C"/>
    <w:rsid w:val="00B0572D"/>
    <w:rsid w:val="00B05B76"/>
    <w:rsid w:val="00B06373"/>
    <w:rsid w:val="00B06674"/>
    <w:rsid w:val="00B06D89"/>
    <w:rsid w:val="00B07B32"/>
    <w:rsid w:val="00B103B3"/>
    <w:rsid w:val="00B103CA"/>
    <w:rsid w:val="00B106C9"/>
    <w:rsid w:val="00B1125F"/>
    <w:rsid w:val="00B11354"/>
    <w:rsid w:val="00B11661"/>
    <w:rsid w:val="00B1275D"/>
    <w:rsid w:val="00B129E4"/>
    <w:rsid w:val="00B12A84"/>
    <w:rsid w:val="00B12C34"/>
    <w:rsid w:val="00B13BAF"/>
    <w:rsid w:val="00B13E4A"/>
    <w:rsid w:val="00B1406D"/>
    <w:rsid w:val="00B1471D"/>
    <w:rsid w:val="00B1551E"/>
    <w:rsid w:val="00B15C19"/>
    <w:rsid w:val="00B15EE9"/>
    <w:rsid w:val="00B17738"/>
    <w:rsid w:val="00B17E80"/>
    <w:rsid w:val="00B21A25"/>
    <w:rsid w:val="00B21B34"/>
    <w:rsid w:val="00B2284F"/>
    <w:rsid w:val="00B22E70"/>
    <w:rsid w:val="00B237BC"/>
    <w:rsid w:val="00B23F7B"/>
    <w:rsid w:val="00B242F8"/>
    <w:rsid w:val="00B245A6"/>
    <w:rsid w:val="00B24C94"/>
    <w:rsid w:val="00B24D9D"/>
    <w:rsid w:val="00B25259"/>
    <w:rsid w:val="00B2541B"/>
    <w:rsid w:val="00B25483"/>
    <w:rsid w:val="00B25963"/>
    <w:rsid w:val="00B25DAE"/>
    <w:rsid w:val="00B2630B"/>
    <w:rsid w:val="00B271F5"/>
    <w:rsid w:val="00B27670"/>
    <w:rsid w:val="00B31009"/>
    <w:rsid w:val="00B31170"/>
    <w:rsid w:val="00B31461"/>
    <w:rsid w:val="00B3170B"/>
    <w:rsid w:val="00B31B77"/>
    <w:rsid w:val="00B32643"/>
    <w:rsid w:val="00B33D53"/>
    <w:rsid w:val="00B35CE0"/>
    <w:rsid w:val="00B35ED3"/>
    <w:rsid w:val="00B3606E"/>
    <w:rsid w:val="00B36821"/>
    <w:rsid w:val="00B36ABA"/>
    <w:rsid w:val="00B36D70"/>
    <w:rsid w:val="00B37309"/>
    <w:rsid w:val="00B40CB2"/>
    <w:rsid w:val="00B41CFC"/>
    <w:rsid w:val="00B42342"/>
    <w:rsid w:val="00B423AB"/>
    <w:rsid w:val="00B424FD"/>
    <w:rsid w:val="00B42873"/>
    <w:rsid w:val="00B44B34"/>
    <w:rsid w:val="00B45645"/>
    <w:rsid w:val="00B460AF"/>
    <w:rsid w:val="00B46DE6"/>
    <w:rsid w:val="00B4799C"/>
    <w:rsid w:val="00B5071D"/>
    <w:rsid w:val="00B5085E"/>
    <w:rsid w:val="00B51A6F"/>
    <w:rsid w:val="00B5239B"/>
    <w:rsid w:val="00B528F1"/>
    <w:rsid w:val="00B52BD7"/>
    <w:rsid w:val="00B52F2B"/>
    <w:rsid w:val="00B53C78"/>
    <w:rsid w:val="00B53D46"/>
    <w:rsid w:val="00B53EEC"/>
    <w:rsid w:val="00B54572"/>
    <w:rsid w:val="00B54E96"/>
    <w:rsid w:val="00B55C62"/>
    <w:rsid w:val="00B55F40"/>
    <w:rsid w:val="00B563BF"/>
    <w:rsid w:val="00B5685F"/>
    <w:rsid w:val="00B56EB6"/>
    <w:rsid w:val="00B5762E"/>
    <w:rsid w:val="00B57B40"/>
    <w:rsid w:val="00B57E63"/>
    <w:rsid w:val="00B60012"/>
    <w:rsid w:val="00B60CD5"/>
    <w:rsid w:val="00B60D0A"/>
    <w:rsid w:val="00B61330"/>
    <w:rsid w:val="00B61C91"/>
    <w:rsid w:val="00B62BB0"/>
    <w:rsid w:val="00B6317B"/>
    <w:rsid w:val="00B64603"/>
    <w:rsid w:val="00B64625"/>
    <w:rsid w:val="00B650EB"/>
    <w:rsid w:val="00B666FD"/>
    <w:rsid w:val="00B66B97"/>
    <w:rsid w:val="00B674D1"/>
    <w:rsid w:val="00B67ED2"/>
    <w:rsid w:val="00B70082"/>
    <w:rsid w:val="00B7041E"/>
    <w:rsid w:val="00B70993"/>
    <w:rsid w:val="00B712C2"/>
    <w:rsid w:val="00B71B52"/>
    <w:rsid w:val="00B71F77"/>
    <w:rsid w:val="00B71FCD"/>
    <w:rsid w:val="00B722AE"/>
    <w:rsid w:val="00B72401"/>
    <w:rsid w:val="00B72C75"/>
    <w:rsid w:val="00B73278"/>
    <w:rsid w:val="00B73A80"/>
    <w:rsid w:val="00B741F1"/>
    <w:rsid w:val="00B753B9"/>
    <w:rsid w:val="00B7583A"/>
    <w:rsid w:val="00B76418"/>
    <w:rsid w:val="00B76C58"/>
    <w:rsid w:val="00B76D2F"/>
    <w:rsid w:val="00B7704F"/>
    <w:rsid w:val="00B77164"/>
    <w:rsid w:val="00B77E51"/>
    <w:rsid w:val="00B80AFB"/>
    <w:rsid w:val="00B816AB"/>
    <w:rsid w:val="00B81B1A"/>
    <w:rsid w:val="00B81DBB"/>
    <w:rsid w:val="00B82382"/>
    <w:rsid w:val="00B83826"/>
    <w:rsid w:val="00B83A28"/>
    <w:rsid w:val="00B8414C"/>
    <w:rsid w:val="00B845EC"/>
    <w:rsid w:val="00B846CB"/>
    <w:rsid w:val="00B85F75"/>
    <w:rsid w:val="00B8662F"/>
    <w:rsid w:val="00B86BDF"/>
    <w:rsid w:val="00B86CCA"/>
    <w:rsid w:val="00B86F87"/>
    <w:rsid w:val="00B8762F"/>
    <w:rsid w:val="00B87934"/>
    <w:rsid w:val="00B87E8A"/>
    <w:rsid w:val="00B90131"/>
    <w:rsid w:val="00B90873"/>
    <w:rsid w:val="00B932F8"/>
    <w:rsid w:val="00B941A5"/>
    <w:rsid w:val="00B94216"/>
    <w:rsid w:val="00B949E7"/>
    <w:rsid w:val="00B95EFA"/>
    <w:rsid w:val="00B96774"/>
    <w:rsid w:val="00B96BAE"/>
    <w:rsid w:val="00B9753B"/>
    <w:rsid w:val="00B977B1"/>
    <w:rsid w:val="00BA0ED5"/>
    <w:rsid w:val="00BA15E8"/>
    <w:rsid w:val="00BA2FB6"/>
    <w:rsid w:val="00BA339C"/>
    <w:rsid w:val="00BA34F6"/>
    <w:rsid w:val="00BA45E8"/>
    <w:rsid w:val="00BA5E90"/>
    <w:rsid w:val="00BA7136"/>
    <w:rsid w:val="00BA72B8"/>
    <w:rsid w:val="00BA779B"/>
    <w:rsid w:val="00BA7818"/>
    <w:rsid w:val="00BA7DC7"/>
    <w:rsid w:val="00BB03B7"/>
    <w:rsid w:val="00BB0629"/>
    <w:rsid w:val="00BB1C55"/>
    <w:rsid w:val="00BB30B8"/>
    <w:rsid w:val="00BB31C3"/>
    <w:rsid w:val="00BB38A8"/>
    <w:rsid w:val="00BB44FE"/>
    <w:rsid w:val="00BB4E91"/>
    <w:rsid w:val="00BB4FE1"/>
    <w:rsid w:val="00BB5B50"/>
    <w:rsid w:val="00BB5BC0"/>
    <w:rsid w:val="00BB5CEC"/>
    <w:rsid w:val="00BB6E56"/>
    <w:rsid w:val="00BB716D"/>
    <w:rsid w:val="00BB7479"/>
    <w:rsid w:val="00BB78C4"/>
    <w:rsid w:val="00BB7F29"/>
    <w:rsid w:val="00BC0918"/>
    <w:rsid w:val="00BC0DBD"/>
    <w:rsid w:val="00BC2ADB"/>
    <w:rsid w:val="00BC32D3"/>
    <w:rsid w:val="00BC3690"/>
    <w:rsid w:val="00BC40EB"/>
    <w:rsid w:val="00BC4760"/>
    <w:rsid w:val="00BC481D"/>
    <w:rsid w:val="00BC59A2"/>
    <w:rsid w:val="00BC5D87"/>
    <w:rsid w:val="00BC6667"/>
    <w:rsid w:val="00BC7A28"/>
    <w:rsid w:val="00BD0093"/>
    <w:rsid w:val="00BD12B3"/>
    <w:rsid w:val="00BD236F"/>
    <w:rsid w:val="00BD28D5"/>
    <w:rsid w:val="00BD2C7B"/>
    <w:rsid w:val="00BD3EDF"/>
    <w:rsid w:val="00BD472E"/>
    <w:rsid w:val="00BD4EDD"/>
    <w:rsid w:val="00BD56BA"/>
    <w:rsid w:val="00BD6457"/>
    <w:rsid w:val="00BD666D"/>
    <w:rsid w:val="00BD6B37"/>
    <w:rsid w:val="00BD6E96"/>
    <w:rsid w:val="00BD7925"/>
    <w:rsid w:val="00BE059F"/>
    <w:rsid w:val="00BE091F"/>
    <w:rsid w:val="00BE0CEF"/>
    <w:rsid w:val="00BE0D21"/>
    <w:rsid w:val="00BE146F"/>
    <w:rsid w:val="00BE1C83"/>
    <w:rsid w:val="00BE3533"/>
    <w:rsid w:val="00BE3963"/>
    <w:rsid w:val="00BE54E9"/>
    <w:rsid w:val="00BE7696"/>
    <w:rsid w:val="00BE77C5"/>
    <w:rsid w:val="00BE7F74"/>
    <w:rsid w:val="00BF09DF"/>
    <w:rsid w:val="00BF0F71"/>
    <w:rsid w:val="00BF1590"/>
    <w:rsid w:val="00BF1DCF"/>
    <w:rsid w:val="00BF34E9"/>
    <w:rsid w:val="00BF3636"/>
    <w:rsid w:val="00BF3C2A"/>
    <w:rsid w:val="00BF44BE"/>
    <w:rsid w:val="00BF44D6"/>
    <w:rsid w:val="00BF45D0"/>
    <w:rsid w:val="00BF45DC"/>
    <w:rsid w:val="00BF4939"/>
    <w:rsid w:val="00BF5BCA"/>
    <w:rsid w:val="00BF69BE"/>
    <w:rsid w:val="00BF6AFB"/>
    <w:rsid w:val="00BF6EA7"/>
    <w:rsid w:val="00C01480"/>
    <w:rsid w:val="00C02A24"/>
    <w:rsid w:val="00C02C27"/>
    <w:rsid w:val="00C03938"/>
    <w:rsid w:val="00C042CB"/>
    <w:rsid w:val="00C04370"/>
    <w:rsid w:val="00C0576C"/>
    <w:rsid w:val="00C05B93"/>
    <w:rsid w:val="00C06045"/>
    <w:rsid w:val="00C06122"/>
    <w:rsid w:val="00C06999"/>
    <w:rsid w:val="00C06BE5"/>
    <w:rsid w:val="00C073FD"/>
    <w:rsid w:val="00C0790A"/>
    <w:rsid w:val="00C07B3A"/>
    <w:rsid w:val="00C07BA6"/>
    <w:rsid w:val="00C1016A"/>
    <w:rsid w:val="00C1173D"/>
    <w:rsid w:val="00C11CE5"/>
    <w:rsid w:val="00C11E27"/>
    <w:rsid w:val="00C1219B"/>
    <w:rsid w:val="00C123C0"/>
    <w:rsid w:val="00C12A58"/>
    <w:rsid w:val="00C13AF5"/>
    <w:rsid w:val="00C15049"/>
    <w:rsid w:val="00C15E73"/>
    <w:rsid w:val="00C15EED"/>
    <w:rsid w:val="00C1612D"/>
    <w:rsid w:val="00C1645B"/>
    <w:rsid w:val="00C17C49"/>
    <w:rsid w:val="00C210C4"/>
    <w:rsid w:val="00C21769"/>
    <w:rsid w:val="00C2192F"/>
    <w:rsid w:val="00C21F69"/>
    <w:rsid w:val="00C225EE"/>
    <w:rsid w:val="00C2446E"/>
    <w:rsid w:val="00C24608"/>
    <w:rsid w:val="00C25C57"/>
    <w:rsid w:val="00C2629A"/>
    <w:rsid w:val="00C268EB"/>
    <w:rsid w:val="00C26EC0"/>
    <w:rsid w:val="00C274EE"/>
    <w:rsid w:val="00C27824"/>
    <w:rsid w:val="00C27CCA"/>
    <w:rsid w:val="00C301CB"/>
    <w:rsid w:val="00C3091D"/>
    <w:rsid w:val="00C30EF4"/>
    <w:rsid w:val="00C30F01"/>
    <w:rsid w:val="00C315CF"/>
    <w:rsid w:val="00C32B07"/>
    <w:rsid w:val="00C333AC"/>
    <w:rsid w:val="00C336A8"/>
    <w:rsid w:val="00C34891"/>
    <w:rsid w:val="00C3573D"/>
    <w:rsid w:val="00C35F30"/>
    <w:rsid w:val="00C367C1"/>
    <w:rsid w:val="00C36DA2"/>
    <w:rsid w:val="00C36F39"/>
    <w:rsid w:val="00C37E17"/>
    <w:rsid w:val="00C40284"/>
    <w:rsid w:val="00C4342B"/>
    <w:rsid w:val="00C43547"/>
    <w:rsid w:val="00C43A93"/>
    <w:rsid w:val="00C43BB7"/>
    <w:rsid w:val="00C44F2B"/>
    <w:rsid w:val="00C452FC"/>
    <w:rsid w:val="00C45818"/>
    <w:rsid w:val="00C45D0A"/>
    <w:rsid w:val="00C4654E"/>
    <w:rsid w:val="00C470A4"/>
    <w:rsid w:val="00C4764A"/>
    <w:rsid w:val="00C50A5A"/>
    <w:rsid w:val="00C5123B"/>
    <w:rsid w:val="00C51EB2"/>
    <w:rsid w:val="00C52882"/>
    <w:rsid w:val="00C53240"/>
    <w:rsid w:val="00C53789"/>
    <w:rsid w:val="00C5389F"/>
    <w:rsid w:val="00C53F0B"/>
    <w:rsid w:val="00C54D56"/>
    <w:rsid w:val="00C54E18"/>
    <w:rsid w:val="00C556CA"/>
    <w:rsid w:val="00C561A4"/>
    <w:rsid w:val="00C564A3"/>
    <w:rsid w:val="00C56C12"/>
    <w:rsid w:val="00C60195"/>
    <w:rsid w:val="00C601D7"/>
    <w:rsid w:val="00C60626"/>
    <w:rsid w:val="00C60BE7"/>
    <w:rsid w:val="00C620A2"/>
    <w:rsid w:val="00C62186"/>
    <w:rsid w:val="00C6248E"/>
    <w:rsid w:val="00C631E3"/>
    <w:rsid w:val="00C63BC5"/>
    <w:rsid w:val="00C649C9"/>
    <w:rsid w:val="00C65A7D"/>
    <w:rsid w:val="00C65B47"/>
    <w:rsid w:val="00C66F06"/>
    <w:rsid w:val="00C67154"/>
    <w:rsid w:val="00C7020A"/>
    <w:rsid w:val="00C70DAC"/>
    <w:rsid w:val="00C70FF8"/>
    <w:rsid w:val="00C7102F"/>
    <w:rsid w:val="00C7142F"/>
    <w:rsid w:val="00C7190C"/>
    <w:rsid w:val="00C72530"/>
    <w:rsid w:val="00C727C4"/>
    <w:rsid w:val="00C72B48"/>
    <w:rsid w:val="00C73088"/>
    <w:rsid w:val="00C73806"/>
    <w:rsid w:val="00C74027"/>
    <w:rsid w:val="00C74E4F"/>
    <w:rsid w:val="00C753C5"/>
    <w:rsid w:val="00C75576"/>
    <w:rsid w:val="00C7589B"/>
    <w:rsid w:val="00C75A77"/>
    <w:rsid w:val="00C75D74"/>
    <w:rsid w:val="00C7673D"/>
    <w:rsid w:val="00C76879"/>
    <w:rsid w:val="00C77288"/>
    <w:rsid w:val="00C77466"/>
    <w:rsid w:val="00C828C7"/>
    <w:rsid w:val="00C82DF4"/>
    <w:rsid w:val="00C83CFE"/>
    <w:rsid w:val="00C83E0E"/>
    <w:rsid w:val="00C8571B"/>
    <w:rsid w:val="00C85817"/>
    <w:rsid w:val="00C85C34"/>
    <w:rsid w:val="00C85FBB"/>
    <w:rsid w:val="00C868A6"/>
    <w:rsid w:val="00C8718D"/>
    <w:rsid w:val="00C875BD"/>
    <w:rsid w:val="00C87F01"/>
    <w:rsid w:val="00C90AB7"/>
    <w:rsid w:val="00C90E9D"/>
    <w:rsid w:val="00C9146C"/>
    <w:rsid w:val="00C91B5D"/>
    <w:rsid w:val="00C91EC9"/>
    <w:rsid w:val="00C92142"/>
    <w:rsid w:val="00C92F9F"/>
    <w:rsid w:val="00C93287"/>
    <w:rsid w:val="00C93622"/>
    <w:rsid w:val="00C93A64"/>
    <w:rsid w:val="00C93E5C"/>
    <w:rsid w:val="00C946C4"/>
    <w:rsid w:val="00C94734"/>
    <w:rsid w:val="00C94D0F"/>
    <w:rsid w:val="00C9564B"/>
    <w:rsid w:val="00C95890"/>
    <w:rsid w:val="00C95D45"/>
    <w:rsid w:val="00C960D6"/>
    <w:rsid w:val="00C97A5F"/>
    <w:rsid w:val="00C97B83"/>
    <w:rsid w:val="00CA0E79"/>
    <w:rsid w:val="00CA1096"/>
    <w:rsid w:val="00CA133E"/>
    <w:rsid w:val="00CA1A01"/>
    <w:rsid w:val="00CA1CDA"/>
    <w:rsid w:val="00CA20F0"/>
    <w:rsid w:val="00CA3F06"/>
    <w:rsid w:val="00CA459C"/>
    <w:rsid w:val="00CA45BE"/>
    <w:rsid w:val="00CA4C60"/>
    <w:rsid w:val="00CA597D"/>
    <w:rsid w:val="00CA5CEF"/>
    <w:rsid w:val="00CA6049"/>
    <w:rsid w:val="00CA63CB"/>
    <w:rsid w:val="00CA6E0E"/>
    <w:rsid w:val="00CA7265"/>
    <w:rsid w:val="00CA7A79"/>
    <w:rsid w:val="00CA7D54"/>
    <w:rsid w:val="00CB048E"/>
    <w:rsid w:val="00CB1CF3"/>
    <w:rsid w:val="00CB1F00"/>
    <w:rsid w:val="00CB280A"/>
    <w:rsid w:val="00CB2990"/>
    <w:rsid w:val="00CB3617"/>
    <w:rsid w:val="00CB3870"/>
    <w:rsid w:val="00CB38CE"/>
    <w:rsid w:val="00CB38D2"/>
    <w:rsid w:val="00CB4461"/>
    <w:rsid w:val="00CB4A18"/>
    <w:rsid w:val="00CB4C9E"/>
    <w:rsid w:val="00CB4FE0"/>
    <w:rsid w:val="00CB5C96"/>
    <w:rsid w:val="00CB5FEC"/>
    <w:rsid w:val="00CC0084"/>
    <w:rsid w:val="00CC0505"/>
    <w:rsid w:val="00CC0AFA"/>
    <w:rsid w:val="00CC0B02"/>
    <w:rsid w:val="00CC0CAB"/>
    <w:rsid w:val="00CC2410"/>
    <w:rsid w:val="00CC3897"/>
    <w:rsid w:val="00CC4C68"/>
    <w:rsid w:val="00CC514F"/>
    <w:rsid w:val="00CC612A"/>
    <w:rsid w:val="00CC6503"/>
    <w:rsid w:val="00CC6F10"/>
    <w:rsid w:val="00CD099A"/>
    <w:rsid w:val="00CD0CEE"/>
    <w:rsid w:val="00CD16FE"/>
    <w:rsid w:val="00CD2079"/>
    <w:rsid w:val="00CD2AB5"/>
    <w:rsid w:val="00CD32C3"/>
    <w:rsid w:val="00CD3448"/>
    <w:rsid w:val="00CD34F5"/>
    <w:rsid w:val="00CD393C"/>
    <w:rsid w:val="00CD4550"/>
    <w:rsid w:val="00CD64F4"/>
    <w:rsid w:val="00CD68D1"/>
    <w:rsid w:val="00CD6A8A"/>
    <w:rsid w:val="00CD7001"/>
    <w:rsid w:val="00CD7660"/>
    <w:rsid w:val="00CD7DB4"/>
    <w:rsid w:val="00CE12E1"/>
    <w:rsid w:val="00CE48FF"/>
    <w:rsid w:val="00CE5213"/>
    <w:rsid w:val="00CE5422"/>
    <w:rsid w:val="00CE557F"/>
    <w:rsid w:val="00CE6277"/>
    <w:rsid w:val="00CE6DD1"/>
    <w:rsid w:val="00CE731A"/>
    <w:rsid w:val="00CE7633"/>
    <w:rsid w:val="00CF053E"/>
    <w:rsid w:val="00CF065C"/>
    <w:rsid w:val="00CF124D"/>
    <w:rsid w:val="00CF1F31"/>
    <w:rsid w:val="00CF2025"/>
    <w:rsid w:val="00CF2070"/>
    <w:rsid w:val="00CF3248"/>
    <w:rsid w:val="00CF372F"/>
    <w:rsid w:val="00CF3B56"/>
    <w:rsid w:val="00CF5471"/>
    <w:rsid w:val="00CF5604"/>
    <w:rsid w:val="00CF58A0"/>
    <w:rsid w:val="00CF5B1F"/>
    <w:rsid w:val="00CF6C8E"/>
    <w:rsid w:val="00CF6D25"/>
    <w:rsid w:val="00CF7DD0"/>
    <w:rsid w:val="00D00884"/>
    <w:rsid w:val="00D00988"/>
    <w:rsid w:val="00D00DFD"/>
    <w:rsid w:val="00D011EE"/>
    <w:rsid w:val="00D016A2"/>
    <w:rsid w:val="00D03581"/>
    <w:rsid w:val="00D04350"/>
    <w:rsid w:val="00D05645"/>
    <w:rsid w:val="00D06268"/>
    <w:rsid w:val="00D07EF8"/>
    <w:rsid w:val="00D10E41"/>
    <w:rsid w:val="00D10FEE"/>
    <w:rsid w:val="00D1113A"/>
    <w:rsid w:val="00D11288"/>
    <w:rsid w:val="00D1131A"/>
    <w:rsid w:val="00D11B71"/>
    <w:rsid w:val="00D12181"/>
    <w:rsid w:val="00D12489"/>
    <w:rsid w:val="00D12938"/>
    <w:rsid w:val="00D12B07"/>
    <w:rsid w:val="00D12C62"/>
    <w:rsid w:val="00D12D2B"/>
    <w:rsid w:val="00D12F6A"/>
    <w:rsid w:val="00D13D24"/>
    <w:rsid w:val="00D140B2"/>
    <w:rsid w:val="00D14160"/>
    <w:rsid w:val="00D151A0"/>
    <w:rsid w:val="00D151D2"/>
    <w:rsid w:val="00D1648A"/>
    <w:rsid w:val="00D21181"/>
    <w:rsid w:val="00D221E4"/>
    <w:rsid w:val="00D22292"/>
    <w:rsid w:val="00D22E75"/>
    <w:rsid w:val="00D2310E"/>
    <w:rsid w:val="00D236F2"/>
    <w:rsid w:val="00D236F8"/>
    <w:rsid w:val="00D2374A"/>
    <w:rsid w:val="00D2377F"/>
    <w:rsid w:val="00D23875"/>
    <w:rsid w:val="00D23E16"/>
    <w:rsid w:val="00D2406A"/>
    <w:rsid w:val="00D25019"/>
    <w:rsid w:val="00D2505A"/>
    <w:rsid w:val="00D26050"/>
    <w:rsid w:val="00D26F9E"/>
    <w:rsid w:val="00D273AA"/>
    <w:rsid w:val="00D305C8"/>
    <w:rsid w:val="00D31CAA"/>
    <w:rsid w:val="00D32128"/>
    <w:rsid w:val="00D32C4B"/>
    <w:rsid w:val="00D32D6A"/>
    <w:rsid w:val="00D32E5E"/>
    <w:rsid w:val="00D32E6E"/>
    <w:rsid w:val="00D33920"/>
    <w:rsid w:val="00D33F29"/>
    <w:rsid w:val="00D35AC5"/>
    <w:rsid w:val="00D366F3"/>
    <w:rsid w:val="00D36B56"/>
    <w:rsid w:val="00D37648"/>
    <w:rsid w:val="00D37C4C"/>
    <w:rsid w:val="00D37FDF"/>
    <w:rsid w:val="00D40E0C"/>
    <w:rsid w:val="00D40F35"/>
    <w:rsid w:val="00D41EE5"/>
    <w:rsid w:val="00D42BA9"/>
    <w:rsid w:val="00D42C4A"/>
    <w:rsid w:val="00D4319E"/>
    <w:rsid w:val="00D43CB2"/>
    <w:rsid w:val="00D44B29"/>
    <w:rsid w:val="00D44B81"/>
    <w:rsid w:val="00D44C58"/>
    <w:rsid w:val="00D45505"/>
    <w:rsid w:val="00D45780"/>
    <w:rsid w:val="00D46116"/>
    <w:rsid w:val="00D468EA"/>
    <w:rsid w:val="00D47884"/>
    <w:rsid w:val="00D47D5D"/>
    <w:rsid w:val="00D500F2"/>
    <w:rsid w:val="00D50647"/>
    <w:rsid w:val="00D5120C"/>
    <w:rsid w:val="00D51735"/>
    <w:rsid w:val="00D51837"/>
    <w:rsid w:val="00D51927"/>
    <w:rsid w:val="00D51BF9"/>
    <w:rsid w:val="00D522BF"/>
    <w:rsid w:val="00D52868"/>
    <w:rsid w:val="00D52E04"/>
    <w:rsid w:val="00D53E1F"/>
    <w:rsid w:val="00D54CDC"/>
    <w:rsid w:val="00D5593C"/>
    <w:rsid w:val="00D559AB"/>
    <w:rsid w:val="00D55D8D"/>
    <w:rsid w:val="00D55E10"/>
    <w:rsid w:val="00D565B9"/>
    <w:rsid w:val="00D60279"/>
    <w:rsid w:val="00D61AC1"/>
    <w:rsid w:val="00D62047"/>
    <w:rsid w:val="00D63DDA"/>
    <w:rsid w:val="00D6406E"/>
    <w:rsid w:val="00D6412E"/>
    <w:rsid w:val="00D64590"/>
    <w:rsid w:val="00D64F2F"/>
    <w:rsid w:val="00D65835"/>
    <w:rsid w:val="00D660C3"/>
    <w:rsid w:val="00D668F1"/>
    <w:rsid w:val="00D66BA4"/>
    <w:rsid w:val="00D67A73"/>
    <w:rsid w:val="00D70852"/>
    <w:rsid w:val="00D70B0D"/>
    <w:rsid w:val="00D70C5E"/>
    <w:rsid w:val="00D70E87"/>
    <w:rsid w:val="00D71ED8"/>
    <w:rsid w:val="00D72042"/>
    <w:rsid w:val="00D722DB"/>
    <w:rsid w:val="00D73A8A"/>
    <w:rsid w:val="00D73B7A"/>
    <w:rsid w:val="00D742C1"/>
    <w:rsid w:val="00D743F0"/>
    <w:rsid w:val="00D744EB"/>
    <w:rsid w:val="00D74A39"/>
    <w:rsid w:val="00D74AC9"/>
    <w:rsid w:val="00D75CEE"/>
    <w:rsid w:val="00D77733"/>
    <w:rsid w:val="00D77B29"/>
    <w:rsid w:val="00D80F52"/>
    <w:rsid w:val="00D811E3"/>
    <w:rsid w:val="00D822BC"/>
    <w:rsid w:val="00D838B7"/>
    <w:rsid w:val="00D83A7C"/>
    <w:rsid w:val="00D83B85"/>
    <w:rsid w:val="00D84D16"/>
    <w:rsid w:val="00D85CCE"/>
    <w:rsid w:val="00D86233"/>
    <w:rsid w:val="00D86285"/>
    <w:rsid w:val="00D86323"/>
    <w:rsid w:val="00D87881"/>
    <w:rsid w:val="00D879DC"/>
    <w:rsid w:val="00D87B07"/>
    <w:rsid w:val="00D90427"/>
    <w:rsid w:val="00D9084C"/>
    <w:rsid w:val="00D91413"/>
    <w:rsid w:val="00D91984"/>
    <w:rsid w:val="00D927D9"/>
    <w:rsid w:val="00D93231"/>
    <w:rsid w:val="00D93C7F"/>
    <w:rsid w:val="00D93CB9"/>
    <w:rsid w:val="00D942BF"/>
    <w:rsid w:val="00D95312"/>
    <w:rsid w:val="00D96321"/>
    <w:rsid w:val="00D96B7F"/>
    <w:rsid w:val="00D96C4E"/>
    <w:rsid w:val="00D9785A"/>
    <w:rsid w:val="00D97F69"/>
    <w:rsid w:val="00DA0842"/>
    <w:rsid w:val="00DA12A9"/>
    <w:rsid w:val="00DA14AE"/>
    <w:rsid w:val="00DA23D3"/>
    <w:rsid w:val="00DA2948"/>
    <w:rsid w:val="00DA3DF5"/>
    <w:rsid w:val="00DA3F5F"/>
    <w:rsid w:val="00DA48A6"/>
    <w:rsid w:val="00DA4AEC"/>
    <w:rsid w:val="00DA5614"/>
    <w:rsid w:val="00DA5F1E"/>
    <w:rsid w:val="00DA709F"/>
    <w:rsid w:val="00DA77BE"/>
    <w:rsid w:val="00DB0B59"/>
    <w:rsid w:val="00DB0BE1"/>
    <w:rsid w:val="00DB16B5"/>
    <w:rsid w:val="00DB205F"/>
    <w:rsid w:val="00DB22F8"/>
    <w:rsid w:val="00DB37A3"/>
    <w:rsid w:val="00DB4892"/>
    <w:rsid w:val="00DB6192"/>
    <w:rsid w:val="00DB7F1F"/>
    <w:rsid w:val="00DC00C5"/>
    <w:rsid w:val="00DC0723"/>
    <w:rsid w:val="00DC0BAF"/>
    <w:rsid w:val="00DC0BB3"/>
    <w:rsid w:val="00DC1C31"/>
    <w:rsid w:val="00DC2488"/>
    <w:rsid w:val="00DC3C23"/>
    <w:rsid w:val="00DC4A5B"/>
    <w:rsid w:val="00DC4E9B"/>
    <w:rsid w:val="00DC4F66"/>
    <w:rsid w:val="00DC505A"/>
    <w:rsid w:val="00DC56EE"/>
    <w:rsid w:val="00DC72EA"/>
    <w:rsid w:val="00DC7776"/>
    <w:rsid w:val="00DD0D6A"/>
    <w:rsid w:val="00DD125C"/>
    <w:rsid w:val="00DD1DC7"/>
    <w:rsid w:val="00DD25BE"/>
    <w:rsid w:val="00DD28BA"/>
    <w:rsid w:val="00DD2C41"/>
    <w:rsid w:val="00DD3958"/>
    <w:rsid w:val="00DD4547"/>
    <w:rsid w:val="00DD4E71"/>
    <w:rsid w:val="00DD5689"/>
    <w:rsid w:val="00DD5978"/>
    <w:rsid w:val="00DD598D"/>
    <w:rsid w:val="00DD5CBB"/>
    <w:rsid w:val="00DD5D97"/>
    <w:rsid w:val="00DD6AEC"/>
    <w:rsid w:val="00DD6C18"/>
    <w:rsid w:val="00DE1565"/>
    <w:rsid w:val="00DE20D8"/>
    <w:rsid w:val="00DE343F"/>
    <w:rsid w:val="00DE3AAD"/>
    <w:rsid w:val="00DE3BDD"/>
    <w:rsid w:val="00DE4C82"/>
    <w:rsid w:val="00DE578D"/>
    <w:rsid w:val="00DE57CF"/>
    <w:rsid w:val="00DE5F83"/>
    <w:rsid w:val="00DE68CC"/>
    <w:rsid w:val="00DF09CA"/>
    <w:rsid w:val="00DF0D6B"/>
    <w:rsid w:val="00DF10C0"/>
    <w:rsid w:val="00DF153E"/>
    <w:rsid w:val="00DF1ADD"/>
    <w:rsid w:val="00DF2E5C"/>
    <w:rsid w:val="00DF34C2"/>
    <w:rsid w:val="00DF3595"/>
    <w:rsid w:val="00DF3AA1"/>
    <w:rsid w:val="00DF42ED"/>
    <w:rsid w:val="00DF46FE"/>
    <w:rsid w:val="00DF4B4F"/>
    <w:rsid w:val="00DF5AAA"/>
    <w:rsid w:val="00DF62A7"/>
    <w:rsid w:val="00DF7369"/>
    <w:rsid w:val="00DF7CAF"/>
    <w:rsid w:val="00E007EB"/>
    <w:rsid w:val="00E01460"/>
    <w:rsid w:val="00E0230C"/>
    <w:rsid w:val="00E03D64"/>
    <w:rsid w:val="00E0453F"/>
    <w:rsid w:val="00E04F8F"/>
    <w:rsid w:val="00E04FFE"/>
    <w:rsid w:val="00E0527F"/>
    <w:rsid w:val="00E05DCA"/>
    <w:rsid w:val="00E061FE"/>
    <w:rsid w:val="00E069BE"/>
    <w:rsid w:val="00E069C1"/>
    <w:rsid w:val="00E075A3"/>
    <w:rsid w:val="00E079EB"/>
    <w:rsid w:val="00E102AC"/>
    <w:rsid w:val="00E103BA"/>
    <w:rsid w:val="00E104F6"/>
    <w:rsid w:val="00E10626"/>
    <w:rsid w:val="00E11334"/>
    <w:rsid w:val="00E11D7B"/>
    <w:rsid w:val="00E12144"/>
    <w:rsid w:val="00E1254D"/>
    <w:rsid w:val="00E127EF"/>
    <w:rsid w:val="00E12E85"/>
    <w:rsid w:val="00E13337"/>
    <w:rsid w:val="00E13EF6"/>
    <w:rsid w:val="00E14B8F"/>
    <w:rsid w:val="00E1549C"/>
    <w:rsid w:val="00E15A2A"/>
    <w:rsid w:val="00E169D3"/>
    <w:rsid w:val="00E16B0B"/>
    <w:rsid w:val="00E16D41"/>
    <w:rsid w:val="00E16D53"/>
    <w:rsid w:val="00E16DD4"/>
    <w:rsid w:val="00E20222"/>
    <w:rsid w:val="00E21037"/>
    <w:rsid w:val="00E211FB"/>
    <w:rsid w:val="00E216E4"/>
    <w:rsid w:val="00E21B4E"/>
    <w:rsid w:val="00E23610"/>
    <w:rsid w:val="00E24002"/>
    <w:rsid w:val="00E255B0"/>
    <w:rsid w:val="00E25D4B"/>
    <w:rsid w:val="00E27797"/>
    <w:rsid w:val="00E27978"/>
    <w:rsid w:val="00E3046F"/>
    <w:rsid w:val="00E3070B"/>
    <w:rsid w:val="00E31D58"/>
    <w:rsid w:val="00E31E82"/>
    <w:rsid w:val="00E322B7"/>
    <w:rsid w:val="00E32E4B"/>
    <w:rsid w:val="00E334DF"/>
    <w:rsid w:val="00E337A2"/>
    <w:rsid w:val="00E337DE"/>
    <w:rsid w:val="00E33828"/>
    <w:rsid w:val="00E3421F"/>
    <w:rsid w:val="00E35247"/>
    <w:rsid w:val="00E35845"/>
    <w:rsid w:val="00E35857"/>
    <w:rsid w:val="00E35985"/>
    <w:rsid w:val="00E35CCA"/>
    <w:rsid w:val="00E36AC4"/>
    <w:rsid w:val="00E37000"/>
    <w:rsid w:val="00E3767D"/>
    <w:rsid w:val="00E377EF"/>
    <w:rsid w:val="00E37806"/>
    <w:rsid w:val="00E407EA"/>
    <w:rsid w:val="00E40A6D"/>
    <w:rsid w:val="00E40C30"/>
    <w:rsid w:val="00E415B1"/>
    <w:rsid w:val="00E41A4C"/>
    <w:rsid w:val="00E41B56"/>
    <w:rsid w:val="00E4224E"/>
    <w:rsid w:val="00E4447D"/>
    <w:rsid w:val="00E45281"/>
    <w:rsid w:val="00E45972"/>
    <w:rsid w:val="00E459CB"/>
    <w:rsid w:val="00E45C1D"/>
    <w:rsid w:val="00E47269"/>
    <w:rsid w:val="00E511AB"/>
    <w:rsid w:val="00E51422"/>
    <w:rsid w:val="00E517AF"/>
    <w:rsid w:val="00E51899"/>
    <w:rsid w:val="00E52A10"/>
    <w:rsid w:val="00E535F8"/>
    <w:rsid w:val="00E537DA"/>
    <w:rsid w:val="00E543AF"/>
    <w:rsid w:val="00E543DF"/>
    <w:rsid w:val="00E5471E"/>
    <w:rsid w:val="00E54DD1"/>
    <w:rsid w:val="00E556DD"/>
    <w:rsid w:val="00E55A76"/>
    <w:rsid w:val="00E570D0"/>
    <w:rsid w:val="00E573D0"/>
    <w:rsid w:val="00E57F2A"/>
    <w:rsid w:val="00E603C8"/>
    <w:rsid w:val="00E6181C"/>
    <w:rsid w:val="00E6187A"/>
    <w:rsid w:val="00E61F1A"/>
    <w:rsid w:val="00E63D3B"/>
    <w:rsid w:val="00E63E87"/>
    <w:rsid w:val="00E65936"/>
    <w:rsid w:val="00E660F7"/>
    <w:rsid w:val="00E66247"/>
    <w:rsid w:val="00E664CE"/>
    <w:rsid w:val="00E664DE"/>
    <w:rsid w:val="00E66E7F"/>
    <w:rsid w:val="00E70358"/>
    <w:rsid w:val="00E70DC3"/>
    <w:rsid w:val="00E70F76"/>
    <w:rsid w:val="00E7156C"/>
    <w:rsid w:val="00E71F56"/>
    <w:rsid w:val="00E726FF"/>
    <w:rsid w:val="00E737DE"/>
    <w:rsid w:val="00E73BC9"/>
    <w:rsid w:val="00E741E7"/>
    <w:rsid w:val="00E74426"/>
    <w:rsid w:val="00E75892"/>
    <w:rsid w:val="00E759AD"/>
    <w:rsid w:val="00E762B0"/>
    <w:rsid w:val="00E76453"/>
    <w:rsid w:val="00E76989"/>
    <w:rsid w:val="00E778A2"/>
    <w:rsid w:val="00E77DB2"/>
    <w:rsid w:val="00E817EA"/>
    <w:rsid w:val="00E81ED8"/>
    <w:rsid w:val="00E821DF"/>
    <w:rsid w:val="00E82EFF"/>
    <w:rsid w:val="00E83D0C"/>
    <w:rsid w:val="00E846CA"/>
    <w:rsid w:val="00E850E8"/>
    <w:rsid w:val="00E85DF7"/>
    <w:rsid w:val="00E86F7D"/>
    <w:rsid w:val="00E87A10"/>
    <w:rsid w:val="00E904F3"/>
    <w:rsid w:val="00E90E19"/>
    <w:rsid w:val="00E91FEE"/>
    <w:rsid w:val="00E92B20"/>
    <w:rsid w:val="00E92ED3"/>
    <w:rsid w:val="00E94714"/>
    <w:rsid w:val="00E9636E"/>
    <w:rsid w:val="00E966CA"/>
    <w:rsid w:val="00E96A11"/>
    <w:rsid w:val="00E96DE9"/>
    <w:rsid w:val="00E972DA"/>
    <w:rsid w:val="00E97E05"/>
    <w:rsid w:val="00EA02F9"/>
    <w:rsid w:val="00EA1A48"/>
    <w:rsid w:val="00EA2C50"/>
    <w:rsid w:val="00EA2D1F"/>
    <w:rsid w:val="00EA2DC4"/>
    <w:rsid w:val="00EA2ED7"/>
    <w:rsid w:val="00EA4331"/>
    <w:rsid w:val="00EA5018"/>
    <w:rsid w:val="00EA50B7"/>
    <w:rsid w:val="00EA6553"/>
    <w:rsid w:val="00EA69B7"/>
    <w:rsid w:val="00EA6E14"/>
    <w:rsid w:val="00EA6F1E"/>
    <w:rsid w:val="00EB08DB"/>
    <w:rsid w:val="00EB0A84"/>
    <w:rsid w:val="00EB3163"/>
    <w:rsid w:val="00EB323E"/>
    <w:rsid w:val="00EB3543"/>
    <w:rsid w:val="00EB3891"/>
    <w:rsid w:val="00EB3A82"/>
    <w:rsid w:val="00EB45F9"/>
    <w:rsid w:val="00EB4C9A"/>
    <w:rsid w:val="00EB5480"/>
    <w:rsid w:val="00EB5F52"/>
    <w:rsid w:val="00EB63B5"/>
    <w:rsid w:val="00EB63BB"/>
    <w:rsid w:val="00EB6C92"/>
    <w:rsid w:val="00EB7283"/>
    <w:rsid w:val="00EC0A7B"/>
    <w:rsid w:val="00EC1B4D"/>
    <w:rsid w:val="00EC1FEB"/>
    <w:rsid w:val="00EC2BFC"/>
    <w:rsid w:val="00EC36E7"/>
    <w:rsid w:val="00EC3DCD"/>
    <w:rsid w:val="00EC44FD"/>
    <w:rsid w:val="00EC600D"/>
    <w:rsid w:val="00EC654D"/>
    <w:rsid w:val="00EC66CD"/>
    <w:rsid w:val="00EC6B58"/>
    <w:rsid w:val="00EC75F9"/>
    <w:rsid w:val="00ED02C6"/>
    <w:rsid w:val="00ED061C"/>
    <w:rsid w:val="00ED13E2"/>
    <w:rsid w:val="00ED23D7"/>
    <w:rsid w:val="00ED30A5"/>
    <w:rsid w:val="00ED363A"/>
    <w:rsid w:val="00ED37CA"/>
    <w:rsid w:val="00ED3EF3"/>
    <w:rsid w:val="00ED431B"/>
    <w:rsid w:val="00ED46A1"/>
    <w:rsid w:val="00ED4DFB"/>
    <w:rsid w:val="00ED57FB"/>
    <w:rsid w:val="00ED5B29"/>
    <w:rsid w:val="00ED7CCE"/>
    <w:rsid w:val="00EE0273"/>
    <w:rsid w:val="00EE08CF"/>
    <w:rsid w:val="00EE09F2"/>
    <w:rsid w:val="00EE0B2C"/>
    <w:rsid w:val="00EE0DDF"/>
    <w:rsid w:val="00EE2CB5"/>
    <w:rsid w:val="00EE3A47"/>
    <w:rsid w:val="00EE3EFC"/>
    <w:rsid w:val="00EE4638"/>
    <w:rsid w:val="00EE4D62"/>
    <w:rsid w:val="00EE4ED5"/>
    <w:rsid w:val="00EE613A"/>
    <w:rsid w:val="00EE613C"/>
    <w:rsid w:val="00EE6422"/>
    <w:rsid w:val="00EE6A27"/>
    <w:rsid w:val="00EE6B1D"/>
    <w:rsid w:val="00EE70CA"/>
    <w:rsid w:val="00EE7B46"/>
    <w:rsid w:val="00EE7B51"/>
    <w:rsid w:val="00EF0066"/>
    <w:rsid w:val="00EF04EC"/>
    <w:rsid w:val="00EF0DAC"/>
    <w:rsid w:val="00EF0DC3"/>
    <w:rsid w:val="00EF0EE8"/>
    <w:rsid w:val="00EF1450"/>
    <w:rsid w:val="00EF1593"/>
    <w:rsid w:val="00EF2999"/>
    <w:rsid w:val="00EF3826"/>
    <w:rsid w:val="00EF4579"/>
    <w:rsid w:val="00EF4947"/>
    <w:rsid w:val="00EF4C08"/>
    <w:rsid w:val="00EF4E92"/>
    <w:rsid w:val="00EF4F0D"/>
    <w:rsid w:val="00EF6282"/>
    <w:rsid w:val="00EF62DC"/>
    <w:rsid w:val="00EF6D7B"/>
    <w:rsid w:val="00EF7008"/>
    <w:rsid w:val="00F00398"/>
    <w:rsid w:val="00F00904"/>
    <w:rsid w:val="00F01B3B"/>
    <w:rsid w:val="00F025C9"/>
    <w:rsid w:val="00F02D92"/>
    <w:rsid w:val="00F03817"/>
    <w:rsid w:val="00F03F2B"/>
    <w:rsid w:val="00F04D18"/>
    <w:rsid w:val="00F0577A"/>
    <w:rsid w:val="00F05B31"/>
    <w:rsid w:val="00F05E8D"/>
    <w:rsid w:val="00F06102"/>
    <w:rsid w:val="00F07371"/>
    <w:rsid w:val="00F07395"/>
    <w:rsid w:val="00F077C3"/>
    <w:rsid w:val="00F11165"/>
    <w:rsid w:val="00F11768"/>
    <w:rsid w:val="00F12F34"/>
    <w:rsid w:val="00F13016"/>
    <w:rsid w:val="00F13691"/>
    <w:rsid w:val="00F14638"/>
    <w:rsid w:val="00F14BF3"/>
    <w:rsid w:val="00F1523E"/>
    <w:rsid w:val="00F1528D"/>
    <w:rsid w:val="00F15562"/>
    <w:rsid w:val="00F15837"/>
    <w:rsid w:val="00F15F3F"/>
    <w:rsid w:val="00F15FD8"/>
    <w:rsid w:val="00F16C90"/>
    <w:rsid w:val="00F20817"/>
    <w:rsid w:val="00F21CB1"/>
    <w:rsid w:val="00F23A6D"/>
    <w:rsid w:val="00F23E02"/>
    <w:rsid w:val="00F24C01"/>
    <w:rsid w:val="00F24C74"/>
    <w:rsid w:val="00F25AC3"/>
    <w:rsid w:val="00F25E91"/>
    <w:rsid w:val="00F25FD5"/>
    <w:rsid w:val="00F2653F"/>
    <w:rsid w:val="00F266B9"/>
    <w:rsid w:val="00F2674A"/>
    <w:rsid w:val="00F27072"/>
    <w:rsid w:val="00F2774A"/>
    <w:rsid w:val="00F27A46"/>
    <w:rsid w:val="00F3023B"/>
    <w:rsid w:val="00F3069D"/>
    <w:rsid w:val="00F3102C"/>
    <w:rsid w:val="00F3138A"/>
    <w:rsid w:val="00F32210"/>
    <w:rsid w:val="00F32F5E"/>
    <w:rsid w:val="00F33149"/>
    <w:rsid w:val="00F33540"/>
    <w:rsid w:val="00F33AA9"/>
    <w:rsid w:val="00F35AF6"/>
    <w:rsid w:val="00F36451"/>
    <w:rsid w:val="00F36594"/>
    <w:rsid w:val="00F3726A"/>
    <w:rsid w:val="00F37C3E"/>
    <w:rsid w:val="00F40F91"/>
    <w:rsid w:val="00F415FD"/>
    <w:rsid w:val="00F41F3B"/>
    <w:rsid w:val="00F43BF5"/>
    <w:rsid w:val="00F44F9B"/>
    <w:rsid w:val="00F45C6D"/>
    <w:rsid w:val="00F45E68"/>
    <w:rsid w:val="00F461E1"/>
    <w:rsid w:val="00F477CE"/>
    <w:rsid w:val="00F479C6"/>
    <w:rsid w:val="00F47DE5"/>
    <w:rsid w:val="00F47F68"/>
    <w:rsid w:val="00F503B6"/>
    <w:rsid w:val="00F50D7D"/>
    <w:rsid w:val="00F5216E"/>
    <w:rsid w:val="00F524BC"/>
    <w:rsid w:val="00F52E7B"/>
    <w:rsid w:val="00F5457D"/>
    <w:rsid w:val="00F550D4"/>
    <w:rsid w:val="00F552D4"/>
    <w:rsid w:val="00F556C7"/>
    <w:rsid w:val="00F55CF3"/>
    <w:rsid w:val="00F55EE5"/>
    <w:rsid w:val="00F56BC9"/>
    <w:rsid w:val="00F57AD6"/>
    <w:rsid w:val="00F6082F"/>
    <w:rsid w:val="00F60CFD"/>
    <w:rsid w:val="00F61846"/>
    <w:rsid w:val="00F61931"/>
    <w:rsid w:val="00F61BEC"/>
    <w:rsid w:val="00F62BE5"/>
    <w:rsid w:val="00F6372F"/>
    <w:rsid w:val="00F64102"/>
    <w:rsid w:val="00F65290"/>
    <w:rsid w:val="00F66D2D"/>
    <w:rsid w:val="00F67494"/>
    <w:rsid w:val="00F676DB"/>
    <w:rsid w:val="00F7068F"/>
    <w:rsid w:val="00F7090B"/>
    <w:rsid w:val="00F70F29"/>
    <w:rsid w:val="00F720C8"/>
    <w:rsid w:val="00F72C3F"/>
    <w:rsid w:val="00F75182"/>
    <w:rsid w:val="00F755C8"/>
    <w:rsid w:val="00F75DA5"/>
    <w:rsid w:val="00F76DD0"/>
    <w:rsid w:val="00F770FB"/>
    <w:rsid w:val="00F776D9"/>
    <w:rsid w:val="00F77B43"/>
    <w:rsid w:val="00F803F1"/>
    <w:rsid w:val="00F807E2"/>
    <w:rsid w:val="00F81723"/>
    <w:rsid w:val="00F8174A"/>
    <w:rsid w:val="00F81F66"/>
    <w:rsid w:val="00F82259"/>
    <w:rsid w:val="00F828EA"/>
    <w:rsid w:val="00F82938"/>
    <w:rsid w:val="00F82C89"/>
    <w:rsid w:val="00F838DC"/>
    <w:rsid w:val="00F83906"/>
    <w:rsid w:val="00F83C3C"/>
    <w:rsid w:val="00F854E6"/>
    <w:rsid w:val="00F874BA"/>
    <w:rsid w:val="00F905D3"/>
    <w:rsid w:val="00F90A42"/>
    <w:rsid w:val="00F911E4"/>
    <w:rsid w:val="00F91A07"/>
    <w:rsid w:val="00F91C05"/>
    <w:rsid w:val="00F921FC"/>
    <w:rsid w:val="00F938AF"/>
    <w:rsid w:val="00F93B73"/>
    <w:rsid w:val="00F9577F"/>
    <w:rsid w:val="00F95EFD"/>
    <w:rsid w:val="00F96501"/>
    <w:rsid w:val="00F9664A"/>
    <w:rsid w:val="00F97D7A"/>
    <w:rsid w:val="00FA08AB"/>
    <w:rsid w:val="00FA098C"/>
    <w:rsid w:val="00FA17F2"/>
    <w:rsid w:val="00FA1BC9"/>
    <w:rsid w:val="00FA20DE"/>
    <w:rsid w:val="00FA2284"/>
    <w:rsid w:val="00FA2376"/>
    <w:rsid w:val="00FA288D"/>
    <w:rsid w:val="00FA2D2C"/>
    <w:rsid w:val="00FA3535"/>
    <w:rsid w:val="00FA3BCC"/>
    <w:rsid w:val="00FA3F2E"/>
    <w:rsid w:val="00FA481F"/>
    <w:rsid w:val="00FA4F0A"/>
    <w:rsid w:val="00FA5A0A"/>
    <w:rsid w:val="00FA5A70"/>
    <w:rsid w:val="00FA6B90"/>
    <w:rsid w:val="00FA75D8"/>
    <w:rsid w:val="00FA7A1A"/>
    <w:rsid w:val="00FA7A97"/>
    <w:rsid w:val="00FB0C10"/>
    <w:rsid w:val="00FB0CD8"/>
    <w:rsid w:val="00FB1429"/>
    <w:rsid w:val="00FB365C"/>
    <w:rsid w:val="00FB36E5"/>
    <w:rsid w:val="00FB3D8F"/>
    <w:rsid w:val="00FB43FE"/>
    <w:rsid w:val="00FB523A"/>
    <w:rsid w:val="00FB5AA2"/>
    <w:rsid w:val="00FB5EF1"/>
    <w:rsid w:val="00FB6876"/>
    <w:rsid w:val="00FB7032"/>
    <w:rsid w:val="00FB7466"/>
    <w:rsid w:val="00FB7710"/>
    <w:rsid w:val="00FB7717"/>
    <w:rsid w:val="00FC0760"/>
    <w:rsid w:val="00FC1411"/>
    <w:rsid w:val="00FC2A5F"/>
    <w:rsid w:val="00FC4AC8"/>
    <w:rsid w:val="00FC5393"/>
    <w:rsid w:val="00FC53A8"/>
    <w:rsid w:val="00FC588E"/>
    <w:rsid w:val="00FC5951"/>
    <w:rsid w:val="00FC6746"/>
    <w:rsid w:val="00FC7476"/>
    <w:rsid w:val="00FC77AF"/>
    <w:rsid w:val="00FC7ED4"/>
    <w:rsid w:val="00FD01A0"/>
    <w:rsid w:val="00FD194F"/>
    <w:rsid w:val="00FD1CE5"/>
    <w:rsid w:val="00FD224E"/>
    <w:rsid w:val="00FD6285"/>
    <w:rsid w:val="00FD7B3D"/>
    <w:rsid w:val="00FD7E13"/>
    <w:rsid w:val="00FE0886"/>
    <w:rsid w:val="00FE1330"/>
    <w:rsid w:val="00FE1544"/>
    <w:rsid w:val="00FE1672"/>
    <w:rsid w:val="00FE1710"/>
    <w:rsid w:val="00FE2105"/>
    <w:rsid w:val="00FE2FB2"/>
    <w:rsid w:val="00FE37DF"/>
    <w:rsid w:val="00FE44DB"/>
    <w:rsid w:val="00FE5849"/>
    <w:rsid w:val="00FE6133"/>
    <w:rsid w:val="00FE73F2"/>
    <w:rsid w:val="00FF0301"/>
    <w:rsid w:val="00FF031A"/>
    <w:rsid w:val="00FF03D4"/>
    <w:rsid w:val="00FF0429"/>
    <w:rsid w:val="00FF0548"/>
    <w:rsid w:val="00FF06A1"/>
    <w:rsid w:val="00FF1580"/>
    <w:rsid w:val="00FF199D"/>
    <w:rsid w:val="00FF1BE5"/>
    <w:rsid w:val="00FF243D"/>
    <w:rsid w:val="00FF2A4E"/>
    <w:rsid w:val="00FF332D"/>
    <w:rsid w:val="00FF418E"/>
    <w:rsid w:val="00FF5C4F"/>
    <w:rsid w:val="00FF639E"/>
    <w:rsid w:val="00FF6C14"/>
    <w:rsid w:val="00FF718F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697E6E"/>
  <w15:docId w15:val="{B024292F-0A02-4527-BC77-2A7B6B00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A1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 Char,Nível 1,Título Principal,SubTítulo 1,Título do livro,Parte"/>
    <w:basedOn w:val="Normal"/>
    <w:next w:val="Normal"/>
    <w:link w:val="Ttulo1Char"/>
    <w:qFormat/>
    <w:rsid w:val="00CD76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en-US"/>
    </w:rPr>
  </w:style>
  <w:style w:type="paragraph" w:styleId="Ttulo2">
    <w:name w:val="heading 2"/>
    <w:aliases w:val="Nível 2,1º Subtítulo,Capítulo1,Título 2 - Seção 1"/>
    <w:basedOn w:val="Normal"/>
    <w:next w:val="Normal"/>
    <w:link w:val="Ttulo2Char"/>
    <w:qFormat/>
    <w:rsid w:val="00CD7660"/>
    <w:pPr>
      <w:keepNext/>
      <w:jc w:val="both"/>
      <w:outlineLvl w:val="1"/>
    </w:pPr>
    <w:rPr>
      <w:rFonts w:ascii="Arial" w:hAnsi="Arial"/>
      <w:b/>
      <w:bCs/>
      <w:sz w:val="20"/>
      <w:szCs w:val="20"/>
      <w:u w:val="single"/>
      <w:lang w:eastAsia="en-US"/>
    </w:rPr>
  </w:style>
  <w:style w:type="paragraph" w:styleId="Ttulo3">
    <w:name w:val="heading 3"/>
    <w:aliases w:val="Nível 3,Especial 1"/>
    <w:basedOn w:val="Normal"/>
    <w:next w:val="Normal"/>
    <w:link w:val="Ttulo3Char"/>
    <w:qFormat/>
    <w:rsid w:val="00CD7660"/>
    <w:pPr>
      <w:keepNext/>
      <w:jc w:val="both"/>
      <w:outlineLvl w:val="2"/>
    </w:pPr>
    <w:rPr>
      <w:rFonts w:ascii="Arial" w:hAnsi="Arial"/>
      <w:b/>
      <w:bCs/>
      <w:sz w:val="20"/>
      <w:szCs w:val="20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D7660"/>
    <w:pPr>
      <w:keepNext/>
      <w:spacing w:line="280" w:lineRule="atLeast"/>
      <w:jc w:val="right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CD766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D7660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qFormat/>
    <w:rsid w:val="00CD7660"/>
    <w:pPr>
      <w:numPr>
        <w:ilvl w:val="6"/>
        <w:numId w:val="1"/>
      </w:numPr>
      <w:suppressAutoHyphens/>
      <w:spacing w:before="240" w:after="60"/>
      <w:outlineLvl w:val="6"/>
    </w:pPr>
    <w:rPr>
      <w:rFonts w:ascii="Arial" w:hAnsi="Arial"/>
      <w:lang w:eastAsia="ar-SA"/>
    </w:rPr>
  </w:style>
  <w:style w:type="paragraph" w:styleId="Ttulo8">
    <w:name w:val="heading 8"/>
    <w:basedOn w:val="Normal"/>
    <w:next w:val="Normal"/>
    <w:link w:val="Ttulo8Char"/>
    <w:qFormat/>
    <w:rsid w:val="003C7099"/>
    <w:pPr>
      <w:keepNext/>
      <w:tabs>
        <w:tab w:val="num" w:pos="1440"/>
      </w:tabs>
      <w:suppressAutoHyphens/>
      <w:spacing w:after="0" w:line="360" w:lineRule="auto"/>
      <w:ind w:left="1440" w:hanging="1440"/>
      <w:jc w:val="center"/>
      <w:outlineLvl w:val="7"/>
    </w:pPr>
    <w:rPr>
      <w:rFonts w:ascii="Bookman Old Style" w:hAnsi="Bookman Old Style"/>
      <w:b/>
      <w:color w:val="000000"/>
      <w:sz w:val="22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CD7660"/>
    <w:pPr>
      <w:keepNext/>
      <w:numPr>
        <w:ilvl w:val="8"/>
        <w:numId w:val="1"/>
      </w:numPr>
      <w:suppressAutoHyphens/>
      <w:jc w:val="both"/>
      <w:outlineLvl w:val="8"/>
    </w:pPr>
    <w:rPr>
      <w:rFonts w:ascii="Arial" w:hAnsi="Arial"/>
      <w:b/>
      <w:sz w:val="22"/>
      <w:szCs w:val="22"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A346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4635"/>
  </w:style>
  <w:style w:type="paragraph" w:styleId="Rodap">
    <w:name w:val="footer"/>
    <w:basedOn w:val="Normal"/>
    <w:link w:val="RodapChar"/>
    <w:uiPriority w:val="99"/>
    <w:unhideWhenUsed/>
    <w:rsid w:val="00A346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34635"/>
  </w:style>
  <w:style w:type="paragraph" w:styleId="NormalWeb">
    <w:name w:val="Normal (Web)"/>
    <w:basedOn w:val="Normal"/>
    <w:uiPriority w:val="99"/>
    <w:unhideWhenUsed/>
    <w:rsid w:val="00A30839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nhideWhenUsed/>
    <w:rsid w:val="00822D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822D0D"/>
    <w:rPr>
      <w:rFonts w:ascii="Segoe UI" w:hAnsi="Segoe UI" w:cs="Segoe UI"/>
      <w:sz w:val="18"/>
      <w:szCs w:val="18"/>
    </w:rPr>
  </w:style>
  <w:style w:type="paragraph" w:customStyle="1" w:styleId="Pargrafobsico">
    <w:name w:val="[Parágrafo básico]"/>
    <w:basedOn w:val="Normal"/>
    <w:uiPriority w:val="99"/>
    <w:rsid w:val="00DC0BA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comgrade">
    <w:name w:val="Table Grid"/>
    <w:basedOn w:val="Tabelanormal"/>
    <w:uiPriority w:val="59"/>
    <w:rsid w:val="00FE1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54D9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4D9C"/>
    <w:rPr>
      <w:color w:val="808080"/>
      <w:shd w:val="clear" w:color="auto" w:fill="E6E6E6"/>
    </w:rPr>
  </w:style>
  <w:style w:type="paragraph" w:customStyle="1" w:styleId="Default">
    <w:name w:val="Default"/>
    <w:rsid w:val="0037274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Ttulo1Char">
    <w:name w:val="Título 1 Char"/>
    <w:aliases w:val=" Char Char,Nível 1 Char,Título Principal Char,SubTítulo 1 Char,Título do livro Char,Parte Char"/>
    <w:basedOn w:val="Fontepargpadro"/>
    <w:link w:val="Ttulo1"/>
    <w:rsid w:val="00CD766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Ttulo2Char">
    <w:name w:val="Título 2 Char"/>
    <w:aliases w:val="Nível 2 Char,1º Subtítulo Char,Capítulo1 Char,Título 2 - Seção 1 Char"/>
    <w:basedOn w:val="Fontepargpadro"/>
    <w:link w:val="Ttulo2"/>
    <w:rsid w:val="00CD7660"/>
    <w:rPr>
      <w:rFonts w:ascii="Arial" w:eastAsia="Times New Roman" w:hAnsi="Arial" w:cs="Times New Roman"/>
      <w:b/>
      <w:bCs/>
      <w:sz w:val="20"/>
      <w:szCs w:val="20"/>
      <w:u w:val="single"/>
    </w:rPr>
  </w:style>
  <w:style w:type="character" w:customStyle="1" w:styleId="Ttulo3Char">
    <w:name w:val="Título 3 Char"/>
    <w:aliases w:val="Nível 3 Char,Especial 1 Char"/>
    <w:basedOn w:val="Fontepargpadro"/>
    <w:link w:val="Ttulo3"/>
    <w:rsid w:val="00CD7660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CD7660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CD7660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rsid w:val="00CD7660"/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CD7660"/>
    <w:rPr>
      <w:rFonts w:ascii="Arial" w:eastAsia="Times New Roman" w:hAnsi="Arial" w:cs="Times New Roman"/>
      <w:b/>
      <w:u w:val="single"/>
      <w:lang w:eastAsia="ar-SA"/>
    </w:rPr>
  </w:style>
  <w:style w:type="paragraph" w:styleId="Corpodetexto">
    <w:name w:val="Body Text"/>
    <w:aliases w:val="Nível 4"/>
    <w:basedOn w:val="Normal"/>
    <w:link w:val="CorpodetextoChar"/>
    <w:rsid w:val="00CD7660"/>
    <w:pPr>
      <w:jc w:val="both"/>
    </w:pPr>
    <w:rPr>
      <w:sz w:val="20"/>
      <w:szCs w:val="20"/>
      <w:lang w:eastAsia="en-US"/>
    </w:rPr>
  </w:style>
  <w:style w:type="character" w:customStyle="1" w:styleId="CorpodetextoChar">
    <w:name w:val="Corpo de texto Char"/>
    <w:aliases w:val="Nível 4 Char"/>
    <w:basedOn w:val="Fontepargpadro"/>
    <w:link w:val="Corpodetexto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Ttulo">
    <w:name w:val="Title"/>
    <w:basedOn w:val="Normal"/>
    <w:link w:val="TtuloChar"/>
    <w:qFormat/>
    <w:rsid w:val="00CD7660"/>
    <w:pPr>
      <w:jc w:val="center"/>
    </w:pPr>
    <w:rPr>
      <w:rFonts w:ascii="Arial" w:hAnsi="Arial"/>
      <w:b/>
      <w:i/>
      <w:sz w:val="20"/>
      <w:szCs w:val="20"/>
      <w:u w:val="single"/>
      <w:lang w:eastAsia="en-US"/>
    </w:rPr>
  </w:style>
  <w:style w:type="character" w:customStyle="1" w:styleId="TtuloChar">
    <w:name w:val="Título Char"/>
    <w:basedOn w:val="Fontepargpadro"/>
    <w:link w:val="Ttulo"/>
    <w:rsid w:val="00CD7660"/>
    <w:rPr>
      <w:rFonts w:ascii="Arial" w:eastAsia="Times New Roman" w:hAnsi="Arial" w:cs="Times New Roman"/>
      <w:b/>
      <w:i/>
      <w:sz w:val="20"/>
      <w:szCs w:val="20"/>
      <w:u w:val="single"/>
    </w:rPr>
  </w:style>
  <w:style w:type="paragraph" w:styleId="Corpodetexto3">
    <w:name w:val="Body Text 3"/>
    <w:basedOn w:val="Normal"/>
    <w:link w:val="Corpodetexto3Char"/>
    <w:unhideWhenUsed/>
    <w:rsid w:val="00CD7660"/>
    <w:pPr>
      <w:spacing w:after="120"/>
    </w:pPr>
    <w:rPr>
      <w:sz w:val="16"/>
      <w:szCs w:val="16"/>
      <w:lang w:eastAsia="en-US"/>
    </w:rPr>
  </w:style>
  <w:style w:type="character" w:customStyle="1" w:styleId="Corpodetexto3Char">
    <w:name w:val="Corpo de texto 3 Char"/>
    <w:basedOn w:val="Fontepargpadro"/>
    <w:link w:val="Corpodetexto3"/>
    <w:rsid w:val="00CD7660"/>
    <w:rPr>
      <w:rFonts w:ascii="Times New Roman" w:eastAsia="Times New Roman" w:hAnsi="Times New Roman" w:cs="Times New Roman"/>
      <w:sz w:val="16"/>
      <w:szCs w:val="16"/>
    </w:rPr>
  </w:style>
  <w:style w:type="paragraph" w:styleId="Corpodetexto2">
    <w:name w:val="Body Text 2"/>
    <w:aliases w:val="Nível 5,Nível 6"/>
    <w:basedOn w:val="Normal"/>
    <w:link w:val="Corpodetexto2Char"/>
    <w:unhideWhenUsed/>
    <w:rsid w:val="00CD7660"/>
    <w:pPr>
      <w:spacing w:after="120" w:line="480" w:lineRule="auto"/>
    </w:pPr>
    <w:rPr>
      <w:sz w:val="20"/>
      <w:szCs w:val="20"/>
      <w:lang w:eastAsia="en-US"/>
    </w:rPr>
  </w:style>
  <w:style w:type="character" w:customStyle="1" w:styleId="Corpodetexto2Char">
    <w:name w:val="Corpo de texto 2 Char"/>
    <w:aliases w:val="Nível 5 Char,Nível 6 Char"/>
    <w:basedOn w:val="Fontepargpadro"/>
    <w:link w:val="Corpodetexto2"/>
    <w:rsid w:val="00CD7660"/>
    <w:rPr>
      <w:rFonts w:ascii="Times New Roman" w:eastAsia="Times New Roman" w:hAnsi="Times New Roman" w:cs="Times New Roman"/>
      <w:sz w:val="20"/>
      <w:szCs w:val="20"/>
    </w:rPr>
  </w:style>
  <w:style w:type="paragraph" w:styleId="PargrafodaLista">
    <w:name w:val="List Paragraph"/>
    <w:aliases w:val="Lista Paragrafo em Preto,List Paragraph Char Char Char,Texto,List Paragraph,Parágrafo da Lista2,DOCs_Paragrafo-1,List Paragraph_0,Normal com bullets,Tópico1"/>
    <w:basedOn w:val="Normal"/>
    <w:link w:val="PargrafodaListaChar"/>
    <w:uiPriority w:val="34"/>
    <w:qFormat/>
    <w:rsid w:val="00CD76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unhideWhenUsed/>
    <w:rsid w:val="00CD7660"/>
    <w:pPr>
      <w:spacing w:after="120"/>
      <w:ind w:left="283"/>
    </w:pPr>
    <w:rPr>
      <w:sz w:val="20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CD766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Fontepargpadro"/>
    <w:rsid w:val="00CD7660"/>
  </w:style>
  <w:style w:type="character" w:styleId="Forte">
    <w:name w:val="Strong"/>
    <w:basedOn w:val="Fontepargpadro"/>
    <w:uiPriority w:val="22"/>
    <w:qFormat/>
    <w:rsid w:val="00CD7660"/>
    <w:rPr>
      <w:b/>
      <w:bCs/>
    </w:rPr>
  </w:style>
  <w:style w:type="paragraph" w:customStyle="1" w:styleId="Corpodetexto21">
    <w:name w:val="Corpo de texto 21"/>
    <w:basedOn w:val="Normal"/>
    <w:rsid w:val="00CD7660"/>
    <w:pPr>
      <w:spacing w:line="280" w:lineRule="atLeast"/>
      <w:ind w:left="1134"/>
      <w:jc w:val="both"/>
    </w:pPr>
    <w:rPr>
      <w:rFonts w:ascii="Arial" w:hAnsi="Arial"/>
      <w:szCs w:val="20"/>
    </w:rPr>
  </w:style>
  <w:style w:type="paragraph" w:customStyle="1" w:styleId="Recuodecorpodetexto21">
    <w:name w:val="Recuo de corpo de texto 21"/>
    <w:basedOn w:val="Normal"/>
    <w:rsid w:val="00CD7660"/>
    <w:pPr>
      <w:spacing w:line="280" w:lineRule="atLeast"/>
      <w:ind w:left="567"/>
      <w:jc w:val="both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rsid w:val="00CD7660"/>
    <w:pPr>
      <w:ind w:left="851"/>
      <w:jc w:val="both"/>
    </w:pPr>
    <w:rPr>
      <w:rFonts w:ascii="Arial" w:hAnsi="Arial"/>
      <w:szCs w:val="20"/>
    </w:rPr>
  </w:style>
  <w:style w:type="character" w:customStyle="1" w:styleId="N">
    <w:name w:val="N"/>
    <w:rsid w:val="00CD7660"/>
    <w:rPr>
      <w:b/>
    </w:rPr>
  </w:style>
  <w:style w:type="paragraph" w:customStyle="1" w:styleId="BodyText25">
    <w:name w:val="Body Text 25"/>
    <w:basedOn w:val="Normal"/>
    <w:rsid w:val="00CD7660"/>
    <w:pPr>
      <w:tabs>
        <w:tab w:val="left" w:pos="779"/>
        <w:tab w:val="left" w:pos="2480"/>
        <w:tab w:val="left" w:pos="9142"/>
      </w:tabs>
      <w:spacing w:line="280" w:lineRule="atLeast"/>
      <w:jc w:val="both"/>
    </w:pPr>
    <w:rPr>
      <w:rFonts w:ascii="Arial" w:hAnsi="Arial"/>
      <w:b/>
      <w:szCs w:val="20"/>
    </w:rPr>
  </w:style>
  <w:style w:type="paragraph" w:customStyle="1" w:styleId="BodyText22">
    <w:name w:val="Body Text 22"/>
    <w:basedOn w:val="Normal"/>
    <w:rsid w:val="00CD7660"/>
    <w:pPr>
      <w:spacing w:line="280" w:lineRule="atLeast"/>
      <w:jc w:val="both"/>
    </w:pPr>
    <w:rPr>
      <w:rFonts w:ascii="Arial" w:hAnsi="Arial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CD7660"/>
    <w:pPr>
      <w:spacing w:line="280" w:lineRule="atLeast"/>
      <w:ind w:left="1701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CD7660"/>
    <w:pPr>
      <w:spacing w:line="280" w:lineRule="atLeast"/>
      <w:ind w:left="1418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CD766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P">
    <w:name w:val="P"/>
    <w:basedOn w:val="Normal"/>
    <w:rsid w:val="00CD7660"/>
    <w:pPr>
      <w:jc w:val="both"/>
    </w:pPr>
    <w:rPr>
      <w:b/>
      <w:szCs w:val="20"/>
    </w:rPr>
  </w:style>
  <w:style w:type="paragraph" w:customStyle="1" w:styleId="BodyText21">
    <w:name w:val="Body Text 21"/>
    <w:basedOn w:val="Normal"/>
    <w:rsid w:val="00CD7660"/>
    <w:pPr>
      <w:jc w:val="both"/>
    </w:pPr>
    <w:rPr>
      <w:szCs w:val="20"/>
    </w:rPr>
  </w:style>
  <w:style w:type="paragraph" w:customStyle="1" w:styleId="10">
    <w:name w:val="10"/>
    <w:basedOn w:val="Normal"/>
    <w:rsid w:val="00CD7660"/>
    <w:pPr>
      <w:ind w:left="851" w:hanging="567"/>
      <w:jc w:val="both"/>
    </w:pPr>
    <w:rPr>
      <w:szCs w:val="20"/>
    </w:rPr>
  </w:style>
  <w:style w:type="paragraph" w:customStyle="1" w:styleId="p2">
    <w:name w:val="p2"/>
    <w:basedOn w:val="p1"/>
    <w:rsid w:val="00CD7660"/>
    <w:pPr>
      <w:ind w:left="2127" w:hanging="709"/>
    </w:pPr>
  </w:style>
  <w:style w:type="paragraph" w:customStyle="1" w:styleId="p1">
    <w:name w:val="p1"/>
    <w:basedOn w:val="P"/>
    <w:rsid w:val="00CD7660"/>
    <w:pPr>
      <w:ind w:left="851" w:hanging="567"/>
    </w:pPr>
  </w:style>
  <w:style w:type="paragraph" w:styleId="Textoembloco">
    <w:name w:val="Block Text"/>
    <w:basedOn w:val="Normal"/>
    <w:rsid w:val="00CD7660"/>
    <w:pPr>
      <w:tabs>
        <w:tab w:val="left" w:pos="8646"/>
        <w:tab w:val="left" w:pos="8788"/>
        <w:tab w:val="left" w:pos="10632"/>
      </w:tabs>
      <w:ind w:left="709" w:right="-1" w:hanging="709"/>
      <w:jc w:val="both"/>
    </w:pPr>
    <w:rPr>
      <w:rFonts w:ascii="Arial" w:hAnsi="Arial"/>
      <w:szCs w:val="20"/>
    </w:rPr>
  </w:style>
  <w:style w:type="paragraph" w:customStyle="1" w:styleId="t2">
    <w:name w:val="t2"/>
    <w:basedOn w:val="Normal"/>
    <w:rsid w:val="00CD7660"/>
    <w:pPr>
      <w:numPr>
        <w:ilvl w:val="1"/>
        <w:numId w:val="2"/>
      </w:numPr>
      <w:spacing w:before="120"/>
      <w:jc w:val="both"/>
    </w:pPr>
    <w:rPr>
      <w:rFonts w:ascii="Arial" w:hAnsi="Arial"/>
      <w:b/>
      <w:szCs w:val="20"/>
    </w:rPr>
  </w:style>
  <w:style w:type="character" w:styleId="Nmerodepgina">
    <w:name w:val="page number"/>
    <w:basedOn w:val="Fontepargpadro"/>
    <w:rsid w:val="00CD7660"/>
  </w:style>
  <w:style w:type="character" w:styleId="Refdecomentrio">
    <w:name w:val="annotation reference"/>
    <w:uiPriority w:val="99"/>
    <w:rsid w:val="00CD766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D766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D766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CD76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CD766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WW8Num2z0">
    <w:name w:val="WW8Num2z0"/>
    <w:rsid w:val="00CD7660"/>
    <w:rPr>
      <w:rFonts w:ascii="Arial" w:hAnsi="Arial" w:cs="StarSymbol"/>
      <w:sz w:val="22"/>
      <w:szCs w:val="22"/>
    </w:rPr>
  </w:style>
  <w:style w:type="character" w:customStyle="1" w:styleId="WW8Num2z1">
    <w:name w:val="WW8Num2z1"/>
    <w:rsid w:val="00CD7660"/>
    <w:rPr>
      <w:rFonts w:ascii="Arial" w:hAnsi="Arial"/>
      <w:b w:val="0"/>
    </w:rPr>
  </w:style>
  <w:style w:type="character" w:customStyle="1" w:styleId="WW8Num3z1">
    <w:name w:val="WW8Num3z1"/>
    <w:rsid w:val="00CD7660"/>
    <w:rPr>
      <w:rFonts w:ascii="Arial" w:hAnsi="Arial"/>
      <w:b w:val="0"/>
    </w:rPr>
  </w:style>
  <w:style w:type="character" w:customStyle="1" w:styleId="WW8Num6z0">
    <w:name w:val="WW8Num6z0"/>
    <w:rsid w:val="00CD7660"/>
    <w:rPr>
      <w:b/>
    </w:rPr>
  </w:style>
  <w:style w:type="character" w:customStyle="1" w:styleId="WW8Num8z0">
    <w:name w:val="WW8Num8z0"/>
    <w:rsid w:val="00CD7660"/>
    <w:rPr>
      <w:rFonts w:ascii="Times New Roman" w:hAnsi="Times New Roman" w:cs="Times New Roman"/>
    </w:rPr>
  </w:style>
  <w:style w:type="character" w:customStyle="1" w:styleId="WW8Num9z0">
    <w:name w:val="WW8Num9z0"/>
    <w:rsid w:val="00CD7660"/>
    <w:rPr>
      <w:b/>
    </w:rPr>
  </w:style>
  <w:style w:type="character" w:customStyle="1" w:styleId="WW8Num12z0">
    <w:name w:val="WW8Num12z0"/>
    <w:rsid w:val="00CD7660"/>
    <w:rPr>
      <w:color w:val="000000"/>
    </w:rPr>
  </w:style>
  <w:style w:type="character" w:customStyle="1" w:styleId="WW8Num12z1">
    <w:name w:val="WW8Num12z1"/>
    <w:rsid w:val="00CD7660"/>
    <w:rPr>
      <w:rFonts w:ascii="Trebuchet MS" w:eastAsia="Times New Roman" w:hAnsi="Trebuchet MS" w:cs="Times New Roman"/>
    </w:rPr>
  </w:style>
  <w:style w:type="character" w:customStyle="1" w:styleId="WW8Num15z0">
    <w:name w:val="WW8Num15z0"/>
    <w:rsid w:val="00CD7660"/>
    <w:rPr>
      <w:b/>
    </w:rPr>
  </w:style>
  <w:style w:type="character" w:customStyle="1" w:styleId="WW8Num19z0">
    <w:name w:val="WW8Num19z0"/>
    <w:rsid w:val="00CD7660"/>
    <w:rPr>
      <w:b w:val="0"/>
    </w:rPr>
  </w:style>
  <w:style w:type="character" w:customStyle="1" w:styleId="Absatz-Standardschriftart">
    <w:name w:val="Absatz-Standardschriftart"/>
    <w:rsid w:val="00CD7660"/>
  </w:style>
  <w:style w:type="character" w:customStyle="1" w:styleId="WW-Absatz-Standardschriftart">
    <w:name w:val="WW-Absatz-Standardschriftart"/>
    <w:rsid w:val="00CD7660"/>
  </w:style>
  <w:style w:type="character" w:customStyle="1" w:styleId="Fontepargpadro3">
    <w:name w:val="Fonte parág. padrão3"/>
    <w:rsid w:val="00CD7660"/>
  </w:style>
  <w:style w:type="character" w:customStyle="1" w:styleId="WW-Absatz-Standardschriftart1">
    <w:name w:val="WW-Absatz-Standardschriftart1"/>
    <w:rsid w:val="00CD7660"/>
  </w:style>
  <w:style w:type="character" w:customStyle="1" w:styleId="WW-Absatz-Standardschriftart11">
    <w:name w:val="WW-Absatz-Standardschriftart11"/>
    <w:rsid w:val="00CD7660"/>
  </w:style>
  <w:style w:type="character" w:customStyle="1" w:styleId="WW-Absatz-Standardschriftart111">
    <w:name w:val="WW-Absatz-Standardschriftart111"/>
    <w:rsid w:val="00CD7660"/>
  </w:style>
  <w:style w:type="character" w:customStyle="1" w:styleId="WW-Absatz-Standardschriftart1111">
    <w:name w:val="WW-Absatz-Standardschriftart1111"/>
    <w:rsid w:val="00CD7660"/>
  </w:style>
  <w:style w:type="character" w:customStyle="1" w:styleId="WW-Absatz-Standardschriftart11111">
    <w:name w:val="WW-Absatz-Standardschriftart11111"/>
    <w:rsid w:val="00CD7660"/>
  </w:style>
  <w:style w:type="character" w:customStyle="1" w:styleId="WW-Absatz-Standardschriftart111111">
    <w:name w:val="WW-Absatz-Standardschriftart111111"/>
    <w:rsid w:val="00CD7660"/>
  </w:style>
  <w:style w:type="character" w:customStyle="1" w:styleId="WW-Absatz-Standardschriftart1111111">
    <w:name w:val="WW-Absatz-Standardschriftart1111111"/>
    <w:rsid w:val="00CD7660"/>
  </w:style>
  <w:style w:type="character" w:customStyle="1" w:styleId="WW-Absatz-Standardschriftart11111111">
    <w:name w:val="WW-Absatz-Standardschriftart11111111"/>
    <w:rsid w:val="00CD7660"/>
  </w:style>
  <w:style w:type="character" w:customStyle="1" w:styleId="Fontepargpadro2">
    <w:name w:val="Fonte parág. padrão2"/>
    <w:rsid w:val="00CD7660"/>
  </w:style>
  <w:style w:type="character" w:customStyle="1" w:styleId="WW-Absatz-Standardschriftart111111111">
    <w:name w:val="WW-Absatz-Standardschriftart111111111"/>
    <w:rsid w:val="00CD7660"/>
  </w:style>
  <w:style w:type="character" w:customStyle="1" w:styleId="WW-Absatz-Standardschriftart1111111111">
    <w:name w:val="WW-Absatz-Standardschriftart1111111111"/>
    <w:rsid w:val="00CD7660"/>
  </w:style>
  <w:style w:type="character" w:customStyle="1" w:styleId="WW-Absatz-Standardschriftart11111111111">
    <w:name w:val="WW-Absatz-Standardschriftart11111111111"/>
    <w:rsid w:val="00CD7660"/>
  </w:style>
  <w:style w:type="character" w:customStyle="1" w:styleId="WW-Absatz-Standardschriftart111111111111">
    <w:name w:val="WW-Absatz-Standardschriftart111111111111"/>
    <w:rsid w:val="00CD7660"/>
  </w:style>
  <w:style w:type="character" w:customStyle="1" w:styleId="WW-Absatz-Standardschriftart1111111111111">
    <w:name w:val="WW-Absatz-Standardschriftart1111111111111"/>
    <w:rsid w:val="00CD7660"/>
  </w:style>
  <w:style w:type="character" w:customStyle="1" w:styleId="WW-Absatz-Standardschriftart11111111111111">
    <w:name w:val="WW-Absatz-Standardschriftart11111111111111"/>
    <w:rsid w:val="00CD7660"/>
  </w:style>
  <w:style w:type="character" w:customStyle="1" w:styleId="WW8Num4z0">
    <w:name w:val="WW8Num4z0"/>
    <w:rsid w:val="00CD7660"/>
    <w:rPr>
      <w:b/>
    </w:rPr>
  </w:style>
  <w:style w:type="character" w:customStyle="1" w:styleId="WW8Num4z1">
    <w:name w:val="WW8Num4z1"/>
    <w:rsid w:val="00CD7660"/>
    <w:rPr>
      <w:b w:val="0"/>
      <w:i w:val="0"/>
    </w:rPr>
  </w:style>
  <w:style w:type="character" w:customStyle="1" w:styleId="Fontepargpadro1">
    <w:name w:val="Fonte parág. padrão1"/>
    <w:rsid w:val="00CD7660"/>
  </w:style>
  <w:style w:type="character" w:customStyle="1" w:styleId="Smbolosdenumerao">
    <w:name w:val="Símbolos de numeração"/>
    <w:rsid w:val="00CD7660"/>
  </w:style>
  <w:style w:type="character" w:customStyle="1" w:styleId="Marcadores">
    <w:name w:val="Marcadores"/>
    <w:rsid w:val="00CD7660"/>
    <w:rPr>
      <w:rFonts w:ascii="StarSymbol" w:eastAsia="StarSymbol" w:hAnsi="StarSymbol" w:cs="StarSymbol"/>
      <w:sz w:val="18"/>
      <w:szCs w:val="18"/>
    </w:rPr>
  </w:style>
  <w:style w:type="character" w:customStyle="1" w:styleId="WW8Num17z0">
    <w:name w:val="WW8Num17z0"/>
    <w:rsid w:val="00CD7660"/>
    <w:rPr>
      <w:b/>
    </w:rPr>
  </w:style>
  <w:style w:type="character" w:customStyle="1" w:styleId="WW8Num17z1">
    <w:name w:val="WW8Num17z1"/>
    <w:rsid w:val="00CD7660"/>
    <w:rPr>
      <w:b w:val="0"/>
    </w:rPr>
  </w:style>
  <w:style w:type="character" w:customStyle="1" w:styleId="WW8Num20z1">
    <w:name w:val="WW8Num20z1"/>
    <w:rsid w:val="00CD7660"/>
    <w:rPr>
      <w:b w:val="0"/>
    </w:rPr>
  </w:style>
  <w:style w:type="character" w:customStyle="1" w:styleId="WW8Num21z0">
    <w:name w:val="WW8Num21z0"/>
    <w:rsid w:val="00CD7660"/>
    <w:rPr>
      <w:b/>
    </w:rPr>
  </w:style>
  <w:style w:type="character" w:customStyle="1" w:styleId="WW8Num3z0">
    <w:name w:val="WW8Num3z0"/>
    <w:rsid w:val="00CD7660"/>
    <w:rPr>
      <w:rFonts w:ascii="Times New Roman" w:eastAsia="Times New Roman" w:hAnsi="Times New Roman" w:cs="Times New Roman"/>
    </w:rPr>
  </w:style>
  <w:style w:type="character" w:customStyle="1" w:styleId="WW8Num24z0">
    <w:name w:val="WW8Num24z0"/>
    <w:rsid w:val="00CD7660"/>
    <w:rPr>
      <w:color w:val="000000"/>
    </w:rPr>
  </w:style>
  <w:style w:type="character" w:customStyle="1" w:styleId="WW8Num24z1">
    <w:name w:val="WW8Num24z1"/>
    <w:rsid w:val="00CD7660"/>
    <w:rPr>
      <w:rFonts w:ascii="Trebuchet MS" w:eastAsia="Times New Roman" w:hAnsi="Trebuchet MS" w:cs="Times New Roman"/>
    </w:rPr>
  </w:style>
  <w:style w:type="character" w:customStyle="1" w:styleId="WW8Num18z0">
    <w:name w:val="WW8Num18z0"/>
    <w:rsid w:val="00CD7660"/>
    <w:rPr>
      <w:color w:val="000000"/>
    </w:rPr>
  </w:style>
  <w:style w:type="character" w:customStyle="1" w:styleId="WW8Num5z0">
    <w:name w:val="WW8Num5z0"/>
    <w:rsid w:val="00CD7660"/>
    <w:rPr>
      <w:b w:val="0"/>
    </w:rPr>
  </w:style>
  <w:style w:type="paragraph" w:customStyle="1" w:styleId="Captulo">
    <w:name w:val="Capítulo"/>
    <w:basedOn w:val="Normal"/>
    <w:next w:val="Corpodetexto"/>
    <w:rsid w:val="00CD766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Corpodetexto"/>
    <w:rsid w:val="00CD7660"/>
    <w:pPr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3">
    <w:name w:val="Legenda3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ndice">
    <w:name w:val="Índice"/>
    <w:basedOn w:val="Normal"/>
    <w:rsid w:val="00CD7660"/>
    <w:pPr>
      <w:suppressLineNumbers/>
      <w:suppressAutoHyphens/>
    </w:pPr>
    <w:rPr>
      <w:rFonts w:ascii="Arial" w:hAnsi="Arial" w:cs="Tahoma"/>
      <w:sz w:val="22"/>
      <w:szCs w:val="22"/>
      <w:lang w:eastAsia="ar-SA"/>
    </w:rPr>
  </w:style>
  <w:style w:type="paragraph" w:customStyle="1" w:styleId="Legenda2">
    <w:name w:val="Legenda2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Legenda1">
    <w:name w:val="Legenda1"/>
    <w:basedOn w:val="Normal"/>
    <w:rsid w:val="00CD7660"/>
    <w:pPr>
      <w:suppressLineNumbers/>
      <w:suppressAutoHyphens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Recuodecorpodetexto211">
    <w:name w:val="Recuo de corpo de texto 211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texto1">
    <w:name w:val="texto1"/>
    <w:basedOn w:val="Normal"/>
    <w:rsid w:val="00CD7660"/>
    <w:pPr>
      <w:suppressAutoHyphens/>
      <w:spacing w:before="280" w:after="280" w:line="300" w:lineRule="atLeast"/>
      <w:jc w:val="both"/>
    </w:pPr>
    <w:rPr>
      <w:rFonts w:ascii="Arial" w:hAnsi="Arial" w:cs="Arial"/>
      <w:sz w:val="17"/>
      <w:szCs w:val="17"/>
      <w:lang w:eastAsia="ar-SA"/>
    </w:rPr>
  </w:style>
  <w:style w:type="paragraph" w:customStyle="1" w:styleId="Corpodetexto211">
    <w:name w:val="Corpo de texto 211"/>
    <w:basedOn w:val="Normal"/>
    <w:rsid w:val="00CD7660"/>
    <w:pPr>
      <w:suppressAutoHyphens/>
      <w:spacing w:after="120" w:line="480" w:lineRule="auto"/>
    </w:pPr>
    <w:rPr>
      <w:rFonts w:ascii="Arial" w:hAnsi="Arial" w:cs="Arial"/>
      <w:sz w:val="22"/>
      <w:szCs w:val="22"/>
      <w:lang w:eastAsia="ar-SA"/>
    </w:rPr>
  </w:style>
  <w:style w:type="paragraph" w:customStyle="1" w:styleId="Lista21">
    <w:name w:val="Lista 21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Contedodatabela">
    <w:name w:val="Conteúdo da tabela"/>
    <w:basedOn w:val="Normal"/>
    <w:rsid w:val="00CD7660"/>
    <w:pPr>
      <w:suppressLineNumbers/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Ttulodatabela">
    <w:name w:val="Título da tabela"/>
    <w:basedOn w:val="Contedodatabela"/>
    <w:rsid w:val="00CD7660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CD7660"/>
    <w:pPr>
      <w:suppressAutoHyphens/>
    </w:pPr>
    <w:rPr>
      <w:rFonts w:ascii="Arial" w:hAnsi="Arial" w:cs="Arial"/>
      <w:sz w:val="22"/>
      <w:szCs w:val="22"/>
      <w:lang w:eastAsia="ar-SA"/>
    </w:rPr>
  </w:style>
  <w:style w:type="paragraph" w:customStyle="1" w:styleId="Linhahorizontal">
    <w:name w:val="Linha horizontal"/>
    <w:basedOn w:val="Normal"/>
    <w:next w:val="Corpodetexto"/>
    <w:rsid w:val="00CD7660"/>
    <w:pPr>
      <w:suppressLineNumbers/>
      <w:pBdr>
        <w:bottom w:val="double" w:sz="1" w:space="0" w:color="808080"/>
      </w:pBdr>
      <w:suppressAutoHyphens/>
      <w:spacing w:after="283"/>
    </w:pPr>
    <w:rPr>
      <w:rFonts w:ascii="Arial" w:hAnsi="Arial" w:cs="Arial"/>
      <w:sz w:val="12"/>
      <w:szCs w:val="12"/>
      <w:lang w:eastAsia="ar-SA"/>
    </w:rPr>
  </w:style>
  <w:style w:type="paragraph" w:customStyle="1" w:styleId="Lista51">
    <w:name w:val="Lista 51"/>
    <w:basedOn w:val="Normal"/>
    <w:rsid w:val="00CD7660"/>
    <w:pPr>
      <w:suppressAutoHyphens/>
      <w:ind w:left="1415" w:hanging="283"/>
    </w:pPr>
    <w:rPr>
      <w:rFonts w:ascii="Arial" w:hAnsi="Arial" w:cs="Arial"/>
      <w:lang w:eastAsia="ar-SA"/>
    </w:rPr>
  </w:style>
  <w:style w:type="paragraph" w:customStyle="1" w:styleId="Lista22">
    <w:name w:val="Lista 22"/>
    <w:basedOn w:val="Normal"/>
    <w:rsid w:val="00CD7660"/>
    <w:pPr>
      <w:widowControl w:val="0"/>
      <w:suppressAutoHyphens/>
      <w:ind w:left="566" w:hanging="283"/>
    </w:pPr>
    <w:rPr>
      <w:rFonts w:ascii="Arial" w:hAnsi="Arial" w:cs="Arial"/>
      <w:szCs w:val="22"/>
      <w:lang w:eastAsia="ar-SA"/>
    </w:rPr>
  </w:style>
  <w:style w:type="paragraph" w:customStyle="1" w:styleId="Lista31">
    <w:name w:val="Lista 31"/>
    <w:basedOn w:val="Normal"/>
    <w:rsid w:val="00CD7660"/>
    <w:pPr>
      <w:suppressAutoHyphens/>
      <w:ind w:left="849" w:hanging="283"/>
    </w:pPr>
    <w:rPr>
      <w:rFonts w:ascii="Arial" w:hAnsi="Arial" w:cs="Arial"/>
      <w:sz w:val="22"/>
      <w:szCs w:val="22"/>
      <w:lang w:eastAsia="ar-SA"/>
    </w:rPr>
  </w:style>
  <w:style w:type="paragraph" w:customStyle="1" w:styleId="Lista41">
    <w:name w:val="Lista 41"/>
    <w:basedOn w:val="Normal"/>
    <w:rsid w:val="00CD7660"/>
    <w:pPr>
      <w:suppressAutoHyphens/>
      <w:ind w:left="1132" w:hanging="283"/>
    </w:pPr>
    <w:rPr>
      <w:rFonts w:ascii="Arial" w:hAnsi="Arial" w:cs="Arial"/>
      <w:lang w:eastAsia="ar-SA"/>
    </w:rPr>
  </w:style>
  <w:style w:type="paragraph" w:customStyle="1" w:styleId="Corpodetexto22">
    <w:name w:val="Corpo de texto 22"/>
    <w:basedOn w:val="Normal"/>
    <w:rsid w:val="00CD7660"/>
    <w:pPr>
      <w:tabs>
        <w:tab w:val="left" w:pos="8460"/>
        <w:tab w:val="left" w:pos="8789"/>
      </w:tabs>
      <w:suppressAutoHyphens/>
      <w:spacing w:line="360" w:lineRule="atLeast"/>
      <w:jc w:val="both"/>
    </w:pPr>
    <w:rPr>
      <w:rFonts w:ascii="Arial" w:hAnsi="Arial" w:cs="Arial"/>
      <w:szCs w:val="22"/>
      <w:u w:val="single"/>
      <w:lang w:eastAsia="ar-SA"/>
    </w:rPr>
  </w:style>
  <w:style w:type="paragraph" w:customStyle="1" w:styleId="Recuodecorpodetexto22">
    <w:name w:val="Recuo de corpo de texto 22"/>
    <w:basedOn w:val="Normal"/>
    <w:rsid w:val="00CD7660"/>
    <w:pPr>
      <w:suppressAutoHyphens/>
      <w:ind w:left="851" w:hanging="284"/>
      <w:jc w:val="both"/>
    </w:pPr>
    <w:rPr>
      <w:rFonts w:ascii="Arial" w:hAnsi="Arial" w:cs="Arial"/>
      <w:sz w:val="22"/>
      <w:szCs w:val="22"/>
      <w:lang w:eastAsia="ar-SA"/>
    </w:rPr>
  </w:style>
  <w:style w:type="paragraph" w:styleId="Sumrio1">
    <w:name w:val="toc 1"/>
    <w:basedOn w:val="Normal"/>
    <w:next w:val="Normal"/>
    <w:autoRedefine/>
    <w:uiPriority w:val="39"/>
    <w:rsid w:val="00CD7660"/>
    <w:pPr>
      <w:spacing w:before="120" w:after="120"/>
      <w:jc w:val="both"/>
    </w:pPr>
    <w:rPr>
      <w:rFonts w:ascii="Arial" w:eastAsia="MS Mincho" w:hAnsi="Arial" w:cs="Arial"/>
      <w:b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CD7660"/>
    <w:pPr>
      <w:spacing w:after="60"/>
      <w:ind w:left="567"/>
      <w:jc w:val="both"/>
    </w:pPr>
    <w:rPr>
      <w:rFonts w:ascii="Arial" w:eastAsia="MS Mincho" w:hAnsi="Arial" w:cs="Arial"/>
      <w:b/>
      <w:sz w:val="18"/>
      <w:szCs w:val="22"/>
    </w:rPr>
  </w:style>
  <w:style w:type="paragraph" w:styleId="SemEspaamento">
    <w:name w:val="No Spacing"/>
    <w:link w:val="SemEspaamentoChar"/>
    <w:uiPriority w:val="1"/>
    <w:qFormat/>
    <w:rsid w:val="00CD7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D7660"/>
    <w:rPr>
      <w:rFonts w:ascii="Calibri" w:eastAsia="Calibri" w:hAnsi="Calibri" w:cs="Times New Roman"/>
    </w:rPr>
  </w:style>
  <w:style w:type="character" w:customStyle="1" w:styleId="textodestaque1">
    <w:name w:val="texto_destaque1"/>
    <w:rsid w:val="00CD7660"/>
    <w:rPr>
      <w:rFonts w:ascii="Verdana" w:hAnsi="Verdana" w:hint="default"/>
      <w:b/>
      <w:bCs/>
      <w:color w:val="D32D4C"/>
      <w:sz w:val="17"/>
      <w:szCs w:val="17"/>
    </w:rPr>
  </w:style>
  <w:style w:type="character" w:customStyle="1" w:styleId="nomemensagem">
    <w:name w:val="nomemensagem"/>
    <w:rsid w:val="00CD7660"/>
    <w:rPr>
      <w:rFonts w:ascii="Arial" w:hAnsi="Arial" w:cs="Arial" w:hint="default"/>
      <w:b/>
      <w:bCs/>
      <w:caps/>
    </w:rPr>
  </w:style>
  <w:style w:type="character" w:customStyle="1" w:styleId="PGE-Alteraesdestacadas">
    <w:name w:val="PGE - Alterações destacadas"/>
    <w:basedOn w:val="Fontepargpadro"/>
    <w:uiPriority w:val="1"/>
    <w:qFormat/>
    <w:rsid w:val="00CD7660"/>
    <w:rPr>
      <w:rFonts w:ascii="Arial" w:hAnsi="Arial"/>
      <w:b/>
      <w:color w:val="000000" w:themeColor="text1"/>
      <w:sz w:val="22"/>
      <w:u w:val="single"/>
    </w:rPr>
  </w:style>
  <w:style w:type="character" w:styleId="Meno">
    <w:name w:val="Mention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customStyle="1" w:styleId="PargrafodaLista1">
    <w:name w:val="Parágrafo da Lista1"/>
    <w:basedOn w:val="Normal"/>
    <w:rsid w:val="00CD7660"/>
    <w:pPr>
      <w:ind w:left="720"/>
      <w:contextualSpacing/>
    </w:pPr>
    <w:rPr>
      <w:sz w:val="20"/>
      <w:szCs w:val="20"/>
    </w:rPr>
  </w:style>
  <w:style w:type="paragraph" w:customStyle="1" w:styleId="xmsonospacing">
    <w:name w:val="x_msonospacing"/>
    <w:basedOn w:val="Normal"/>
    <w:rsid w:val="00CD7660"/>
    <w:pPr>
      <w:spacing w:before="100" w:beforeAutospacing="1" w:after="100" w:afterAutospacing="1"/>
    </w:pPr>
  </w:style>
  <w:style w:type="paragraph" w:customStyle="1" w:styleId="Pregaoquadro">
    <w:name w:val="Pregao quadro"/>
    <w:rsid w:val="00CD7660"/>
    <w:pPr>
      <w:spacing w:after="0" w:line="260" w:lineRule="exact"/>
      <w:jc w:val="center"/>
    </w:pPr>
    <w:rPr>
      <w:rFonts w:ascii="Arial Negrito" w:eastAsia="Times New Roman" w:hAnsi="Arial Negrito" w:cs="Arial"/>
      <w:b/>
      <w:sz w:val="20"/>
      <w:szCs w:val="24"/>
      <w:lang w:eastAsia="pt-BR"/>
    </w:rPr>
  </w:style>
  <w:style w:type="paragraph" w:customStyle="1" w:styleId="Pregaoquadromiolo">
    <w:name w:val="Pregao quadro miolo"/>
    <w:basedOn w:val="Pregaoquadro"/>
    <w:rsid w:val="00CD7660"/>
    <w:pPr>
      <w:jc w:val="left"/>
    </w:pPr>
    <w:rPr>
      <w:rFonts w:ascii="Arial" w:hAnsi="Arial"/>
      <w:b w:val="0"/>
    </w:rPr>
  </w:style>
  <w:style w:type="character" w:styleId="nfase">
    <w:name w:val="Emphasis"/>
    <w:basedOn w:val="Fontepargpadro"/>
    <w:qFormat/>
    <w:rsid w:val="00CD7660"/>
    <w:rPr>
      <w:i/>
      <w:iCs/>
    </w:rPr>
  </w:style>
  <w:style w:type="character" w:customStyle="1" w:styleId="stylelabeltexto">
    <w:name w:val="style_label_texto"/>
    <w:basedOn w:val="Fontepargpadro"/>
    <w:rsid w:val="00CD7660"/>
  </w:style>
  <w:style w:type="paragraph" w:customStyle="1" w:styleId="ESPACO">
    <w:name w:val="ESPACO"/>
    <w:basedOn w:val="Normal"/>
    <w:next w:val="Normal"/>
    <w:rsid w:val="00CD7660"/>
    <w:pPr>
      <w:spacing w:line="120" w:lineRule="atLeast"/>
    </w:pPr>
    <w:rPr>
      <w:sz w:val="20"/>
      <w:szCs w:val="20"/>
    </w:rPr>
  </w:style>
  <w:style w:type="character" w:customStyle="1" w:styleId="Meno1">
    <w:name w:val="Menção1"/>
    <w:basedOn w:val="Fontepargpadro"/>
    <w:uiPriority w:val="99"/>
    <w:semiHidden/>
    <w:unhideWhenUsed/>
    <w:rsid w:val="00CD7660"/>
    <w:rPr>
      <w:color w:val="2B579A"/>
      <w:shd w:val="clear" w:color="auto" w:fill="E6E6E6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1228"/>
    <w:pPr>
      <w:pBdr>
        <w:top w:val="single" w:sz="4" w:space="10" w:color="4F81BD"/>
        <w:left w:val="single" w:sz="4" w:space="10" w:color="4F81BD"/>
      </w:pBdr>
      <w:spacing w:before="200" w:after="0" w:line="276" w:lineRule="auto"/>
      <w:ind w:left="1296" w:right="1152"/>
      <w:jc w:val="both"/>
    </w:pPr>
    <w:rPr>
      <w:rFonts w:ascii="Calibri" w:hAnsi="Calibri"/>
      <w:i/>
      <w:iCs/>
      <w:color w:val="4F81BD"/>
      <w:sz w:val="20"/>
      <w:szCs w:val="20"/>
      <w:lang w:val="x-none" w:eastAsia="x-none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1228"/>
    <w:rPr>
      <w:rFonts w:ascii="Calibri" w:eastAsia="Times New Roman" w:hAnsi="Calibri" w:cs="Times New Roman"/>
      <w:i/>
      <w:iCs/>
      <w:color w:val="4F81BD"/>
      <w:sz w:val="20"/>
      <w:szCs w:val="20"/>
      <w:lang w:val="x-none" w:eastAsia="x-none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,List Paragraph_0 Char,Normal com bullets Char,Tópico1 Char"/>
    <w:link w:val="PargrafodaLista"/>
    <w:uiPriority w:val="34"/>
    <w:rsid w:val="00984087"/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7E7DF2"/>
    <w:rPr>
      <w:color w:val="605E5C"/>
      <w:shd w:val="clear" w:color="auto" w:fill="E1DFDD"/>
    </w:rPr>
  </w:style>
  <w:style w:type="character" w:customStyle="1" w:styleId="Ttulo8Char">
    <w:name w:val="Título 8 Char"/>
    <w:basedOn w:val="Fontepargpadro"/>
    <w:link w:val="Ttulo8"/>
    <w:rsid w:val="003C7099"/>
    <w:rPr>
      <w:rFonts w:ascii="Bookman Old Style" w:eastAsia="Times New Roman" w:hAnsi="Bookman Old Style" w:cs="Times New Roman"/>
      <w:b/>
      <w:color w:val="000000"/>
      <w:szCs w:val="20"/>
      <w:lang w:eastAsia="ar-SA"/>
    </w:rPr>
  </w:style>
  <w:style w:type="paragraph" w:customStyle="1" w:styleId="footnotedescription">
    <w:name w:val="footnote description"/>
    <w:next w:val="Normal"/>
    <w:link w:val="footnotedescriptionChar"/>
    <w:hidden/>
    <w:rsid w:val="003C7099"/>
    <w:pPr>
      <w:spacing w:after="280" w:line="277" w:lineRule="auto"/>
      <w:ind w:right="14"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descriptionChar">
    <w:name w:val="footnote description Char"/>
    <w:link w:val="footnotedescription"/>
    <w:rsid w:val="003C7099"/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footnotemark">
    <w:name w:val="footnote mark"/>
    <w:hidden/>
    <w:rsid w:val="003C7099"/>
    <w:rPr>
      <w:rFonts w:ascii="Verdana" w:eastAsia="Verdana" w:hAnsi="Verdana" w:cs="Verdana"/>
      <w:b/>
      <w:color w:val="000000"/>
      <w:sz w:val="20"/>
      <w:vertAlign w:val="superscript"/>
    </w:rPr>
  </w:style>
  <w:style w:type="table" w:customStyle="1" w:styleId="TableGrid">
    <w:name w:val="TableGrid"/>
    <w:rsid w:val="003C7099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rsid w:val="003C7099"/>
  </w:style>
  <w:style w:type="character" w:styleId="HiperlinkVisitado">
    <w:name w:val="FollowedHyperlink"/>
    <w:uiPriority w:val="99"/>
    <w:semiHidden/>
    <w:unhideWhenUsed/>
    <w:rsid w:val="003C7099"/>
    <w:rPr>
      <w:color w:val="954F72"/>
      <w:u w:val="single"/>
    </w:rPr>
  </w:style>
  <w:style w:type="paragraph" w:customStyle="1" w:styleId="font5">
    <w:name w:val="font5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font6">
    <w:name w:val="font6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i/>
      <w:iCs/>
      <w:color w:val="000000"/>
      <w:sz w:val="16"/>
      <w:szCs w:val="16"/>
    </w:rPr>
  </w:style>
  <w:style w:type="paragraph" w:customStyle="1" w:styleId="font7">
    <w:name w:val="font7"/>
    <w:basedOn w:val="Normal"/>
    <w:rsid w:val="003C7099"/>
    <w:pPr>
      <w:spacing w:before="100" w:beforeAutospacing="1" w:after="100" w:afterAutospacing="1" w:line="240" w:lineRule="auto"/>
    </w:pPr>
    <w:rPr>
      <w:rFonts w:ascii="Verdana" w:hAnsi="Verdana"/>
      <w:color w:val="000000"/>
      <w:sz w:val="16"/>
      <w:szCs w:val="16"/>
    </w:rPr>
  </w:style>
  <w:style w:type="paragraph" w:customStyle="1" w:styleId="xl64">
    <w:name w:val="xl64"/>
    <w:basedOn w:val="Normal"/>
    <w:rsid w:val="003C7099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5">
    <w:name w:val="xl65"/>
    <w:basedOn w:val="Normal"/>
    <w:rsid w:val="003C709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6">
    <w:name w:val="xl66"/>
    <w:basedOn w:val="Normal"/>
    <w:rsid w:val="003C709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7">
    <w:name w:val="xl67"/>
    <w:basedOn w:val="Normal"/>
    <w:rsid w:val="003C7099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8">
    <w:name w:val="xl68"/>
    <w:basedOn w:val="Normal"/>
    <w:rsid w:val="003C7099"/>
    <w:pPr>
      <w:pBdr>
        <w:top w:val="single" w:sz="8" w:space="0" w:color="auto"/>
        <w:lef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69">
    <w:name w:val="xl6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0">
    <w:name w:val="xl7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2">
    <w:name w:val="xl72"/>
    <w:basedOn w:val="Normal"/>
    <w:rsid w:val="003C7099"/>
    <w:pPr>
      <w:spacing w:before="100" w:beforeAutospacing="1" w:after="100" w:afterAutospacing="1" w:line="240" w:lineRule="auto"/>
      <w:textAlignment w:val="top"/>
    </w:pPr>
  </w:style>
  <w:style w:type="paragraph" w:customStyle="1" w:styleId="xl73">
    <w:name w:val="xl73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4">
    <w:name w:val="xl74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5">
    <w:name w:val="xl7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7">
    <w:name w:val="xl7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9">
    <w:name w:val="xl7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3E2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1">
    <w:name w:val="xl81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2">
    <w:name w:val="xl8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3">
    <w:name w:val="xl83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"/>
    <w:rsid w:val="003C7099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6">
    <w:name w:val="xl86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7">
    <w:name w:val="xl87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88">
    <w:name w:val="xl88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89">
    <w:name w:val="xl89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0">
    <w:name w:val="xl90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1">
    <w:name w:val="xl9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</w:style>
  <w:style w:type="paragraph" w:customStyle="1" w:styleId="xl92">
    <w:name w:val="xl9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3">
    <w:name w:val="xl9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94">
    <w:name w:val="xl9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5">
    <w:name w:val="xl95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rsid w:val="003C7099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97">
    <w:name w:val="xl9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rsid w:val="003C7099"/>
    <w:pPr>
      <w:pBdr>
        <w:left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rsid w:val="003C7099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</w:rPr>
  </w:style>
  <w:style w:type="paragraph" w:customStyle="1" w:styleId="xl100">
    <w:name w:val="xl100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FF0000"/>
    </w:rPr>
  </w:style>
  <w:style w:type="paragraph" w:customStyle="1" w:styleId="xl102">
    <w:name w:val="xl102"/>
    <w:basedOn w:val="Normal"/>
    <w:rsid w:val="003C70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3">
    <w:name w:val="xl10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4">
    <w:name w:val="xl104"/>
    <w:basedOn w:val="Normal"/>
    <w:rsid w:val="003C7099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5">
    <w:name w:val="xl105"/>
    <w:basedOn w:val="Normal"/>
    <w:rsid w:val="003C70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Verdana" w:hAnsi="Verdana"/>
      <w:b/>
      <w:bCs/>
      <w:sz w:val="20"/>
      <w:szCs w:val="20"/>
    </w:rPr>
  </w:style>
  <w:style w:type="paragraph" w:customStyle="1" w:styleId="xl106">
    <w:name w:val="xl106"/>
    <w:basedOn w:val="Normal"/>
    <w:rsid w:val="003C7099"/>
    <w:pPr>
      <w:pBdr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7">
    <w:name w:val="xl107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8">
    <w:name w:val="xl10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</w:pPr>
  </w:style>
  <w:style w:type="paragraph" w:customStyle="1" w:styleId="xl109">
    <w:name w:val="xl109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0">
    <w:name w:val="xl110"/>
    <w:basedOn w:val="Normal"/>
    <w:rsid w:val="003C7099"/>
    <w:pPr>
      <w:pBdr>
        <w:left w:val="single" w:sz="8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1">
    <w:name w:val="xl111"/>
    <w:basedOn w:val="Normal"/>
    <w:rsid w:val="003C7099"/>
    <w:pPr>
      <w:pBdr>
        <w:lef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112">
    <w:name w:val="xl112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Textopadro">
    <w:name w:val="Texto padrão"/>
    <w:basedOn w:val="Normal"/>
    <w:rsid w:val="003C7099"/>
    <w:pPr>
      <w:widowControl w:val="0"/>
      <w:spacing w:after="0" w:line="240" w:lineRule="auto"/>
    </w:pPr>
    <w:rPr>
      <w:snapToGrid w:val="0"/>
      <w:szCs w:val="20"/>
      <w:lang w:val="en-US"/>
    </w:rPr>
  </w:style>
  <w:style w:type="paragraph" w:customStyle="1" w:styleId="xl22">
    <w:name w:val="xl22"/>
    <w:basedOn w:val="Normal"/>
    <w:rsid w:val="003C7099"/>
    <w:pPr>
      <w:spacing w:before="280" w:after="280" w:line="240" w:lineRule="auto"/>
    </w:pPr>
    <w:rPr>
      <w:rFonts w:ascii="Arial" w:eastAsia="Arial Unicode MS" w:hAnsi="Arial" w:cs="Arial"/>
      <w:b/>
      <w:bCs/>
      <w:lang w:eastAsia="ar-SA"/>
    </w:rPr>
  </w:style>
  <w:style w:type="paragraph" w:customStyle="1" w:styleId="xl63">
    <w:name w:val="xl63"/>
    <w:basedOn w:val="Normal"/>
    <w:rsid w:val="003C70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D9F1"/>
      <w:spacing w:before="100" w:beforeAutospacing="1" w:after="100" w:afterAutospacing="1" w:line="240" w:lineRule="auto"/>
      <w:jc w:val="center"/>
      <w:textAlignment w:val="center"/>
    </w:pPr>
    <w:rPr>
      <w:rFonts w:ascii="Verdana" w:hAnsi="Verdana"/>
      <w:b/>
      <w:bCs/>
      <w:sz w:val="16"/>
      <w:szCs w:val="16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3C70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C7099"/>
    <w:rPr>
      <w:rFonts w:ascii="Symbol" w:hAnsi="Symbol"/>
      <w:color w:val="auto"/>
    </w:rPr>
  </w:style>
  <w:style w:type="paragraph" w:customStyle="1" w:styleId="Textoembloco1">
    <w:name w:val="Texto em bloco1"/>
    <w:basedOn w:val="Normal"/>
    <w:rsid w:val="003C7099"/>
    <w:pPr>
      <w:tabs>
        <w:tab w:val="left" w:pos="8789"/>
      </w:tabs>
      <w:suppressAutoHyphens/>
      <w:spacing w:after="0" w:line="240" w:lineRule="auto"/>
      <w:ind w:left="3969" w:right="51"/>
      <w:jc w:val="both"/>
    </w:pPr>
    <w:rPr>
      <w:rFonts w:ascii="Arial Narrow" w:hAnsi="Arial Narrow"/>
      <w:b/>
      <w:color w:val="000000"/>
      <w:sz w:val="22"/>
      <w:szCs w:val="20"/>
      <w:lang w:eastAsia="ar-SA"/>
    </w:rPr>
  </w:style>
  <w:style w:type="paragraph" w:customStyle="1" w:styleId="xl142">
    <w:name w:val="xl142"/>
    <w:basedOn w:val="Normal"/>
    <w:rsid w:val="003C709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b/>
      <w:bCs/>
    </w:rPr>
  </w:style>
  <w:style w:type="paragraph" w:customStyle="1" w:styleId="SalisIncisoArial11">
    <w:name w:val="SalisIncisoArial11"/>
    <w:basedOn w:val="Normal"/>
    <w:rsid w:val="003C7099"/>
    <w:pPr>
      <w:numPr>
        <w:numId w:val="7"/>
      </w:numPr>
      <w:tabs>
        <w:tab w:val="left" w:pos="851"/>
      </w:tabs>
      <w:spacing w:after="120" w:line="24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Corpodetexto31">
    <w:name w:val="Corpo de texto 31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paragraph" w:styleId="Lista2">
    <w:name w:val="List 2"/>
    <w:basedOn w:val="Normal"/>
    <w:uiPriority w:val="99"/>
    <w:unhideWhenUsed/>
    <w:rsid w:val="003C7099"/>
    <w:pPr>
      <w:suppressAutoHyphens/>
      <w:spacing w:after="0" w:line="240" w:lineRule="auto"/>
      <w:ind w:left="566" w:hanging="283"/>
      <w:contextualSpacing/>
    </w:pPr>
    <w:rPr>
      <w:sz w:val="20"/>
      <w:szCs w:val="20"/>
      <w:lang w:eastAsia="ar-SA"/>
    </w:rPr>
  </w:style>
  <w:style w:type="paragraph" w:customStyle="1" w:styleId="Relat">
    <w:name w:val="Relat"/>
    <w:rsid w:val="003C7099"/>
    <w:pPr>
      <w:tabs>
        <w:tab w:val="left" w:pos="-23"/>
        <w:tab w:val="left" w:pos="1111"/>
        <w:tab w:val="left" w:pos="1393"/>
        <w:tab w:val="left" w:pos="2101"/>
        <w:tab w:val="left" w:pos="2809"/>
        <w:tab w:val="left" w:pos="3517"/>
        <w:tab w:val="left" w:pos="4225"/>
        <w:tab w:val="left" w:pos="4933"/>
        <w:tab w:val="left" w:pos="5641"/>
        <w:tab w:val="left" w:pos="6349"/>
        <w:tab w:val="left" w:pos="7057"/>
        <w:tab w:val="left" w:pos="7765"/>
        <w:tab w:val="left" w:pos="8473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pt-BR"/>
    </w:rPr>
  </w:style>
  <w:style w:type="paragraph" w:customStyle="1" w:styleId="Estilo2">
    <w:name w:val="Estilo2"/>
    <w:basedOn w:val="Normal"/>
    <w:rsid w:val="003C7099"/>
    <w:pPr>
      <w:tabs>
        <w:tab w:val="num" w:pos="0"/>
        <w:tab w:val="left" w:pos="1440"/>
      </w:tabs>
      <w:spacing w:after="0" w:line="240" w:lineRule="auto"/>
      <w:jc w:val="both"/>
    </w:pPr>
    <w:rPr>
      <w:rFonts w:ascii="Arial" w:hAnsi="Arial"/>
      <w:sz w:val="28"/>
      <w:szCs w:val="20"/>
    </w:rPr>
  </w:style>
  <w:style w:type="paragraph" w:customStyle="1" w:styleId="Corpodetexto32">
    <w:name w:val="Corpo de texto 32"/>
    <w:basedOn w:val="Normal"/>
    <w:rsid w:val="003C7099"/>
    <w:pPr>
      <w:spacing w:after="0" w:line="360" w:lineRule="auto"/>
      <w:jc w:val="both"/>
    </w:pPr>
    <w:rPr>
      <w:rFonts w:ascii="Arial Narrow" w:hAnsi="Arial Narrow"/>
      <w:sz w:val="22"/>
      <w:szCs w:val="20"/>
    </w:rPr>
  </w:style>
  <w:style w:type="character" w:customStyle="1" w:styleId="WW8Num1z1">
    <w:name w:val="WW8Num1z1"/>
    <w:rsid w:val="003C7099"/>
    <w:rPr>
      <w:rFonts w:ascii="Courier New" w:hAnsi="Courier New"/>
    </w:rPr>
  </w:style>
  <w:style w:type="character" w:customStyle="1" w:styleId="WW8Num1z2">
    <w:name w:val="WW8Num1z2"/>
    <w:rsid w:val="003C7099"/>
    <w:rPr>
      <w:rFonts w:ascii="Wingdings" w:hAnsi="Wingdings"/>
    </w:rPr>
  </w:style>
  <w:style w:type="paragraph" w:styleId="Legenda">
    <w:name w:val="caption"/>
    <w:basedOn w:val="Normal"/>
    <w:qFormat/>
    <w:rsid w:val="003C7099"/>
    <w:pPr>
      <w:suppressLineNumbers/>
      <w:suppressAutoHyphens/>
      <w:spacing w:before="120" w:after="120" w:line="240" w:lineRule="auto"/>
    </w:pPr>
    <w:rPr>
      <w:rFonts w:cs="Tahoma"/>
      <w:i/>
      <w:iCs/>
      <w:lang w:eastAsia="ar-SA"/>
    </w:rPr>
  </w:style>
  <w:style w:type="paragraph" w:customStyle="1" w:styleId="alnea">
    <w:name w:val="alínea"/>
    <w:basedOn w:val="Normal"/>
    <w:rsid w:val="003C7099"/>
    <w:pPr>
      <w:numPr>
        <w:numId w:val="8"/>
      </w:numPr>
      <w:tabs>
        <w:tab w:val="left" w:pos="1134"/>
        <w:tab w:val="left" w:pos="1985"/>
      </w:tabs>
      <w:spacing w:before="120"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xxx">
    <w:name w:val="x.x.x"/>
    <w:basedOn w:val="Normal"/>
    <w:rsid w:val="003C7099"/>
    <w:pPr>
      <w:numPr>
        <w:ilvl w:val="1"/>
        <w:numId w:val="9"/>
      </w:numPr>
      <w:spacing w:before="40" w:after="40" w:line="240" w:lineRule="auto"/>
    </w:pPr>
    <w:rPr>
      <w:rFonts w:ascii="Arial" w:hAnsi="Arial"/>
      <w:snapToGrid w:val="0"/>
      <w:sz w:val="18"/>
      <w:szCs w:val="20"/>
    </w:rPr>
  </w:style>
  <w:style w:type="paragraph" w:customStyle="1" w:styleId="tt">
    <w:name w:val="tt"/>
    <w:basedOn w:val="Corpodetexto"/>
    <w:rsid w:val="003C7099"/>
    <w:pPr>
      <w:suppressAutoHyphens/>
      <w:spacing w:after="0" w:line="240" w:lineRule="auto"/>
    </w:pPr>
    <w:rPr>
      <w:rFonts w:ascii="Arial" w:hAnsi="Arial"/>
      <w:sz w:val="22"/>
      <w:lang w:eastAsia="ar-SA"/>
    </w:rPr>
  </w:style>
  <w:style w:type="paragraph" w:customStyle="1" w:styleId="Preformatted">
    <w:name w:val="Preformatted"/>
    <w:basedOn w:val="Normal"/>
    <w:rsid w:val="003C70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hAnsi="Courier New"/>
      <w:snapToGrid w:val="0"/>
      <w:sz w:val="20"/>
      <w:szCs w:val="20"/>
    </w:rPr>
  </w:style>
  <w:style w:type="paragraph" w:styleId="Subttulo">
    <w:name w:val="Subtitle"/>
    <w:basedOn w:val="Normal"/>
    <w:link w:val="SubttuloChar"/>
    <w:qFormat/>
    <w:rsid w:val="003C7099"/>
    <w:pPr>
      <w:spacing w:after="0" w:line="240" w:lineRule="auto"/>
      <w:jc w:val="center"/>
    </w:pPr>
    <w:rPr>
      <w:rFonts w:ascii="Arial Narrow" w:hAnsi="Arial Narrow"/>
      <w:b/>
      <w:sz w:val="22"/>
      <w:szCs w:val="20"/>
    </w:rPr>
  </w:style>
  <w:style w:type="character" w:customStyle="1" w:styleId="SubttuloChar">
    <w:name w:val="Subtítulo Char"/>
    <w:basedOn w:val="Fontepargpadro"/>
    <w:link w:val="Subttulo"/>
    <w:rsid w:val="003C7099"/>
    <w:rPr>
      <w:rFonts w:ascii="Arial Narrow" w:eastAsia="Times New Roman" w:hAnsi="Arial Narrow" w:cs="Times New Roman"/>
      <w:b/>
      <w:szCs w:val="20"/>
      <w:lang w:eastAsia="pt-BR"/>
    </w:rPr>
  </w:style>
  <w:style w:type="paragraph" w:styleId="Commarcadores">
    <w:name w:val="List Bullet"/>
    <w:basedOn w:val="Normal"/>
    <w:autoRedefine/>
    <w:semiHidden/>
    <w:rsid w:val="003C7099"/>
    <w:pPr>
      <w:numPr>
        <w:numId w:val="10"/>
      </w:numPr>
      <w:spacing w:after="0" w:line="240" w:lineRule="auto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Recuado2">
    <w:name w:val="Recuado 2"/>
    <w:basedOn w:val="Normal"/>
    <w:rsid w:val="003C7099"/>
    <w:pPr>
      <w:numPr>
        <w:numId w:val="13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lagm1">
    <w:name w:val="lagm1"/>
    <w:basedOn w:val="Normal"/>
    <w:rsid w:val="003C7099"/>
    <w:pPr>
      <w:numPr>
        <w:numId w:val="14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Commarcadores2">
    <w:name w:val="List Bullet 2"/>
    <w:basedOn w:val="Normal"/>
    <w:autoRedefine/>
    <w:semiHidden/>
    <w:rsid w:val="003C7099"/>
    <w:pPr>
      <w:numPr>
        <w:numId w:val="11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styleId="Commarcadores3">
    <w:name w:val="List Bullet 3"/>
    <w:basedOn w:val="Normal"/>
    <w:autoRedefine/>
    <w:semiHidden/>
    <w:rsid w:val="003C7099"/>
    <w:pPr>
      <w:numPr>
        <w:numId w:val="12"/>
      </w:numPr>
      <w:spacing w:before="120" w:after="0" w:line="240" w:lineRule="auto"/>
      <w:jc w:val="both"/>
    </w:pPr>
    <w:rPr>
      <w:rFonts w:ascii="Arial" w:hAnsi="Arial"/>
      <w:szCs w:val="20"/>
    </w:rPr>
  </w:style>
  <w:style w:type="paragraph" w:customStyle="1" w:styleId="Tecn">
    <w:name w:val="Tecn"/>
    <w:basedOn w:val="Normal"/>
    <w:rsid w:val="003C7099"/>
    <w:pPr>
      <w:numPr>
        <w:numId w:val="16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styleId="Numerada2">
    <w:name w:val="List Number 2"/>
    <w:basedOn w:val="Normal"/>
    <w:semiHidden/>
    <w:rsid w:val="003C7099"/>
    <w:pPr>
      <w:numPr>
        <w:numId w:val="15"/>
      </w:numPr>
      <w:spacing w:after="0" w:line="240" w:lineRule="auto"/>
      <w:jc w:val="both"/>
    </w:pPr>
    <w:rPr>
      <w:rFonts w:ascii="Arial" w:hAnsi="Arial"/>
      <w:color w:val="000000"/>
      <w:sz w:val="22"/>
      <w:szCs w:val="20"/>
    </w:rPr>
  </w:style>
  <w:style w:type="paragraph" w:customStyle="1" w:styleId="NormalIndentado">
    <w:name w:val="Normal Indentado"/>
    <w:basedOn w:val="Normal"/>
    <w:rsid w:val="003C7099"/>
    <w:pPr>
      <w:numPr>
        <w:numId w:val="17"/>
      </w:numPr>
      <w:tabs>
        <w:tab w:val="clear" w:pos="1134"/>
      </w:tabs>
      <w:spacing w:after="240" w:line="240" w:lineRule="auto"/>
      <w:jc w:val="both"/>
    </w:pPr>
    <w:rPr>
      <w:rFonts w:ascii="Arial" w:hAnsi="Arial"/>
      <w:szCs w:val="20"/>
    </w:rPr>
  </w:style>
  <w:style w:type="paragraph" w:customStyle="1" w:styleId="xl41">
    <w:name w:val="xl41"/>
    <w:basedOn w:val="Normal"/>
    <w:rsid w:val="003C7099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both"/>
      <w:textAlignment w:val="top"/>
    </w:pPr>
    <w:rPr>
      <w:rFonts w:eastAsia="Arial Unicode MS"/>
      <w:szCs w:val="20"/>
    </w:rPr>
  </w:style>
  <w:style w:type="paragraph" w:customStyle="1" w:styleId="P1-1-PARAGCONV">
    <w:name w:val="P1 - 1 - PARAG  CONV"/>
    <w:rsid w:val="003C7099"/>
    <w:pPr>
      <w:keepLines/>
      <w:spacing w:after="200" w:line="300" w:lineRule="exact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textograndes1">
    <w:name w:val="texto_grandes1"/>
    <w:rsid w:val="003C7099"/>
    <w:rPr>
      <w:rFonts w:ascii="Verdana" w:hAnsi="Verdana" w:hint="default"/>
      <w:color w:val="666666"/>
      <w:spacing w:val="270"/>
      <w:sz w:val="17"/>
      <w:szCs w:val="17"/>
    </w:rPr>
  </w:style>
  <w:style w:type="paragraph" w:customStyle="1" w:styleId="Blockquote">
    <w:name w:val="Blockquote"/>
    <w:basedOn w:val="Normal"/>
    <w:rsid w:val="003C7099"/>
    <w:pPr>
      <w:spacing w:before="100" w:after="100" w:line="240" w:lineRule="auto"/>
      <w:ind w:left="360" w:right="360"/>
    </w:pPr>
    <w:rPr>
      <w:snapToGrid w:val="0"/>
      <w:szCs w:val="20"/>
    </w:rPr>
  </w:style>
  <w:style w:type="paragraph" w:customStyle="1" w:styleId="CM15">
    <w:name w:val="CM15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6">
    <w:name w:val="CM16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4">
    <w:name w:val="CM4"/>
    <w:basedOn w:val="Default"/>
    <w:next w:val="Default"/>
    <w:rsid w:val="003C7099"/>
    <w:pPr>
      <w:widowControl w:val="0"/>
      <w:spacing w:line="368" w:lineRule="atLeast"/>
    </w:pPr>
    <w:rPr>
      <w:rFonts w:ascii="Arial" w:eastAsia="Times New Roman" w:hAnsi="Arial" w:cs="Arial"/>
      <w:color w:val="auto"/>
      <w:lang w:eastAsia="pt-BR"/>
    </w:rPr>
  </w:style>
  <w:style w:type="paragraph" w:customStyle="1" w:styleId="CM18">
    <w:name w:val="CM18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CM17">
    <w:name w:val="CM17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character" w:customStyle="1" w:styleId="style91">
    <w:name w:val="style91"/>
    <w:rsid w:val="003C7099"/>
    <w:rPr>
      <w:rFonts w:ascii="Arial" w:hAnsi="Arial" w:cs="Arial" w:hint="default"/>
      <w:sz w:val="22"/>
      <w:szCs w:val="22"/>
    </w:rPr>
  </w:style>
  <w:style w:type="paragraph" w:customStyle="1" w:styleId="CM9">
    <w:name w:val="CM9"/>
    <w:basedOn w:val="Default"/>
    <w:next w:val="Default"/>
    <w:rsid w:val="003C7099"/>
    <w:pPr>
      <w:widowControl w:val="0"/>
    </w:pPr>
    <w:rPr>
      <w:rFonts w:ascii="Arial" w:eastAsia="Times New Roman" w:hAnsi="Arial" w:cs="Arial"/>
      <w:color w:val="auto"/>
      <w:lang w:eastAsia="pt-BR"/>
    </w:rPr>
  </w:style>
  <w:style w:type="paragraph" w:customStyle="1" w:styleId="xl114">
    <w:name w:val="xl11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5">
    <w:name w:val="xl115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6">
    <w:name w:val="xl116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17">
    <w:name w:val="xl117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8">
    <w:name w:val="xl118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19">
    <w:name w:val="xl119"/>
    <w:basedOn w:val="Normal"/>
    <w:rsid w:val="003C70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0">
    <w:name w:val="xl120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21">
    <w:name w:val="xl121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22">
    <w:name w:val="xl122"/>
    <w:basedOn w:val="Normal"/>
    <w:rsid w:val="003C709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23">
    <w:name w:val="xl123"/>
    <w:basedOn w:val="Normal"/>
    <w:rsid w:val="003C70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24">
    <w:name w:val="xl124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25">
    <w:name w:val="xl125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6">
    <w:name w:val="xl126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7">
    <w:name w:val="xl127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8">
    <w:name w:val="xl128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29">
    <w:name w:val="xl129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0">
    <w:name w:val="xl130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1">
    <w:name w:val="xl131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32">
    <w:name w:val="xl132"/>
    <w:basedOn w:val="Normal"/>
    <w:rsid w:val="003C70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  <w:b/>
      <w:bCs/>
    </w:rPr>
  </w:style>
  <w:style w:type="paragraph" w:customStyle="1" w:styleId="xl133">
    <w:name w:val="xl133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4">
    <w:name w:val="xl134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5">
    <w:name w:val="xl13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6">
    <w:name w:val="xl13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7">
    <w:name w:val="xl137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38">
    <w:name w:val="xl138"/>
    <w:basedOn w:val="Normal"/>
    <w:rsid w:val="003C7099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39">
    <w:name w:val="xl139"/>
    <w:basedOn w:val="Normal"/>
    <w:rsid w:val="003C709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</w:rPr>
  </w:style>
  <w:style w:type="paragraph" w:customStyle="1" w:styleId="xl140">
    <w:name w:val="xl140"/>
    <w:basedOn w:val="Normal"/>
    <w:rsid w:val="003C709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1">
    <w:name w:val="xl141"/>
    <w:basedOn w:val="Normal"/>
    <w:rsid w:val="003C709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3">
    <w:name w:val="xl143"/>
    <w:basedOn w:val="Normal"/>
    <w:rsid w:val="003C70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44">
    <w:name w:val="xl144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5">
    <w:name w:val="xl145"/>
    <w:basedOn w:val="Normal"/>
    <w:rsid w:val="003C70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6">
    <w:name w:val="xl146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</w:rPr>
  </w:style>
  <w:style w:type="paragraph" w:customStyle="1" w:styleId="xl147">
    <w:name w:val="xl147"/>
    <w:basedOn w:val="Normal"/>
    <w:rsid w:val="003C70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hAnsi="Trebuchet MS"/>
    </w:rPr>
  </w:style>
  <w:style w:type="paragraph" w:customStyle="1" w:styleId="xl148">
    <w:name w:val="xl148"/>
    <w:basedOn w:val="Normal"/>
    <w:rsid w:val="003C709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rebuchet MS" w:hAnsi="Trebuchet MS"/>
      <w:b/>
      <w:bCs/>
    </w:rPr>
  </w:style>
  <w:style w:type="paragraph" w:customStyle="1" w:styleId="xl149">
    <w:name w:val="xl149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0">
    <w:name w:val="xl150"/>
    <w:basedOn w:val="Normal"/>
    <w:rsid w:val="003C7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1">
    <w:name w:val="xl151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paragraph" w:customStyle="1" w:styleId="xl152">
    <w:name w:val="xl152"/>
    <w:basedOn w:val="Normal"/>
    <w:rsid w:val="003C70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rebuchet MS" w:hAnsi="Trebuchet MS"/>
      <w:b/>
      <w:bCs/>
    </w:rPr>
  </w:style>
  <w:style w:type="numbering" w:customStyle="1" w:styleId="Semlista1">
    <w:name w:val="Sem lista1"/>
    <w:next w:val="Semlista"/>
    <w:uiPriority w:val="99"/>
    <w:semiHidden/>
    <w:unhideWhenUsed/>
    <w:rsid w:val="003C7099"/>
  </w:style>
  <w:style w:type="paragraph" w:customStyle="1" w:styleId="EstiloTtulo2Antes18pt">
    <w:name w:val="Estilo Título 2 + Antes:  18 pt"/>
    <w:basedOn w:val="Ttulo2"/>
    <w:rsid w:val="003C7099"/>
    <w:pPr>
      <w:spacing w:before="480" w:after="240" w:line="280" w:lineRule="atLeast"/>
      <w:jc w:val="left"/>
    </w:pPr>
    <w:rPr>
      <w:caps/>
      <w:sz w:val="22"/>
      <w:u w:val="none"/>
      <w:lang w:eastAsia="pt-BR"/>
    </w:rPr>
  </w:style>
  <w:style w:type="paragraph" w:customStyle="1" w:styleId="western">
    <w:name w:val="western"/>
    <w:basedOn w:val="Normal"/>
    <w:rsid w:val="003C7099"/>
    <w:pPr>
      <w:spacing w:before="100" w:beforeAutospacing="1" w:after="119" w:line="240" w:lineRule="auto"/>
    </w:pPr>
  </w:style>
  <w:style w:type="paragraph" w:customStyle="1" w:styleId="Endereointerno">
    <w:name w:val="Endereço interno"/>
    <w:basedOn w:val="Normal"/>
    <w:rsid w:val="003C7099"/>
    <w:pPr>
      <w:spacing w:after="0" w:line="240" w:lineRule="auto"/>
    </w:pPr>
  </w:style>
  <w:style w:type="paragraph" w:customStyle="1" w:styleId="EstiloCorpodetexto11pt">
    <w:name w:val="Estilo Corpo de texto + 11 pt"/>
    <w:basedOn w:val="Corpodetexto"/>
    <w:rsid w:val="003C7099"/>
    <w:pPr>
      <w:spacing w:after="120" w:line="280" w:lineRule="atLeast"/>
    </w:pPr>
    <w:rPr>
      <w:rFonts w:ascii="Arial" w:eastAsia="MS Mincho" w:hAnsi="Arial"/>
      <w:sz w:val="22"/>
      <w:lang w:eastAsia="pt-BR"/>
    </w:rPr>
  </w:style>
  <w:style w:type="paragraph" w:customStyle="1" w:styleId="msonormal0">
    <w:name w:val="msonormal"/>
    <w:basedOn w:val="Normal"/>
    <w:rsid w:val="008856A1"/>
    <w:pPr>
      <w:spacing w:before="100" w:beforeAutospacing="1" w:after="100" w:afterAutospacing="1" w:line="240" w:lineRule="auto"/>
    </w:pPr>
  </w:style>
  <w:style w:type="character" w:styleId="TextodoEspaoReservado">
    <w:name w:val="Placeholder Text"/>
    <w:basedOn w:val="Fontepargpadro"/>
    <w:uiPriority w:val="99"/>
    <w:rsid w:val="00D53E1F"/>
    <w:rPr>
      <w:color w:val="808080"/>
    </w:rPr>
  </w:style>
  <w:style w:type="paragraph" w:customStyle="1" w:styleId="Standard">
    <w:name w:val="Standard"/>
    <w:rsid w:val="003D26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</w:rPr>
  </w:style>
  <w:style w:type="paragraph" w:customStyle="1" w:styleId="Textbody">
    <w:name w:val="Text body"/>
    <w:basedOn w:val="Standard"/>
    <w:rsid w:val="003D268B"/>
    <w:pPr>
      <w:jc w:val="both"/>
    </w:pPr>
  </w:style>
  <w:style w:type="paragraph" w:styleId="Reviso">
    <w:name w:val="Revision"/>
    <w:hidden/>
    <w:uiPriority w:val="99"/>
    <w:semiHidden/>
    <w:rsid w:val="003D2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produtos">
    <w:name w:val="texto_produtos"/>
    <w:basedOn w:val="Fontepargpadro"/>
    <w:rsid w:val="003D268B"/>
  </w:style>
  <w:style w:type="paragraph" w:customStyle="1" w:styleId="Nivel1">
    <w:name w:val="Nivel1"/>
    <w:basedOn w:val="Normal"/>
    <w:rsid w:val="003D268B"/>
    <w:pPr>
      <w:spacing w:after="0" w:line="240" w:lineRule="auto"/>
      <w:ind w:left="426" w:hanging="426"/>
      <w:jc w:val="both"/>
    </w:pPr>
    <w:rPr>
      <w:sz w:val="28"/>
      <w:szCs w:val="20"/>
    </w:rPr>
  </w:style>
  <w:style w:type="paragraph" w:customStyle="1" w:styleId="xmsolistparagraph">
    <w:name w:val="x_msolistparagraph"/>
    <w:basedOn w:val="Normal"/>
    <w:rsid w:val="003D268B"/>
    <w:pPr>
      <w:spacing w:before="100" w:beforeAutospacing="1" w:after="100" w:afterAutospacing="1" w:line="240" w:lineRule="auto"/>
    </w:pPr>
  </w:style>
  <w:style w:type="character" w:customStyle="1" w:styleId="markjygdgv89f">
    <w:name w:val="markjygdgv89f"/>
    <w:basedOn w:val="Fontepargpadro"/>
    <w:rsid w:val="000716A4"/>
  </w:style>
  <w:style w:type="table" w:customStyle="1" w:styleId="TableNormal0">
    <w:name w:val="Table Normal_0"/>
    <w:uiPriority w:val="2"/>
    <w:semiHidden/>
    <w:unhideWhenUsed/>
    <w:qFormat/>
    <w:rsid w:val="00755B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5B23"/>
    <w:pPr>
      <w:widowControl w:val="0"/>
      <w:autoSpaceDE w:val="0"/>
      <w:autoSpaceDN w:val="0"/>
      <w:spacing w:after="0" w:line="260" w:lineRule="exact"/>
      <w:ind w:left="115"/>
    </w:pPr>
    <w:rPr>
      <w:rFonts w:ascii="Verdana" w:eastAsia="Verdana" w:hAnsi="Verdana" w:cs="Verdana"/>
      <w:sz w:val="22"/>
      <w:szCs w:val="22"/>
      <w:lang w:val="pt-PT" w:eastAsia="en-US"/>
    </w:rPr>
  </w:style>
  <w:style w:type="table" w:customStyle="1" w:styleId="TableNormal1">
    <w:name w:val="Table Normal1"/>
    <w:uiPriority w:val="2"/>
    <w:semiHidden/>
    <w:unhideWhenUsed/>
    <w:qFormat/>
    <w:rsid w:val="00021D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stilo8">
    <w:name w:val="Estilo8"/>
    <w:basedOn w:val="Normal"/>
    <w:link w:val="Estilo8Char"/>
    <w:qFormat/>
    <w:rsid w:val="00021DB0"/>
    <w:pPr>
      <w:numPr>
        <w:numId w:val="32"/>
      </w:numPr>
      <w:spacing w:before="40"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stilo8Char">
    <w:name w:val="Estilo8 Char"/>
    <w:basedOn w:val="Fontepargpadro"/>
    <w:link w:val="Estilo8"/>
    <w:rsid w:val="00021DB0"/>
  </w:style>
  <w:style w:type="paragraph" w:customStyle="1" w:styleId="paragraph">
    <w:name w:val="paragraph"/>
    <w:basedOn w:val="Normal"/>
    <w:rsid w:val="008D52DE"/>
    <w:pPr>
      <w:spacing w:before="100" w:beforeAutospacing="1" w:after="100" w:afterAutospacing="1" w:line="240" w:lineRule="auto"/>
    </w:pPr>
  </w:style>
  <w:style w:type="character" w:customStyle="1" w:styleId="normaltextrun">
    <w:name w:val="normaltextrun"/>
    <w:basedOn w:val="Fontepargpadro"/>
    <w:rsid w:val="008D52DE"/>
  </w:style>
  <w:style w:type="character" w:customStyle="1" w:styleId="eop">
    <w:name w:val="eop"/>
    <w:basedOn w:val="Fontepargpadro"/>
    <w:rsid w:val="008D52DE"/>
  </w:style>
  <w:style w:type="character" w:customStyle="1" w:styleId="ui-provider">
    <w:name w:val="ui-provider"/>
    <w:basedOn w:val="Fontepargpadro"/>
    <w:rsid w:val="008D52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A5431C0391461F92258187A8185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AC07EA-58CB-47AA-BDDC-A6403A00BC7D}"/>
      </w:docPartPr>
      <w:docPartBody>
        <w:p w:rsidR="000C68EC" w:rsidRDefault="000C68EC" w:rsidP="000C68EC">
          <w:pPr>
            <w:pStyle w:val="CFA5431C0391461F92258187A8185C9D"/>
          </w:pPr>
          <w:r w:rsidRPr="00FB02C9">
            <w:rPr>
              <w:rStyle w:val="TextodoEspaoReservado"/>
            </w:rPr>
            <w:t>[Título]</w:t>
          </w:r>
        </w:p>
      </w:docPartBody>
    </w:docPart>
    <w:docPart>
      <w:docPartPr>
        <w:name w:val="28A84098D84242C0B97D511C91B14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1E9BE-0886-47B7-BB46-14DC9830657B}"/>
      </w:docPartPr>
      <w:docPartBody>
        <w:p w:rsidR="000C68EC" w:rsidRDefault="000C68EC" w:rsidP="000C68EC">
          <w:pPr>
            <w:pStyle w:val="28A84098D84242C0B97D511C91B145AE"/>
          </w:pPr>
          <w:r w:rsidRPr="00FB02C9">
            <w:rPr>
              <w:rStyle w:val="TextodoEspaoReservado"/>
            </w:rPr>
            <w:t>[Endereço da Empresa]</w:t>
          </w:r>
        </w:p>
      </w:docPartBody>
    </w:docPart>
    <w:docPart>
      <w:docPartPr>
        <w:name w:val="6D9352787A0C424C8429DA91969822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638C1B-8403-4E13-95EE-5A559F6DA323}"/>
      </w:docPartPr>
      <w:docPartBody>
        <w:p w:rsidR="000C68EC" w:rsidRDefault="000C68EC" w:rsidP="000C68EC">
          <w:pPr>
            <w:pStyle w:val="6D9352787A0C424C8429DA91969822D3"/>
          </w:pPr>
          <w:r w:rsidRPr="00FB02C9">
            <w:rPr>
              <w:rStyle w:val="TextodoEspaoReservado"/>
            </w:rPr>
            <w:t>[Resumo]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tarSymbol">
    <w:altName w:val="Arial Unicode MS"/>
    <w:charset w:val="8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egrito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7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35"/>
    <w:rsid w:val="000149B7"/>
    <w:rsid w:val="00024FB8"/>
    <w:rsid w:val="00027A1D"/>
    <w:rsid w:val="00036651"/>
    <w:rsid w:val="0004088A"/>
    <w:rsid w:val="00052B6C"/>
    <w:rsid w:val="000911B1"/>
    <w:rsid w:val="000B647F"/>
    <w:rsid w:val="000C0152"/>
    <w:rsid w:val="000C68EC"/>
    <w:rsid w:val="000D4580"/>
    <w:rsid w:val="000D4597"/>
    <w:rsid w:val="00114876"/>
    <w:rsid w:val="00115841"/>
    <w:rsid w:val="00122F2C"/>
    <w:rsid w:val="00124941"/>
    <w:rsid w:val="00136E39"/>
    <w:rsid w:val="001405F8"/>
    <w:rsid w:val="00152B14"/>
    <w:rsid w:val="00164BB6"/>
    <w:rsid w:val="001715BE"/>
    <w:rsid w:val="00183A35"/>
    <w:rsid w:val="001A0031"/>
    <w:rsid w:val="001B08E1"/>
    <w:rsid w:val="001B562E"/>
    <w:rsid w:val="001C44BF"/>
    <w:rsid w:val="001D0CFF"/>
    <w:rsid w:val="001E3AFA"/>
    <w:rsid w:val="001E7E02"/>
    <w:rsid w:val="001F2CB9"/>
    <w:rsid w:val="00237CD1"/>
    <w:rsid w:val="002460D2"/>
    <w:rsid w:val="00267FEC"/>
    <w:rsid w:val="00274477"/>
    <w:rsid w:val="00283365"/>
    <w:rsid w:val="00287235"/>
    <w:rsid w:val="00287A07"/>
    <w:rsid w:val="002921DC"/>
    <w:rsid w:val="00292AD8"/>
    <w:rsid w:val="002A132E"/>
    <w:rsid w:val="002A537D"/>
    <w:rsid w:val="002D4F88"/>
    <w:rsid w:val="002E78B4"/>
    <w:rsid w:val="002F0844"/>
    <w:rsid w:val="003050B9"/>
    <w:rsid w:val="00310067"/>
    <w:rsid w:val="00344165"/>
    <w:rsid w:val="00354248"/>
    <w:rsid w:val="00363E5C"/>
    <w:rsid w:val="00380B99"/>
    <w:rsid w:val="00381ABD"/>
    <w:rsid w:val="003971FF"/>
    <w:rsid w:val="003A75A4"/>
    <w:rsid w:val="003B7810"/>
    <w:rsid w:val="003C001C"/>
    <w:rsid w:val="003C0A37"/>
    <w:rsid w:val="003E602C"/>
    <w:rsid w:val="00403D8B"/>
    <w:rsid w:val="00404629"/>
    <w:rsid w:val="00422BD1"/>
    <w:rsid w:val="00422DB4"/>
    <w:rsid w:val="004356B9"/>
    <w:rsid w:val="0044019B"/>
    <w:rsid w:val="00441F21"/>
    <w:rsid w:val="00453DB9"/>
    <w:rsid w:val="004605D4"/>
    <w:rsid w:val="00485112"/>
    <w:rsid w:val="00490C18"/>
    <w:rsid w:val="00496D8D"/>
    <w:rsid w:val="004C0AF3"/>
    <w:rsid w:val="004E58B2"/>
    <w:rsid w:val="004E7A33"/>
    <w:rsid w:val="004F0D0D"/>
    <w:rsid w:val="005044E9"/>
    <w:rsid w:val="00510592"/>
    <w:rsid w:val="0051650C"/>
    <w:rsid w:val="00546EF8"/>
    <w:rsid w:val="005470D3"/>
    <w:rsid w:val="00552553"/>
    <w:rsid w:val="005605A8"/>
    <w:rsid w:val="005664D2"/>
    <w:rsid w:val="00570E4F"/>
    <w:rsid w:val="005858E9"/>
    <w:rsid w:val="00590C37"/>
    <w:rsid w:val="005A3FCC"/>
    <w:rsid w:val="005A7981"/>
    <w:rsid w:val="005B59AF"/>
    <w:rsid w:val="005B7F1B"/>
    <w:rsid w:val="005C437E"/>
    <w:rsid w:val="005D5DD0"/>
    <w:rsid w:val="005E43F1"/>
    <w:rsid w:val="005E7F18"/>
    <w:rsid w:val="00616DE9"/>
    <w:rsid w:val="006171D1"/>
    <w:rsid w:val="006240F3"/>
    <w:rsid w:val="006313ED"/>
    <w:rsid w:val="0063645B"/>
    <w:rsid w:val="0064105C"/>
    <w:rsid w:val="0065061B"/>
    <w:rsid w:val="00651F9A"/>
    <w:rsid w:val="006537D5"/>
    <w:rsid w:val="0067150A"/>
    <w:rsid w:val="00690D51"/>
    <w:rsid w:val="00697552"/>
    <w:rsid w:val="006A21D9"/>
    <w:rsid w:val="006A2A45"/>
    <w:rsid w:val="006F54E3"/>
    <w:rsid w:val="007001FC"/>
    <w:rsid w:val="00701C57"/>
    <w:rsid w:val="007233BB"/>
    <w:rsid w:val="00734A52"/>
    <w:rsid w:val="00747B6D"/>
    <w:rsid w:val="007608AA"/>
    <w:rsid w:val="0076698B"/>
    <w:rsid w:val="00781682"/>
    <w:rsid w:val="00784368"/>
    <w:rsid w:val="007906F4"/>
    <w:rsid w:val="007941C4"/>
    <w:rsid w:val="0079689D"/>
    <w:rsid w:val="007A0DDC"/>
    <w:rsid w:val="007A110B"/>
    <w:rsid w:val="007A41F1"/>
    <w:rsid w:val="007E0825"/>
    <w:rsid w:val="00803CF1"/>
    <w:rsid w:val="008043D1"/>
    <w:rsid w:val="00822541"/>
    <w:rsid w:val="00833752"/>
    <w:rsid w:val="00836972"/>
    <w:rsid w:val="0084274A"/>
    <w:rsid w:val="00846F4A"/>
    <w:rsid w:val="0085545B"/>
    <w:rsid w:val="008655AB"/>
    <w:rsid w:val="00880DF6"/>
    <w:rsid w:val="00881551"/>
    <w:rsid w:val="008A14C9"/>
    <w:rsid w:val="008B72AF"/>
    <w:rsid w:val="008C6817"/>
    <w:rsid w:val="008E0C2F"/>
    <w:rsid w:val="008E5A16"/>
    <w:rsid w:val="008F23DE"/>
    <w:rsid w:val="008F734D"/>
    <w:rsid w:val="00900B89"/>
    <w:rsid w:val="009028C0"/>
    <w:rsid w:val="00926CE1"/>
    <w:rsid w:val="00945A49"/>
    <w:rsid w:val="00951110"/>
    <w:rsid w:val="00956240"/>
    <w:rsid w:val="009571B9"/>
    <w:rsid w:val="00963807"/>
    <w:rsid w:val="00983211"/>
    <w:rsid w:val="0099647F"/>
    <w:rsid w:val="009D17B5"/>
    <w:rsid w:val="009E69AF"/>
    <w:rsid w:val="009F3707"/>
    <w:rsid w:val="00A028CD"/>
    <w:rsid w:val="00A04FDD"/>
    <w:rsid w:val="00A14D5A"/>
    <w:rsid w:val="00A20664"/>
    <w:rsid w:val="00A2283C"/>
    <w:rsid w:val="00A313B5"/>
    <w:rsid w:val="00A37519"/>
    <w:rsid w:val="00A609D0"/>
    <w:rsid w:val="00A66886"/>
    <w:rsid w:val="00A82AA0"/>
    <w:rsid w:val="00A862AE"/>
    <w:rsid w:val="00A8700E"/>
    <w:rsid w:val="00A9049E"/>
    <w:rsid w:val="00A90D95"/>
    <w:rsid w:val="00A951FD"/>
    <w:rsid w:val="00AB3A3C"/>
    <w:rsid w:val="00AD4235"/>
    <w:rsid w:val="00AE475B"/>
    <w:rsid w:val="00AF5317"/>
    <w:rsid w:val="00AF563A"/>
    <w:rsid w:val="00B0386D"/>
    <w:rsid w:val="00B202AC"/>
    <w:rsid w:val="00B36821"/>
    <w:rsid w:val="00B41B15"/>
    <w:rsid w:val="00B461C7"/>
    <w:rsid w:val="00B46BDB"/>
    <w:rsid w:val="00B55A86"/>
    <w:rsid w:val="00B56EB6"/>
    <w:rsid w:val="00B57045"/>
    <w:rsid w:val="00B609A8"/>
    <w:rsid w:val="00B70729"/>
    <w:rsid w:val="00B753B9"/>
    <w:rsid w:val="00B927E9"/>
    <w:rsid w:val="00BA65D2"/>
    <w:rsid w:val="00BC4139"/>
    <w:rsid w:val="00BC467D"/>
    <w:rsid w:val="00BE7FE3"/>
    <w:rsid w:val="00BF45DC"/>
    <w:rsid w:val="00C43A93"/>
    <w:rsid w:val="00C44B2D"/>
    <w:rsid w:val="00C62186"/>
    <w:rsid w:val="00C6248E"/>
    <w:rsid w:val="00C7020A"/>
    <w:rsid w:val="00C804A5"/>
    <w:rsid w:val="00C83E0E"/>
    <w:rsid w:val="00CA5912"/>
    <w:rsid w:val="00CB47BD"/>
    <w:rsid w:val="00CB7712"/>
    <w:rsid w:val="00CC0A5A"/>
    <w:rsid w:val="00CE6E5F"/>
    <w:rsid w:val="00CF053E"/>
    <w:rsid w:val="00CF2417"/>
    <w:rsid w:val="00CF7DD0"/>
    <w:rsid w:val="00D009FA"/>
    <w:rsid w:val="00D151D2"/>
    <w:rsid w:val="00D20DF7"/>
    <w:rsid w:val="00D42BA9"/>
    <w:rsid w:val="00D535A7"/>
    <w:rsid w:val="00D80F52"/>
    <w:rsid w:val="00D93E5A"/>
    <w:rsid w:val="00D93ECB"/>
    <w:rsid w:val="00D943A5"/>
    <w:rsid w:val="00DA4AEC"/>
    <w:rsid w:val="00DC039C"/>
    <w:rsid w:val="00DC5A8D"/>
    <w:rsid w:val="00DD6F86"/>
    <w:rsid w:val="00DE3BDD"/>
    <w:rsid w:val="00E0522C"/>
    <w:rsid w:val="00E142BF"/>
    <w:rsid w:val="00E1664E"/>
    <w:rsid w:val="00E16F79"/>
    <w:rsid w:val="00E31D58"/>
    <w:rsid w:val="00E41841"/>
    <w:rsid w:val="00E5110C"/>
    <w:rsid w:val="00E51229"/>
    <w:rsid w:val="00E60B4A"/>
    <w:rsid w:val="00E62BB7"/>
    <w:rsid w:val="00E66E7F"/>
    <w:rsid w:val="00E759AD"/>
    <w:rsid w:val="00E77105"/>
    <w:rsid w:val="00E850E8"/>
    <w:rsid w:val="00EA2DC4"/>
    <w:rsid w:val="00EB0F51"/>
    <w:rsid w:val="00EB408F"/>
    <w:rsid w:val="00EB4381"/>
    <w:rsid w:val="00EC44D4"/>
    <w:rsid w:val="00ED0EB4"/>
    <w:rsid w:val="00ED4DFB"/>
    <w:rsid w:val="00ED648C"/>
    <w:rsid w:val="00EF2999"/>
    <w:rsid w:val="00F15FD8"/>
    <w:rsid w:val="00F25E98"/>
    <w:rsid w:val="00F57AD6"/>
    <w:rsid w:val="00F67274"/>
    <w:rsid w:val="00F805FB"/>
    <w:rsid w:val="00F82548"/>
    <w:rsid w:val="00F874BA"/>
    <w:rsid w:val="00F9482B"/>
    <w:rsid w:val="00F9577F"/>
    <w:rsid w:val="00FA4735"/>
    <w:rsid w:val="00FB3C89"/>
    <w:rsid w:val="00FB6288"/>
    <w:rsid w:val="00FB7710"/>
    <w:rsid w:val="00FB7717"/>
    <w:rsid w:val="00FC588E"/>
    <w:rsid w:val="00FC64DB"/>
    <w:rsid w:val="00FD4C17"/>
    <w:rsid w:val="00FE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sid w:val="000C68EC"/>
    <w:rPr>
      <w:color w:val="808080"/>
    </w:rPr>
  </w:style>
  <w:style w:type="paragraph" w:customStyle="1" w:styleId="CFA5431C0391461F92258187A8185C9D">
    <w:name w:val="CFA5431C0391461F92258187A8185C9D"/>
    <w:rsid w:val="000C68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A84098D84242C0B97D511C91B145AE">
    <w:name w:val="28A84098D84242C0B97D511C91B145AE"/>
    <w:rsid w:val="000C68E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9352787A0C424C8429DA91969822D3">
    <w:name w:val="6D9352787A0C424C8429DA91969822D3"/>
    <w:rsid w:val="000C68E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38/2026</Abstract>
  <CompanyAddress>CÓDIGO DA UASG: 929472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4BB9B-2D4F-4839-9DE7-29920F49E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18</Pages>
  <Words>6069</Words>
  <Characters>32774</Characters>
  <Application>Microsoft Office Word</Application>
  <DocSecurity>0</DocSecurity>
  <Lines>273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0663/2025</vt:lpstr>
    </vt:vector>
  </TitlesOfParts>
  <Company>90.098/CPB/2025</Company>
  <LinksUpToDate>false</LinksUpToDate>
  <CharactersWithSpaces>38766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Thaysa Torres Cintra</dc:creator>
  <cp:keywords/>
  <dc:description>Fornecimento de licenças de uso de softwares, para atender as necessidades do Comitê Paralímpico Brasileiro, conforme especificações constantes no Anexo I do Edital</dc:description>
  <cp:lastModifiedBy>Aline Do Carmo Monteiro Rosado</cp:lastModifiedBy>
  <cp:revision>112</cp:revision>
  <cp:lastPrinted>2024-11-22T20:59:00Z</cp:lastPrinted>
  <dcterms:created xsi:type="dcterms:W3CDTF">2025-03-14T19:56:00Z</dcterms:created>
  <dcterms:modified xsi:type="dcterms:W3CDTF">2026-06-17T14:45:00Z</dcterms:modified>
</cp:coreProperties>
</file>