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6630C7" w14:textId="77777777" w:rsidR="007A6407" w:rsidRPr="00241791" w:rsidRDefault="007A6407" w:rsidP="00241791">
      <w:pPr>
        <w:jc w:val="center"/>
        <w:rPr>
          <w:rFonts w:ascii="Segoe UI" w:hAnsi="Segoe UI" w:cs="Segoe UI"/>
          <w:b/>
          <w:sz w:val="20"/>
          <w:szCs w:val="20"/>
        </w:rPr>
      </w:pPr>
      <w:bookmarkStart w:id="0" w:name="_Hlk495503291"/>
      <w:r w:rsidRPr="00241791">
        <w:rPr>
          <w:rFonts w:ascii="Segoe UI" w:hAnsi="Segoe UI" w:cs="Segoe UI"/>
          <w:b/>
          <w:sz w:val="20"/>
          <w:szCs w:val="20"/>
        </w:rPr>
        <w:t>TERMO DE REFERÊNCIA</w:t>
      </w:r>
    </w:p>
    <w:p w14:paraId="676A11A4" w14:textId="77777777" w:rsidR="007A6407" w:rsidRPr="00241791" w:rsidRDefault="007A6407" w:rsidP="00241791">
      <w:pPr>
        <w:jc w:val="center"/>
        <w:rPr>
          <w:rFonts w:ascii="Segoe UI" w:hAnsi="Segoe UI" w:cs="Segoe UI"/>
          <w:b/>
          <w:sz w:val="20"/>
          <w:szCs w:val="20"/>
        </w:rPr>
      </w:pPr>
      <w:r w:rsidRPr="00241791">
        <w:rPr>
          <w:rFonts w:ascii="Segoe UI" w:hAnsi="Segoe UI" w:cs="Segoe UI"/>
          <w:b/>
          <w:sz w:val="20"/>
          <w:szCs w:val="20"/>
        </w:rPr>
        <w:t>ESPECIFICAÇÕES TÉCNICAS MINIMAS</w:t>
      </w:r>
    </w:p>
    <w:p w14:paraId="6B33A820" w14:textId="77777777" w:rsidR="007A6407" w:rsidRPr="00241791" w:rsidRDefault="007A6407" w:rsidP="00241791">
      <w:pPr>
        <w:jc w:val="center"/>
        <w:rPr>
          <w:rFonts w:ascii="Segoe UI" w:hAnsi="Segoe UI" w:cs="Segoe UI"/>
          <w:b/>
          <w:sz w:val="20"/>
          <w:szCs w:val="20"/>
        </w:rPr>
      </w:pPr>
    </w:p>
    <w:p w14:paraId="37C5D4E1" w14:textId="77777777" w:rsidR="007A6407" w:rsidRPr="00241791" w:rsidRDefault="007A6407" w:rsidP="00241791">
      <w:pPr>
        <w:pStyle w:val="PargrafodaLista"/>
        <w:numPr>
          <w:ilvl w:val="0"/>
          <w:numId w:val="3"/>
        </w:numPr>
        <w:shd w:val="clear" w:color="auto" w:fill="D9D9D9" w:themeFill="background1" w:themeFillShade="D9"/>
        <w:spacing w:after="0" w:line="240" w:lineRule="auto"/>
        <w:jc w:val="both"/>
        <w:rPr>
          <w:rFonts w:ascii="Segoe UI" w:hAnsi="Segoe UI" w:cs="Segoe UI"/>
          <w:color w:val="000000" w:themeColor="text1"/>
          <w:sz w:val="20"/>
          <w:szCs w:val="20"/>
        </w:rPr>
      </w:pPr>
      <w:r w:rsidRPr="00241791">
        <w:rPr>
          <w:rFonts w:ascii="Segoe UI" w:hAnsi="Segoe UI" w:cs="Segoe UI"/>
          <w:b/>
          <w:bCs/>
          <w:color w:val="000000" w:themeColor="text1"/>
          <w:sz w:val="20"/>
          <w:szCs w:val="20"/>
          <w:u w:val="single"/>
        </w:rPr>
        <w:t>OBJETO</w:t>
      </w:r>
    </w:p>
    <w:p w14:paraId="3B847BF4" w14:textId="77777777" w:rsidR="003A40ED" w:rsidRPr="00241791" w:rsidRDefault="003A40ED" w:rsidP="00241791">
      <w:pPr>
        <w:pStyle w:val="PargrafodaLista"/>
        <w:spacing w:after="0" w:line="240" w:lineRule="auto"/>
        <w:ind w:left="709"/>
        <w:jc w:val="both"/>
        <w:rPr>
          <w:rFonts w:ascii="Segoe UI" w:hAnsi="Segoe UI" w:cs="Segoe UI"/>
          <w:color w:val="000000" w:themeColor="text1"/>
          <w:sz w:val="20"/>
          <w:szCs w:val="20"/>
        </w:rPr>
      </w:pPr>
    </w:p>
    <w:p w14:paraId="1EB6CB79" w14:textId="51AE962B" w:rsidR="00AB4573" w:rsidRPr="00241791" w:rsidRDefault="00AB4573" w:rsidP="00241791">
      <w:pPr>
        <w:pStyle w:val="PargrafodaLista"/>
        <w:numPr>
          <w:ilvl w:val="1"/>
          <w:numId w:val="3"/>
        </w:numPr>
        <w:spacing w:after="0" w:line="240" w:lineRule="auto"/>
        <w:jc w:val="both"/>
        <w:rPr>
          <w:rFonts w:ascii="Segoe UI" w:hAnsi="Segoe UI" w:cs="Segoe UI"/>
          <w:sz w:val="20"/>
          <w:szCs w:val="20"/>
        </w:rPr>
      </w:pPr>
      <w:r w:rsidRPr="00241791">
        <w:rPr>
          <w:rFonts w:ascii="Segoe UI" w:hAnsi="Segoe UI" w:cs="Segoe UI"/>
          <w:sz w:val="20"/>
          <w:szCs w:val="20"/>
        </w:rPr>
        <w:t xml:space="preserve">AQUISIÇÃO DE </w:t>
      </w:r>
      <w:r w:rsidR="00980BFB">
        <w:rPr>
          <w:rFonts w:ascii="Segoe UI" w:hAnsi="Segoe UI" w:cs="Segoe UI"/>
          <w:sz w:val="20"/>
          <w:szCs w:val="20"/>
        </w:rPr>
        <w:t xml:space="preserve">FERRAMENTAS </w:t>
      </w:r>
      <w:r w:rsidR="002E75D8">
        <w:rPr>
          <w:rFonts w:ascii="Segoe UI" w:hAnsi="Segoe UI" w:cs="Segoe UI"/>
          <w:sz w:val="20"/>
          <w:szCs w:val="20"/>
        </w:rPr>
        <w:t>PARA JARDINAGEM</w:t>
      </w:r>
    </w:p>
    <w:p w14:paraId="1C13FA73" w14:textId="77777777" w:rsidR="00F51DCA" w:rsidRPr="00241791" w:rsidRDefault="00F51DCA" w:rsidP="00241791">
      <w:pPr>
        <w:pStyle w:val="PargrafodaLista"/>
        <w:spacing w:after="0" w:line="240" w:lineRule="auto"/>
        <w:ind w:left="709"/>
        <w:jc w:val="both"/>
        <w:rPr>
          <w:rFonts w:ascii="Segoe UI" w:hAnsi="Segoe UI" w:cs="Segoe UI"/>
          <w:sz w:val="20"/>
          <w:szCs w:val="20"/>
        </w:rPr>
      </w:pPr>
    </w:p>
    <w:p w14:paraId="65A8A225" w14:textId="1E21730E" w:rsidR="007A6407" w:rsidRPr="00241791" w:rsidRDefault="007A6407" w:rsidP="00241791">
      <w:pPr>
        <w:pStyle w:val="PargrafodaLista"/>
        <w:numPr>
          <w:ilvl w:val="0"/>
          <w:numId w:val="3"/>
        </w:numPr>
        <w:shd w:val="clear" w:color="auto" w:fill="D9D9D9" w:themeFill="background1" w:themeFillShade="D9"/>
        <w:spacing w:after="0" w:line="240" w:lineRule="auto"/>
        <w:jc w:val="both"/>
        <w:rPr>
          <w:rFonts w:ascii="Segoe UI" w:hAnsi="Segoe UI" w:cs="Segoe UI"/>
          <w:b/>
          <w:bCs/>
          <w:color w:val="000000" w:themeColor="text1"/>
          <w:sz w:val="20"/>
          <w:szCs w:val="20"/>
          <w:u w:val="single"/>
        </w:rPr>
      </w:pPr>
      <w:bookmarkStart w:id="1" w:name="_Hlk155692116"/>
      <w:r w:rsidRPr="00241791">
        <w:rPr>
          <w:rFonts w:ascii="Segoe UI" w:hAnsi="Segoe UI" w:cs="Segoe UI"/>
          <w:b/>
          <w:bCs/>
          <w:color w:val="000000" w:themeColor="text1"/>
          <w:sz w:val="20"/>
          <w:szCs w:val="20"/>
          <w:u w:val="single"/>
        </w:rPr>
        <w:t>JUSTIFICATIV</w:t>
      </w:r>
      <w:r w:rsidR="00010C98" w:rsidRPr="00241791">
        <w:rPr>
          <w:rFonts w:ascii="Segoe UI" w:hAnsi="Segoe UI" w:cs="Segoe UI"/>
          <w:b/>
          <w:bCs/>
          <w:color w:val="000000" w:themeColor="text1"/>
          <w:sz w:val="20"/>
          <w:szCs w:val="20"/>
          <w:u w:val="single"/>
        </w:rPr>
        <w:t xml:space="preserve">A DA </w:t>
      </w:r>
      <w:r w:rsidR="00F57581">
        <w:rPr>
          <w:rFonts w:ascii="Segoe UI" w:hAnsi="Segoe UI" w:cs="Segoe UI"/>
          <w:b/>
          <w:bCs/>
          <w:color w:val="000000" w:themeColor="text1"/>
          <w:sz w:val="20"/>
          <w:szCs w:val="20"/>
          <w:u w:val="single"/>
        </w:rPr>
        <w:t xml:space="preserve">DEMANDA </w:t>
      </w:r>
    </w:p>
    <w:p w14:paraId="11614055" w14:textId="77777777" w:rsidR="003A40ED" w:rsidRDefault="003A40ED" w:rsidP="00241791">
      <w:pPr>
        <w:pStyle w:val="PargrafodaLista"/>
        <w:spacing w:after="0" w:line="240" w:lineRule="auto"/>
        <w:ind w:left="709"/>
        <w:jc w:val="both"/>
        <w:rPr>
          <w:rFonts w:ascii="Segoe UI" w:hAnsi="Segoe UI" w:cs="Segoe UI"/>
          <w:b/>
          <w:bCs/>
          <w:color w:val="000000" w:themeColor="text1"/>
          <w:sz w:val="20"/>
          <w:szCs w:val="20"/>
          <w:u w:val="single"/>
        </w:rPr>
      </w:pPr>
    </w:p>
    <w:p w14:paraId="0FCF0DE4" w14:textId="3230973F" w:rsidR="00F454AE" w:rsidRPr="00F454AE" w:rsidRDefault="00F454AE" w:rsidP="00F454AE">
      <w:pPr>
        <w:pStyle w:val="PargrafodaLista"/>
        <w:numPr>
          <w:ilvl w:val="1"/>
          <w:numId w:val="3"/>
        </w:numPr>
        <w:jc w:val="both"/>
        <w:rPr>
          <w:rFonts w:ascii="Segoe UI" w:hAnsi="Segoe UI" w:cs="Segoe UI"/>
          <w:b/>
          <w:bCs/>
          <w:color w:val="000000" w:themeColor="text1"/>
          <w:sz w:val="20"/>
          <w:szCs w:val="20"/>
          <w:u w:val="single"/>
        </w:rPr>
      </w:pPr>
      <w:r w:rsidRPr="00F454AE">
        <w:rPr>
          <w:rFonts w:ascii="Segoe UI" w:hAnsi="Segoe UI" w:cs="Segoe UI"/>
          <w:b/>
          <w:bCs/>
          <w:color w:val="000000" w:themeColor="text1"/>
          <w:sz w:val="20"/>
          <w:szCs w:val="20"/>
          <w:u w:val="single"/>
        </w:rPr>
        <w:t>Sustentabilidade e Metas Ambientais. A aquisição de maquinários a bateria reforça o compromisso do Comitê Paralímpico Brasileiro (CPB) com a redução das emissões de gases de efeito estufa. A substituição de máquinas a combustão por modelos a bateria promove significativa diminuição da emissão de poluentes, contribuindo para o cumprimento das metas ambientais da instituição. Além disso, os equipamentos movidos a bateria apresentam maior eficiência energética, menor dependência de combustíveis fósseis e baixas emissões, reduzindo o impacto ambiental das atividades de jardinagem e alinhando-se às políticas de sustentabilidade do CPB que possui o certificado ISO 14001(Sistema de Gestão Ambiental).</w:t>
      </w:r>
    </w:p>
    <w:p w14:paraId="1554AACA" w14:textId="77777777" w:rsidR="00F454AE" w:rsidRPr="00F454AE" w:rsidRDefault="00F454AE" w:rsidP="00F454AE">
      <w:pPr>
        <w:pStyle w:val="PargrafodaLista"/>
        <w:ind w:left="709"/>
        <w:jc w:val="both"/>
        <w:rPr>
          <w:rFonts w:ascii="Segoe UI" w:hAnsi="Segoe UI" w:cs="Segoe UI"/>
          <w:b/>
          <w:bCs/>
          <w:color w:val="000000" w:themeColor="text1"/>
          <w:sz w:val="20"/>
          <w:szCs w:val="20"/>
          <w:u w:val="single"/>
        </w:rPr>
      </w:pPr>
    </w:p>
    <w:p w14:paraId="6C28BB61" w14:textId="54AA0D72" w:rsidR="00F454AE" w:rsidRPr="00F454AE" w:rsidRDefault="00F454AE" w:rsidP="00F454AE">
      <w:pPr>
        <w:pStyle w:val="PargrafodaLista"/>
        <w:numPr>
          <w:ilvl w:val="1"/>
          <w:numId w:val="3"/>
        </w:numPr>
        <w:jc w:val="both"/>
        <w:rPr>
          <w:rFonts w:ascii="Segoe UI" w:hAnsi="Segoe UI" w:cs="Segoe UI"/>
          <w:b/>
          <w:bCs/>
          <w:color w:val="000000" w:themeColor="text1"/>
          <w:sz w:val="20"/>
          <w:szCs w:val="20"/>
          <w:u w:val="single"/>
        </w:rPr>
      </w:pPr>
      <w:r w:rsidRPr="00F454AE">
        <w:rPr>
          <w:rFonts w:ascii="Segoe UI" w:hAnsi="Segoe UI" w:cs="Segoe UI"/>
          <w:b/>
          <w:bCs/>
          <w:color w:val="000000" w:themeColor="text1"/>
          <w:sz w:val="20"/>
          <w:szCs w:val="20"/>
          <w:u w:val="single"/>
        </w:rPr>
        <w:t>Uniformidade de Marca, Compatibilidade e Eficiência Operacional. A aquisição de equipamentos de um único fabricante garante a compatibilidade entre baterias e carregadores, permitindo o compartilhamento entre diferentes máquinas. Isso elimina a necessidade de múltiplos acessórios, simplifica o gerenciamento logístico de carga, reduz o consumo de energia e otimiza os recursos disponíveis. Ademais, a padronização favorece a manutenção, pois peças e componentes são compatíveis e de fácil acesso, além de permitir melhores condições de assistência técnica e suporte, prolongando a vida útil dos equipamentos e reduzindo o impacto ambiental do descarte prematuro de máquinas e peças.</w:t>
      </w:r>
    </w:p>
    <w:p w14:paraId="71A97AB0" w14:textId="77777777" w:rsidR="00F454AE" w:rsidRPr="00F454AE" w:rsidRDefault="00F454AE" w:rsidP="00F454AE">
      <w:pPr>
        <w:pStyle w:val="PargrafodaLista"/>
        <w:ind w:left="709"/>
        <w:jc w:val="both"/>
        <w:rPr>
          <w:rFonts w:ascii="Segoe UI" w:hAnsi="Segoe UI" w:cs="Segoe UI"/>
          <w:b/>
          <w:bCs/>
          <w:color w:val="000000" w:themeColor="text1"/>
          <w:sz w:val="20"/>
          <w:szCs w:val="20"/>
          <w:u w:val="single"/>
        </w:rPr>
      </w:pPr>
    </w:p>
    <w:p w14:paraId="0DD494EC" w14:textId="693F9FC7" w:rsidR="00F454AE" w:rsidRPr="00F454AE" w:rsidRDefault="00F454AE" w:rsidP="00F454AE">
      <w:pPr>
        <w:pStyle w:val="PargrafodaLista"/>
        <w:numPr>
          <w:ilvl w:val="1"/>
          <w:numId w:val="3"/>
        </w:numPr>
        <w:jc w:val="both"/>
        <w:rPr>
          <w:rFonts w:ascii="Segoe UI" w:hAnsi="Segoe UI" w:cs="Segoe UI"/>
          <w:b/>
          <w:bCs/>
          <w:color w:val="000000" w:themeColor="text1"/>
          <w:sz w:val="20"/>
          <w:szCs w:val="20"/>
          <w:u w:val="single"/>
        </w:rPr>
      </w:pPr>
      <w:r w:rsidRPr="00F454AE">
        <w:rPr>
          <w:rFonts w:ascii="Segoe UI" w:hAnsi="Segoe UI" w:cs="Segoe UI"/>
          <w:b/>
          <w:bCs/>
          <w:color w:val="000000" w:themeColor="text1"/>
          <w:sz w:val="20"/>
          <w:szCs w:val="20"/>
          <w:u w:val="single"/>
        </w:rPr>
        <w:t xml:space="preserve">Treinamento Técnico Obrigatório. Conforme estabelecido no item 6.2.1 do Termo de Referência, a empresa fornecedora deverá realizar treinamento aos colaboradores responsáveis pela operação dos equipamentos, com emissão de certificado. A adoção de uma única marca facilita esse processo, assegurando maior padronização no conteúdo técnico do treinamento e reduzindo a curva de aprendizado dos colaboradores. Ressalta-se, ainda, que a composição do orçamento estimado considerou essa necessidade de capacitação, de modo que a uniformidade da marca contribui para maior eficiência no uso e manuseio adequado dos maquinários. </w:t>
      </w:r>
    </w:p>
    <w:p w14:paraId="2F61D343" w14:textId="77777777" w:rsidR="00F454AE" w:rsidRPr="00F454AE" w:rsidRDefault="00F454AE" w:rsidP="00F454AE">
      <w:pPr>
        <w:pStyle w:val="PargrafodaLista"/>
        <w:ind w:left="709"/>
        <w:jc w:val="both"/>
        <w:rPr>
          <w:rFonts w:ascii="Segoe UI" w:hAnsi="Segoe UI" w:cs="Segoe UI"/>
          <w:b/>
          <w:bCs/>
          <w:color w:val="000000" w:themeColor="text1"/>
          <w:sz w:val="20"/>
          <w:szCs w:val="20"/>
          <w:u w:val="single"/>
        </w:rPr>
      </w:pPr>
    </w:p>
    <w:p w14:paraId="56F28DA7" w14:textId="51A36DCB" w:rsidR="00F454AE" w:rsidRPr="00F454AE" w:rsidRDefault="00F454AE" w:rsidP="00F454AE">
      <w:pPr>
        <w:pStyle w:val="PargrafodaLista"/>
        <w:numPr>
          <w:ilvl w:val="1"/>
          <w:numId w:val="3"/>
        </w:numPr>
        <w:jc w:val="both"/>
        <w:rPr>
          <w:rFonts w:ascii="Segoe UI" w:hAnsi="Segoe UI" w:cs="Segoe UI"/>
          <w:b/>
          <w:bCs/>
          <w:color w:val="000000" w:themeColor="text1"/>
          <w:sz w:val="20"/>
          <w:szCs w:val="20"/>
          <w:u w:val="single"/>
        </w:rPr>
      </w:pPr>
      <w:r w:rsidRPr="00F454AE">
        <w:rPr>
          <w:rFonts w:ascii="Segoe UI" w:hAnsi="Segoe UI" w:cs="Segoe UI"/>
          <w:b/>
          <w:bCs/>
          <w:color w:val="000000" w:themeColor="text1"/>
          <w:sz w:val="20"/>
          <w:szCs w:val="20"/>
          <w:u w:val="single"/>
        </w:rPr>
        <w:t>Critérios Técnicos e Desempenho das Baterias. A escolha da marca específica também se justifica por critérios técnicos relacionados ao desempenho. Há diferenças relevantes entre modelos disponíveis no mercado quanto à duração das baterias, tempo de recarga e autonomia operacional, sendo essencial priorizar a padronização em um modelo que assegure maior tempo de uso contínuo e menor tempo de inatividade. Essa padronização reduz riscos de interrupção das atividades e garante maior confiabilidade na execução dos serviços de jardinagem.</w:t>
      </w:r>
    </w:p>
    <w:p w14:paraId="3231111E" w14:textId="77777777" w:rsidR="00F454AE" w:rsidRPr="00F454AE" w:rsidRDefault="00F454AE" w:rsidP="00F454AE">
      <w:pPr>
        <w:pStyle w:val="PargrafodaLista"/>
        <w:ind w:left="709"/>
        <w:jc w:val="both"/>
        <w:rPr>
          <w:rFonts w:ascii="Segoe UI" w:hAnsi="Segoe UI" w:cs="Segoe UI"/>
          <w:b/>
          <w:bCs/>
          <w:color w:val="000000" w:themeColor="text1"/>
          <w:sz w:val="20"/>
          <w:szCs w:val="20"/>
          <w:u w:val="single"/>
        </w:rPr>
      </w:pPr>
    </w:p>
    <w:p w14:paraId="1F6A7063" w14:textId="334BDF4C" w:rsidR="00F454AE" w:rsidRPr="00F454AE" w:rsidRDefault="00F454AE" w:rsidP="00F454AE">
      <w:pPr>
        <w:pStyle w:val="PargrafodaLista"/>
        <w:numPr>
          <w:ilvl w:val="1"/>
          <w:numId w:val="3"/>
        </w:numPr>
        <w:jc w:val="both"/>
        <w:rPr>
          <w:rFonts w:ascii="Segoe UI" w:hAnsi="Segoe UI" w:cs="Segoe UI"/>
          <w:b/>
          <w:bCs/>
          <w:color w:val="000000" w:themeColor="text1"/>
          <w:sz w:val="20"/>
          <w:szCs w:val="20"/>
          <w:u w:val="single"/>
        </w:rPr>
      </w:pPr>
      <w:r w:rsidRPr="00F454AE">
        <w:rPr>
          <w:rFonts w:ascii="Segoe UI" w:hAnsi="Segoe UI" w:cs="Segoe UI"/>
          <w:b/>
          <w:bCs/>
          <w:color w:val="000000" w:themeColor="text1"/>
          <w:sz w:val="20"/>
          <w:szCs w:val="20"/>
          <w:u w:val="single"/>
        </w:rPr>
        <w:lastRenderedPageBreak/>
        <w:t>Custo-Benefício e Eficiência Econômica. Embora o investimento inicial em máquinas a bateria aparente ser superior ao dos modelos a combustão, os custos operacionais são menores ao longo do tempo, pois não há despesas contínuas com combustíveis e óleos lubrificantes. Além disso, a uniformização da marca gera economia indireta com treinamentos, manutenção, logística de peças e suporte técnico, representando um investimento mais vantajoso sob a ótica financeira e administrativa.</w:t>
      </w:r>
    </w:p>
    <w:p w14:paraId="632EA01A" w14:textId="77777777" w:rsidR="00F454AE" w:rsidRPr="00241791" w:rsidRDefault="00F454AE" w:rsidP="00241791">
      <w:pPr>
        <w:pStyle w:val="PargrafodaLista"/>
        <w:spacing w:after="0" w:line="240" w:lineRule="auto"/>
        <w:ind w:left="709"/>
        <w:jc w:val="both"/>
        <w:rPr>
          <w:rFonts w:ascii="Segoe UI" w:hAnsi="Segoe UI" w:cs="Segoe UI"/>
          <w:b/>
          <w:bCs/>
          <w:color w:val="000000" w:themeColor="text1"/>
          <w:sz w:val="20"/>
          <w:szCs w:val="20"/>
          <w:u w:val="single"/>
        </w:rPr>
      </w:pPr>
    </w:p>
    <w:p w14:paraId="77A6042C" w14:textId="1E1E8512" w:rsidR="00834B47" w:rsidRPr="00D70DDB" w:rsidRDefault="000728FE" w:rsidP="00241791">
      <w:pPr>
        <w:pStyle w:val="PargrafodaLista"/>
        <w:numPr>
          <w:ilvl w:val="1"/>
          <w:numId w:val="3"/>
        </w:numPr>
        <w:spacing w:after="0" w:line="240" w:lineRule="auto"/>
        <w:jc w:val="both"/>
        <w:rPr>
          <w:rFonts w:ascii="Segoe UI" w:hAnsi="Segoe UI" w:cs="Segoe UI"/>
          <w:b/>
          <w:bCs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 xml:space="preserve">A aquisição de ferramentas de jardinagem </w:t>
      </w:r>
      <w:r w:rsidR="003A0F9F" w:rsidRPr="00452957">
        <w:rPr>
          <w:rFonts w:ascii="Segoe UI" w:hAnsi="Segoe UI" w:cs="Segoe UI"/>
          <w:sz w:val="20"/>
          <w:szCs w:val="20"/>
        </w:rPr>
        <w:t>de marca específica permite ao Comitê Paralímpico Brasileiro avançar em suas metas de sustentabilidade e garantir eficiência operacional, padronização no uso e manutenção, redução de custos e maior confiabilidade técnica. Dessa forma, a indicação da marca não se trata de restrição indevida à competitividade, mas de medida técnica e administrativa justificada, que assegura o melhor atendimento ao interesse da Entidade</w:t>
      </w:r>
      <w:r w:rsidR="003A0F9F">
        <w:rPr>
          <w:rFonts w:ascii="Segoe UI" w:hAnsi="Segoe UI" w:cs="Segoe UI"/>
          <w:sz w:val="20"/>
          <w:szCs w:val="20"/>
        </w:rPr>
        <w:t>.</w:t>
      </w:r>
    </w:p>
    <w:bookmarkEnd w:id="1"/>
    <w:p w14:paraId="00941D0D" w14:textId="77777777" w:rsidR="008D7849" w:rsidRPr="00241791" w:rsidRDefault="008D7849" w:rsidP="00241791">
      <w:pPr>
        <w:jc w:val="both"/>
        <w:rPr>
          <w:rFonts w:ascii="Segoe UI" w:hAnsi="Segoe UI" w:cs="Segoe UI"/>
          <w:sz w:val="20"/>
          <w:szCs w:val="20"/>
        </w:rPr>
      </w:pPr>
    </w:p>
    <w:p w14:paraId="4D2B1BB7" w14:textId="77777777" w:rsidR="00F20907" w:rsidRPr="00241791" w:rsidRDefault="00F20907" w:rsidP="00241791">
      <w:pPr>
        <w:pStyle w:val="PargrafodaLista"/>
        <w:numPr>
          <w:ilvl w:val="0"/>
          <w:numId w:val="3"/>
        </w:numPr>
        <w:shd w:val="clear" w:color="auto" w:fill="D9D9D9" w:themeFill="background1" w:themeFillShade="D9"/>
        <w:spacing w:after="0" w:line="240" w:lineRule="auto"/>
        <w:jc w:val="both"/>
        <w:rPr>
          <w:rFonts w:ascii="Segoe UI" w:hAnsi="Segoe UI" w:cs="Segoe UI"/>
          <w:b/>
          <w:bCs/>
          <w:color w:val="000000" w:themeColor="text1"/>
          <w:sz w:val="20"/>
          <w:szCs w:val="20"/>
          <w:u w:val="single"/>
        </w:rPr>
      </w:pPr>
      <w:r w:rsidRPr="00241791">
        <w:rPr>
          <w:rFonts w:ascii="Segoe UI" w:hAnsi="Segoe UI" w:cs="Segoe UI"/>
          <w:b/>
          <w:bCs/>
          <w:color w:val="000000" w:themeColor="text1"/>
          <w:sz w:val="20"/>
          <w:szCs w:val="20"/>
          <w:u w:val="single"/>
        </w:rPr>
        <w:t xml:space="preserve">QUADRO </w:t>
      </w:r>
      <w:r w:rsidR="00010C98" w:rsidRPr="00241791">
        <w:rPr>
          <w:rFonts w:ascii="Segoe UI" w:hAnsi="Segoe UI" w:cs="Segoe UI"/>
          <w:b/>
          <w:bCs/>
          <w:color w:val="000000" w:themeColor="text1"/>
          <w:sz w:val="20"/>
          <w:szCs w:val="20"/>
          <w:u w:val="single"/>
        </w:rPr>
        <w:t xml:space="preserve">DESCRITIVO E </w:t>
      </w:r>
      <w:r w:rsidRPr="00241791">
        <w:rPr>
          <w:rFonts w:ascii="Segoe UI" w:hAnsi="Segoe UI" w:cs="Segoe UI"/>
          <w:b/>
          <w:bCs/>
          <w:color w:val="000000" w:themeColor="text1"/>
          <w:sz w:val="20"/>
          <w:szCs w:val="20"/>
          <w:u w:val="single"/>
        </w:rPr>
        <w:t>QUANTITATIVO</w:t>
      </w:r>
    </w:p>
    <w:p w14:paraId="09D32AD4" w14:textId="17209E61" w:rsidR="00E4479D" w:rsidRPr="00241791" w:rsidRDefault="00980BFB" w:rsidP="00241791">
      <w:pPr>
        <w:pStyle w:val="PargrafodaLista"/>
        <w:spacing w:after="0" w:line="240" w:lineRule="auto"/>
        <w:ind w:left="709"/>
        <w:jc w:val="both"/>
        <w:rPr>
          <w:rFonts w:ascii="Segoe UI" w:hAnsi="Segoe UI" w:cs="Segoe UI"/>
          <w:b/>
          <w:bCs/>
          <w:color w:val="000000" w:themeColor="text1"/>
          <w:sz w:val="20"/>
          <w:szCs w:val="20"/>
          <w:u w:val="single"/>
        </w:rPr>
      </w:pPr>
      <w:r>
        <w:rPr>
          <w:rFonts w:ascii="Segoe UI" w:hAnsi="Segoe UI" w:cs="Segoe UI"/>
          <w:sz w:val="20"/>
          <w:szCs w:val="20"/>
        </w:rPr>
        <w:t xml:space="preserve">FERRAMENTAS </w:t>
      </w:r>
    </w:p>
    <w:tbl>
      <w:tblPr>
        <w:tblStyle w:val="Tabelacomgrade"/>
        <w:tblW w:w="5058" w:type="pct"/>
        <w:tblLook w:val="04A0" w:firstRow="1" w:lastRow="0" w:firstColumn="1" w:lastColumn="0" w:noHBand="0" w:noVBand="1"/>
      </w:tblPr>
      <w:tblGrid>
        <w:gridCol w:w="647"/>
        <w:gridCol w:w="1711"/>
        <w:gridCol w:w="4896"/>
        <w:gridCol w:w="1034"/>
        <w:gridCol w:w="591"/>
      </w:tblGrid>
      <w:tr w:rsidR="00E11FA6" w:rsidRPr="007653AD" w14:paraId="3B183975" w14:textId="77777777" w:rsidTr="000728FE">
        <w:trPr>
          <w:trHeight w:val="499"/>
        </w:trPr>
        <w:tc>
          <w:tcPr>
            <w:tcW w:w="364" w:type="pct"/>
            <w:shd w:val="clear" w:color="auto" w:fill="B4C6E7" w:themeFill="accent1" w:themeFillTint="66"/>
            <w:vAlign w:val="center"/>
          </w:tcPr>
          <w:p w14:paraId="051EC2D0" w14:textId="77777777" w:rsidR="003B657D" w:rsidRPr="007653AD" w:rsidRDefault="003B657D" w:rsidP="00241791">
            <w:pPr>
              <w:jc w:val="center"/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r w:rsidRPr="007653AD">
              <w:rPr>
                <w:rFonts w:ascii="Segoe UI" w:hAnsi="Segoe UI" w:cs="Segoe UI"/>
                <w:b/>
                <w:bCs/>
                <w:sz w:val="18"/>
                <w:szCs w:val="18"/>
              </w:rPr>
              <w:t>ITEM</w:t>
            </w:r>
          </w:p>
        </w:tc>
        <w:tc>
          <w:tcPr>
            <w:tcW w:w="964" w:type="pct"/>
            <w:shd w:val="clear" w:color="auto" w:fill="B4C6E7" w:themeFill="accent1" w:themeFillTint="66"/>
            <w:vAlign w:val="center"/>
          </w:tcPr>
          <w:p w14:paraId="08245718" w14:textId="209F63E7" w:rsidR="003B657D" w:rsidRPr="007653AD" w:rsidRDefault="003B657D" w:rsidP="00241791">
            <w:pPr>
              <w:jc w:val="center"/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r w:rsidRPr="007653AD">
              <w:rPr>
                <w:rFonts w:ascii="Segoe UI" w:hAnsi="Segoe UI" w:cs="Segoe UI"/>
                <w:b/>
                <w:bCs/>
                <w:sz w:val="18"/>
                <w:szCs w:val="18"/>
              </w:rPr>
              <w:t>DESCRIÇÃO</w:t>
            </w:r>
          </w:p>
        </w:tc>
        <w:tc>
          <w:tcPr>
            <w:tcW w:w="2757" w:type="pct"/>
            <w:shd w:val="clear" w:color="auto" w:fill="B4C6E7" w:themeFill="accent1" w:themeFillTint="66"/>
          </w:tcPr>
          <w:p w14:paraId="6761EF78" w14:textId="4F373410" w:rsidR="003B657D" w:rsidRPr="007653AD" w:rsidRDefault="003B657D" w:rsidP="00241791">
            <w:pPr>
              <w:jc w:val="center"/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r w:rsidRPr="007653AD">
              <w:rPr>
                <w:rFonts w:ascii="Segoe UI" w:hAnsi="Segoe UI" w:cs="Segoe UI"/>
                <w:b/>
                <w:bCs/>
                <w:sz w:val="18"/>
                <w:szCs w:val="18"/>
              </w:rPr>
              <w:t>IMAGENS DE REFERÊNCIA</w:t>
            </w:r>
          </w:p>
        </w:tc>
        <w:tc>
          <w:tcPr>
            <w:tcW w:w="582" w:type="pct"/>
            <w:shd w:val="clear" w:color="auto" w:fill="B4C6E7" w:themeFill="accent1" w:themeFillTint="66"/>
            <w:vAlign w:val="center"/>
          </w:tcPr>
          <w:p w14:paraId="7D6A1691" w14:textId="4CBF7114" w:rsidR="003B657D" w:rsidRPr="007653AD" w:rsidRDefault="003B657D" w:rsidP="00241791">
            <w:pPr>
              <w:jc w:val="center"/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r w:rsidRPr="007653AD">
              <w:rPr>
                <w:rFonts w:ascii="Segoe UI" w:hAnsi="Segoe UI" w:cs="Segoe UI"/>
                <w:b/>
                <w:bCs/>
                <w:sz w:val="18"/>
                <w:szCs w:val="18"/>
              </w:rPr>
              <w:t xml:space="preserve">UNIDADE </w:t>
            </w:r>
          </w:p>
          <w:p w14:paraId="69F0A399" w14:textId="77777777" w:rsidR="003B657D" w:rsidRPr="007653AD" w:rsidRDefault="003B657D" w:rsidP="00241791">
            <w:pPr>
              <w:jc w:val="center"/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r w:rsidRPr="007653AD">
              <w:rPr>
                <w:rFonts w:ascii="Segoe UI" w:hAnsi="Segoe UI" w:cs="Segoe UI"/>
                <w:b/>
                <w:bCs/>
                <w:sz w:val="18"/>
                <w:szCs w:val="18"/>
              </w:rPr>
              <w:t>DE MEDIDA</w:t>
            </w:r>
          </w:p>
        </w:tc>
        <w:tc>
          <w:tcPr>
            <w:tcW w:w="333" w:type="pct"/>
            <w:shd w:val="clear" w:color="auto" w:fill="B4C6E7" w:themeFill="accent1" w:themeFillTint="66"/>
            <w:vAlign w:val="center"/>
          </w:tcPr>
          <w:p w14:paraId="4FC10637" w14:textId="77777777" w:rsidR="003B657D" w:rsidRPr="007653AD" w:rsidRDefault="003B657D" w:rsidP="00241791">
            <w:pPr>
              <w:jc w:val="center"/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r w:rsidRPr="007653AD">
              <w:rPr>
                <w:rFonts w:ascii="Segoe UI" w:hAnsi="Segoe UI" w:cs="Segoe UI"/>
                <w:b/>
                <w:bCs/>
                <w:sz w:val="18"/>
                <w:szCs w:val="18"/>
              </w:rPr>
              <w:t>QTD</w:t>
            </w:r>
          </w:p>
        </w:tc>
      </w:tr>
      <w:tr w:rsidR="00E11FA6" w:rsidRPr="007653AD" w14:paraId="443AE192" w14:textId="77777777" w:rsidTr="000728FE">
        <w:trPr>
          <w:trHeight w:val="499"/>
        </w:trPr>
        <w:tc>
          <w:tcPr>
            <w:tcW w:w="364" w:type="pct"/>
            <w:vAlign w:val="center"/>
          </w:tcPr>
          <w:p w14:paraId="5BFDFEA1" w14:textId="226F6BF0" w:rsidR="00EB39D5" w:rsidRPr="007653AD" w:rsidRDefault="000728FE" w:rsidP="00241791">
            <w:pPr>
              <w:jc w:val="center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>1</w:t>
            </w:r>
          </w:p>
        </w:tc>
        <w:tc>
          <w:tcPr>
            <w:tcW w:w="964" w:type="pct"/>
            <w:vAlign w:val="center"/>
          </w:tcPr>
          <w:p w14:paraId="3A1E58C1" w14:textId="3A885226" w:rsidR="00EB39D5" w:rsidRPr="007653AD" w:rsidRDefault="004F7996" w:rsidP="00B5793C">
            <w:pPr>
              <w:shd w:val="clear" w:color="auto" w:fill="FFFFFF"/>
              <w:jc w:val="both"/>
              <w:textAlignment w:val="baseline"/>
              <w:rPr>
                <w:rFonts w:ascii="Segoe UI" w:hAnsi="Segoe UI" w:cs="Segoe UI"/>
                <w:color w:val="242424"/>
                <w:sz w:val="18"/>
                <w:szCs w:val="18"/>
              </w:rPr>
            </w:pPr>
            <w:proofErr w:type="spellStart"/>
            <w:r w:rsidRPr="007653AD">
              <w:rPr>
                <w:rFonts w:ascii="Segoe UI" w:hAnsi="Segoe UI" w:cs="Segoe UI"/>
                <w:color w:val="242424"/>
                <w:sz w:val="18"/>
                <w:szCs w:val="18"/>
              </w:rPr>
              <w:t>Adubadeira</w:t>
            </w:r>
            <w:proofErr w:type="spellEnd"/>
            <w:r w:rsidRPr="007653AD">
              <w:rPr>
                <w:rFonts w:ascii="Segoe UI" w:hAnsi="Segoe UI" w:cs="Segoe UI"/>
                <w:color w:val="242424"/>
                <w:sz w:val="18"/>
                <w:szCs w:val="18"/>
              </w:rPr>
              <w:t xml:space="preserve"> e semeadeira de 30 </w:t>
            </w:r>
            <w:r w:rsidR="00E74E29" w:rsidRPr="007653AD">
              <w:rPr>
                <w:rFonts w:ascii="Segoe UI" w:hAnsi="Segoe UI" w:cs="Segoe UI"/>
                <w:color w:val="242424"/>
                <w:sz w:val="18"/>
                <w:szCs w:val="18"/>
              </w:rPr>
              <w:t>litros com manopla elétrica brutal</w:t>
            </w:r>
            <w:r w:rsidR="00843F57" w:rsidRPr="007653AD">
              <w:rPr>
                <w:rFonts w:ascii="Segoe UI" w:hAnsi="Segoe UI" w:cs="Segoe UI"/>
                <w:color w:val="242424"/>
                <w:sz w:val="18"/>
                <w:szCs w:val="18"/>
              </w:rPr>
              <w:t>, bateria</w:t>
            </w:r>
            <w:r w:rsidR="00E227A0" w:rsidRPr="007653AD">
              <w:rPr>
                <w:rFonts w:ascii="Segoe UI" w:hAnsi="Segoe UI" w:cs="Segoe UI"/>
                <w:color w:val="242424"/>
                <w:sz w:val="18"/>
                <w:szCs w:val="18"/>
              </w:rPr>
              <w:t xml:space="preserve"> recarregável de longa dura</w:t>
            </w:r>
            <w:r w:rsidR="00DF1515" w:rsidRPr="007653AD">
              <w:rPr>
                <w:rFonts w:ascii="Segoe UI" w:hAnsi="Segoe UI" w:cs="Segoe UI"/>
                <w:color w:val="242424"/>
                <w:sz w:val="18"/>
                <w:szCs w:val="18"/>
              </w:rPr>
              <w:t xml:space="preserve">ção, ou similar com o desempenho igual ou </w:t>
            </w:r>
            <w:r w:rsidR="00866CFE" w:rsidRPr="007653AD">
              <w:rPr>
                <w:rFonts w:ascii="Segoe UI" w:hAnsi="Segoe UI" w:cs="Segoe UI"/>
                <w:color w:val="242424"/>
                <w:sz w:val="18"/>
                <w:szCs w:val="18"/>
              </w:rPr>
              <w:t>superior.</w:t>
            </w:r>
          </w:p>
        </w:tc>
        <w:tc>
          <w:tcPr>
            <w:tcW w:w="2757" w:type="pct"/>
          </w:tcPr>
          <w:p w14:paraId="393FBE07" w14:textId="7B9F3F5F" w:rsidR="00EB39D5" w:rsidRPr="007653AD" w:rsidRDefault="00C53D5A" w:rsidP="00241791">
            <w:pPr>
              <w:jc w:val="center"/>
              <w:rPr>
                <w:rFonts w:ascii="Segoe UI" w:hAnsi="Segoe UI" w:cs="Segoe UI"/>
                <w:noProof/>
                <w:sz w:val="18"/>
                <w:szCs w:val="18"/>
              </w:rPr>
            </w:pPr>
            <w:r w:rsidRPr="007653AD">
              <w:rPr>
                <w:noProof/>
                <w:sz w:val="18"/>
                <w:szCs w:val="18"/>
              </w:rPr>
              <w:drawing>
                <wp:inline distT="0" distB="0" distL="0" distR="0" wp14:anchorId="274F1201" wp14:editId="080B3589">
                  <wp:extent cx="2800350" cy="2628900"/>
                  <wp:effectExtent l="0" t="0" r="0" b="0"/>
                  <wp:docPr id="933181843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33181843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00350" cy="2628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2" w:type="pct"/>
            <w:vAlign w:val="center"/>
          </w:tcPr>
          <w:p w14:paraId="5D69EB2F" w14:textId="74A997C0" w:rsidR="00EB39D5" w:rsidRPr="007653AD" w:rsidRDefault="009601F9" w:rsidP="00241791">
            <w:pPr>
              <w:jc w:val="center"/>
              <w:rPr>
                <w:rFonts w:ascii="Segoe UI" w:hAnsi="Segoe UI" w:cs="Segoe UI"/>
                <w:sz w:val="18"/>
                <w:szCs w:val="18"/>
              </w:rPr>
            </w:pPr>
            <w:r w:rsidRPr="007653AD">
              <w:rPr>
                <w:rFonts w:ascii="Segoe UI" w:hAnsi="Segoe UI" w:cs="Segoe UI"/>
                <w:sz w:val="18"/>
                <w:szCs w:val="18"/>
              </w:rPr>
              <w:t>Unidade</w:t>
            </w:r>
          </w:p>
        </w:tc>
        <w:tc>
          <w:tcPr>
            <w:tcW w:w="333" w:type="pct"/>
            <w:vAlign w:val="center"/>
          </w:tcPr>
          <w:p w14:paraId="43703F58" w14:textId="2238EE15" w:rsidR="00EB39D5" w:rsidRPr="007653AD" w:rsidRDefault="009601F9" w:rsidP="00241791">
            <w:pPr>
              <w:jc w:val="center"/>
              <w:rPr>
                <w:rFonts w:ascii="Segoe UI" w:hAnsi="Segoe UI" w:cs="Segoe UI"/>
                <w:sz w:val="18"/>
                <w:szCs w:val="18"/>
              </w:rPr>
            </w:pPr>
            <w:r w:rsidRPr="007653AD">
              <w:rPr>
                <w:rFonts w:ascii="Segoe UI" w:hAnsi="Segoe UI" w:cs="Segoe UI"/>
                <w:sz w:val="18"/>
                <w:szCs w:val="18"/>
              </w:rPr>
              <w:t>1</w:t>
            </w:r>
          </w:p>
        </w:tc>
      </w:tr>
      <w:tr w:rsidR="00E11FA6" w:rsidRPr="007653AD" w14:paraId="44E054AE" w14:textId="77777777" w:rsidTr="000728FE">
        <w:trPr>
          <w:trHeight w:val="499"/>
        </w:trPr>
        <w:tc>
          <w:tcPr>
            <w:tcW w:w="364" w:type="pct"/>
            <w:vAlign w:val="center"/>
          </w:tcPr>
          <w:p w14:paraId="135EC14B" w14:textId="593D35D1" w:rsidR="00EB39D5" w:rsidRPr="007653AD" w:rsidRDefault="000728FE" w:rsidP="00241791">
            <w:pPr>
              <w:jc w:val="center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lastRenderedPageBreak/>
              <w:t>2</w:t>
            </w:r>
          </w:p>
        </w:tc>
        <w:tc>
          <w:tcPr>
            <w:tcW w:w="964" w:type="pct"/>
            <w:vAlign w:val="center"/>
          </w:tcPr>
          <w:p w14:paraId="040811ED" w14:textId="3F6678E1" w:rsidR="00775AEE" w:rsidRPr="007653AD" w:rsidRDefault="00775AEE" w:rsidP="00775AEE">
            <w:pPr>
              <w:rPr>
                <w:rFonts w:ascii="Segoe UI" w:hAnsi="Segoe UI" w:cs="Segoe UI"/>
                <w:sz w:val="18"/>
                <w:szCs w:val="18"/>
              </w:rPr>
            </w:pPr>
            <w:r w:rsidRPr="007653AD">
              <w:rPr>
                <w:rFonts w:ascii="Segoe UI" w:hAnsi="Segoe UI" w:cs="Segoe UI"/>
                <w:sz w:val="18"/>
                <w:szCs w:val="18"/>
              </w:rPr>
              <w:t>Extrator de Ervas Daninhas de Jardim -</w:t>
            </w:r>
            <w:proofErr w:type="spellStart"/>
            <w:r w:rsidRPr="007653AD">
              <w:rPr>
                <w:rFonts w:ascii="Segoe UI" w:hAnsi="Segoe UI" w:cs="Segoe UI"/>
                <w:sz w:val="18"/>
                <w:szCs w:val="18"/>
              </w:rPr>
              <w:t>Weed</w:t>
            </w:r>
            <w:proofErr w:type="spellEnd"/>
            <w:r w:rsidRPr="007653AD">
              <w:rPr>
                <w:rFonts w:ascii="Segoe UI" w:hAnsi="Segoe UI" w:cs="Segoe UI"/>
                <w:sz w:val="18"/>
                <w:szCs w:val="18"/>
              </w:rPr>
              <w:t xml:space="preserve"> Terminator</w:t>
            </w:r>
            <w:r w:rsidR="004B02A9" w:rsidRPr="007653AD">
              <w:rPr>
                <w:rFonts w:ascii="Segoe UI" w:hAnsi="Segoe UI" w:cs="Segoe UI"/>
                <w:sz w:val="18"/>
                <w:szCs w:val="18"/>
              </w:rPr>
              <w:t>, ou similar com desempenho igual ou</w:t>
            </w:r>
            <w:r w:rsidR="00B61C6C" w:rsidRPr="007653AD">
              <w:rPr>
                <w:rFonts w:ascii="Segoe UI" w:hAnsi="Segoe UI" w:cs="Segoe UI"/>
                <w:sz w:val="18"/>
                <w:szCs w:val="18"/>
              </w:rPr>
              <w:t xml:space="preserve"> superior.</w:t>
            </w:r>
          </w:p>
          <w:p w14:paraId="352A28EC" w14:textId="77777777" w:rsidR="00EB39D5" w:rsidRPr="007653AD" w:rsidRDefault="00EB39D5" w:rsidP="00B5793C">
            <w:pPr>
              <w:shd w:val="clear" w:color="auto" w:fill="FFFFFF"/>
              <w:jc w:val="both"/>
              <w:textAlignment w:val="baseline"/>
              <w:rPr>
                <w:rFonts w:ascii="Segoe UI" w:hAnsi="Segoe UI" w:cs="Segoe UI"/>
                <w:color w:val="242424"/>
                <w:sz w:val="18"/>
                <w:szCs w:val="18"/>
              </w:rPr>
            </w:pPr>
          </w:p>
        </w:tc>
        <w:tc>
          <w:tcPr>
            <w:tcW w:w="2757" w:type="pct"/>
          </w:tcPr>
          <w:p w14:paraId="2D70B4EF" w14:textId="70F099B7" w:rsidR="00EB39D5" w:rsidRPr="007653AD" w:rsidRDefault="00561512" w:rsidP="00241791">
            <w:pPr>
              <w:jc w:val="center"/>
              <w:rPr>
                <w:rFonts w:ascii="Segoe UI" w:hAnsi="Segoe UI" w:cs="Segoe UI"/>
                <w:noProof/>
                <w:sz w:val="18"/>
                <w:szCs w:val="18"/>
              </w:rPr>
            </w:pPr>
            <w:r w:rsidRPr="007653AD">
              <w:rPr>
                <w:noProof/>
                <w:sz w:val="18"/>
                <w:szCs w:val="18"/>
              </w:rPr>
              <w:drawing>
                <wp:inline distT="0" distB="0" distL="0" distR="0" wp14:anchorId="5945FFA9" wp14:editId="20D6A1BF">
                  <wp:extent cx="2867025" cy="2838450"/>
                  <wp:effectExtent l="0" t="0" r="9525" b="0"/>
                  <wp:docPr id="1027868258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7868258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7025" cy="2838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2" w:type="pct"/>
            <w:vAlign w:val="center"/>
          </w:tcPr>
          <w:p w14:paraId="57DA0E70" w14:textId="74CF39E3" w:rsidR="00EB39D5" w:rsidRPr="007653AD" w:rsidRDefault="00561512" w:rsidP="00241791">
            <w:pPr>
              <w:jc w:val="center"/>
              <w:rPr>
                <w:rFonts w:ascii="Segoe UI" w:hAnsi="Segoe UI" w:cs="Segoe UI"/>
                <w:sz w:val="18"/>
                <w:szCs w:val="18"/>
              </w:rPr>
            </w:pPr>
            <w:r w:rsidRPr="007653AD">
              <w:rPr>
                <w:rFonts w:ascii="Segoe UI" w:hAnsi="Segoe UI" w:cs="Segoe UI"/>
                <w:sz w:val="18"/>
                <w:szCs w:val="18"/>
              </w:rPr>
              <w:t>Uni</w:t>
            </w:r>
            <w:r w:rsidR="00613F42" w:rsidRPr="007653AD">
              <w:rPr>
                <w:rFonts w:ascii="Segoe UI" w:hAnsi="Segoe UI" w:cs="Segoe UI"/>
                <w:sz w:val="18"/>
                <w:szCs w:val="18"/>
              </w:rPr>
              <w:t>dades</w:t>
            </w:r>
          </w:p>
        </w:tc>
        <w:tc>
          <w:tcPr>
            <w:tcW w:w="333" w:type="pct"/>
            <w:vAlign w:val="center"/>
          </w:tcPr>
          <w:p w14:paraId="6368C1D1" w14:textId="4CECA5A9" w:rsidR="00EB39D5" w:rsidRPr="007653AD" w:rsidRDefault="00613F42" w:rsidP="00241791">
            <w:pPr>
              <w:jc w:val="center"/>
              <w:rPr>
                <w:rFonts w:ascii="Segoe UI" w:hAnsi="Segoe UI" w:cs="Segoe UI"/>
                <w:sz w:val="18"/>
                <w:szCs w:val="18"/>
              </w:rPr>
            </w:pPr>
            <w:r w:rsidRPr="007653AD">
              <w:rPr>
                <w:rFonts w:ascii="Segoe UI" w:hAnsi="Segoe UI" w:cs="Segoe UI"/>
                <w:sz w:val="18"/>
                <w:szCs w:val="18"/>
              </w:rPr>
              <w:t>3</w:t>
            </w:r>
          </w:p>
        </w:tc>
      </w:tr>
    </w:tbl>
    <w:p w14:paraId="3443BC18" w14:textId="77777777" w:rsidR="00241791" w:rsidRDefault="00241791" w:rsidP="00241791">
      <w:pPr>
        <w:pStyle w:val="PargrafodaLista"/>
        <w:spacing w:after="0" w:line="240" w:lineRule="auto"/>
        <w:ind w:left="1701"/>
        <w:jc w:val="both"/>
        <w:rPr>
          <w:rFonts w:ascii="Segoe UI" w:hAnsi="Segoe UI" w:cs="Segoe UI"/>
          <w:sz w:val="20"/>
          <w:szCs w:val="20"/>
        </w:rPr>
      </w:pPr>
    </w:p>
    <w:p w14:paraId="3C17E5A9" w14:textId="77777777" w:rsidR="00AA6294" w:rsidRPr="00AA6294" w:rsidRDefault="00AA6294" w:rsidP="00AA6294">
      <w:pPr>
        <w:pStyle w:val="PargrafodaLista"/>
        <w:numPr>
          <w:ilvl w:val="0"/>
          <w:numId w:val="3"/>
        </w:numPr>
        <w:shd w:val="clear" w:color="auto" w:fill="D9D9D9" w:themeFill="background1" w:themeFillShade="D9"/>
        <w:spacing w:after="0" w:line="240" w:lineRule="auto"/>
        <w:jc w:val="both"/>
        <w:rPr>
          <w:rFonts w:ascii="Segoe UI" w:hAnsi="Segoe UI" w:cs="Segoe UI"/>
          <w:b/>
          <w:bCs/>
          <w:color w:val="000000" w:themeColor="text1"/>
          <w:sz w:val="20"/>
          <w:szCs w:val="20"/>
          <w:u w:val="single"/>
        </w:rPr>
      </w:pPr>
      <w:r w:rsidRPr="00AA6294">
        <w:rPr>
          <w:rFonts w:ascii="Segoe UI" w:hAnsi="Segoe UI" w:cs="Segoe UI"/>
          <w:b/>
          <w:bCs/>
          <w:color w:val="000000" w:themeColor="text1"/>
          <w:sz w:val="20"/>
          <w:szCs w:val="20"/>
          <w:u w:val="single"/>
        </w:rPr>
        <w:t>DO ENQUADRAMENTO NA NATUREZA DE BENS COMUNS</w:t>
      </w:r>
    </w:p>
    <w:p w14:paraId="2F77DC71" w14:textId="77777777" w:rsidR="00AA6294" w:rsidRDefault="00AA6294" w:rsidP="00AA6294">
      <w:pPr>
        <w:pStyle w:val="PargrafodaLista"/>
        <w:spacing w:after="0" w:line="240" w:lineRule="auto"/>
        <w:ind w:left="709"/>
        <w:jc w:val="both"/>
        <w:rPr>
          <w:rFonts w:ascii="Segoe UI" w:hAnsi="Segoe UI" w:cs="Segoe UI"/>
          <w:b/>
          <w:bCs/>
          <w:color w:val="000000" w:themeColor="text1"/>
          <w:sz w:val="20"/>
          <w:szCs w:val="20"/>
          <w:u w:val="single"/>
        </w:rPr>
      </w:pPr>
    </w:p>
    <w:p w14:paraId="23FEC952" w14:textId="77777777" w:rsidR="00AA6294" w:rsidRPr="00AA6294" w:rsidRDefault="00AA6294" w:rsidP="00AA6294">
      <w:pPr>
        <w:pStyle w:val="PargrafodaLista"/>
        <w:numPr>
          <w:ilvl w:val="1"/>
          <w:numId w:val="3"/>
        </w:numPr>
        <w:spacing w:after="0" w:line="240" w:lineRule="auto"/>
        <w:jc w:val="both"/>
        <w:rPr>
          <w:rFonts w:ascii="Segoe UI" w:hAnsi="Segoe UI" w:cs="Segoe UI"/>
          <w:b/>
          <w:bCs/>
          <w:color w:val="000000" w:themeColor="text1"/>
          <w:sz w:val="20"/>
          <w:szCs w:val="20"/>
          <w:u w:val="single"/>
        </w:rPr>
      </w:pPr>
      <w:r w:rsidRPr="00AA6294">
        <w:rPr>
          <w:rFonts w:ascii="Segoe UI" w:hAnsi="Segoe UI" w:cs="Segoe UI"/>
          <w:sz w:val="20"/>
          <w:szCs w:val="20"/>
        </w:rPr>
        <w:t>Considerando as características dos bens a serem adquiridos, o objeto desta aquisição pode ser caracterizado como bem comum, possuindo, desse modo, padrões de desempenho e características gerais e específicas, usualmente e amplamente usuais e encontradas no mercado, nos termos do Art. 6º, inciso XIII da Lei nº 14.133/2021.</w:t>
      </w:r>
    </w:p>
    <w:p w14:paraId="7F1DE5DE" w14:textId="77777777" w:rsidR="00AA6294" w:rsidRPr="00AA6294" w:rsidRDefault="00AA6294" w:rsidP="00AA6294">
      <w:pPr>
        <w:pStyle w:val="PargrafodaLista"/>
        <w:spacing w:after="0" w:line="240" w:lineRule="auto"/>
        <w:ind w:left="709"/>
        <w:jc w:val="both"/>
        <w:rPr>
          <w:rFonts w:ascii="Segoe UI" w:hAnsi="Segoe UI" w:cs="Segoe UI"/>
          <w:b/>
          <w:bCs/>
          <w:color w:val="000000" w:themeColor="text1"/>
          <w:sz w:val="20"/>
          <w:szCs w:val="20"/>
          <w:u w:val="single"/>
        </w:rPr>
      </w:pPr>
    </w:p>
    <w:p w14:paraId="155A2AE6" w14:textId="77777777" w:rsidR="00AA6294" w:rsidRPr="00241791" w:rsidRDefault="00AA6294" w:rsidP="00241791">
      <w:pPr>
        <w:pStyle w:val="PargrafodaLista"/>
        <w:spacing w:after="0" w:line="240" w:lineRule="auto"/>
        <w:ind w:left="1701"/>
        <w:jc w:val="both"/>
        <w:rPr>
          <w:rFonts w:ascii="Segoe UI" w:hAnsi="Segoe UI" w:cs="Segoe UI"/>
          <w:sz w:val="20"/>
          <w:szCs w:val="20"/>
        </w:rPr>
      </w:pPr>
    </w:p>
    <w:p w14:paraId="6E9F64A1" w14:textId="77777777" w:rsidR="007A6407" w:rsidRPr="00241791" w:rsidRDefault="005E166B" w:rsidP="00241791">
      <w:pPr>
        <w:pStyle w:val="PargrafodaLista"/>
        <w:numPr>
          <w:ilvl w:val="0"/>
          <w:numId w:val="3"/>
        </w:numPr>
        <w:shd w:val="clear" w:color="auto" w:fill="D9D9D9" w:themeFill="background1" w:themeFillShade="D9"/>
        <w:spacing w:after="0" w:line="240" w:lineRule="auto"/>
        <w:jc w:val="both"/>
        <w:rPr>
          <w:rFonts w:ascii="Segoe UI" w:hAnsi="Segoe UI" w:cs="Segoe UI"/>
          <w:b/>
          <w:bCs/>
          <w:color w:val="000000" w:themeColor="text1"/>
          <w:sz w:val="20"/>
          <w:szCs w:val="20"/>
          <w:u w:val="single"/>
        </w:rPr>
      </w:pPr>
      <w:r w:rsidRPr="00241791">
        <w:rPr>
          <w:rFonts w:ascii="Segoe UI" w:hAnsi="Segoe UI" w:cs="Segoe UI"/>
          <w:b/>
          <w:bCs/>
          <w:color w:val="000000" w:themeColor="text1"/>
          <w:sz w:val="20"/>
          <w:szCs w:val="20"/>
          <w:u w:val="single"/>
        </w:rPr>
        <w:t>DA</w:t>
      </w:r>
      <w:r w:rsidR="007C2FFF" w:rsidRPr="00241791">
        <w:rPr>
          <w:rFonts w:ascii="Segoe UI" w:hAnsi="Segoe UI" w:cs="Segoe UI"/>
          <w:b/>
          <w:bCs/>
          <w:color w:val="000000" w:themeColor="text1"/>
          <w:sz w:val="20"/>
          <w:szCs w:val="20"/>
          <w:u w:val="single"/>
        </w:rPr>
        <w:t xml:space="preserve"> </w:t>
      </w:r>
      <w:r w:rsidR="00754E33" w:rsidRPr="00241791">
        <w:rPr>
          <w:rFonts w:ascii="Segoe UI" w:hAnsi="Segoe UI" w:cs="Segoe UI"/>
          <w:b/>
          <w:bCs/>
          <w:color w:val="000000" w:themeColor="text1"/>
          <w:sz w:val="20"/>
          <w:szCs w:val="20"/>
          <w:u w:val="single"/>
        </w:rPr>
        <w:t>ENTREGA</w:t>
      </w:r>
    </w:p>
    <w:p w14:paraId="73E4554B" w14:textId="77777777" w:rsidR="007A5396" w:rsidRPr="00241791" w:rsidRDefault="007A5396" w:rsidP="00241791">
      <w:pPr>
        <w:pStyle w:val="PargrafodaLista"/>
        <w:spacing w:after="0" w:line="240" w:lineRule="auto"/>
        <w:ind w:left="709"/>
        <w:jc w:val="both"/>
        <w:rPr>
          <w:rFonts w:ascii="Segoe UI" w:hAnsi="Segoe UI" w:cs="Segoe UI"/>
          <w:b/>
          <w:bCs/>
          <w:color w:val="000000" w:themeColor="text1"/>
          <w:sz w:val="20"/>
          <w:szCs w:val="20"/>
          <w:u w:val="single"/>
        </w:rPr>
      </w:pPr>
    </w:p>
    <w:p w14:paraId="0D56C68C" w14:textId="77777777" w:rsidR="003B657D" w:rsidRPr="00241791" w:rsidRDefault="007A5396" w:rsidP="00241791">
      <w:pPr>
        <w:pStyle w:val="PargrafodaLista"/>
        <w:numPr>
          <w:ilvl w:val="1"/>
          <w:numId w:val="3"/>
        </w:numPr>
        <w:spacing w:after="0" w:line="240" w:lineRule="auto"/>
        <w:jc w:val="both"/>
        <w:rPr>
          <w:rFonts w:ascii="Segoe UI" w:hAnsi="Segoe UI" w:cs="Segoe UI"/>
          <w:b/>
          <w:bCs/>
          <w:color w:val="000000" w:themeColor="text1"/>
          <w:sz w:val="20"/>
          <w:szCs w:val="20"/>
          <w:u w:val="single"/>
        </w:rPr>
      </w:pPr>
      <w:r w:rsidRPr="00241791">
        <w:rPr>
          <w:rFonts w:ascii="Segoe UI" w:hAnsi="Segoe UI" w:cs="Segoe UI"/>
          <w:b/>
          <w:bCs/>
          <w:color w:val="000000" w:themeColor="text1"/>
          <w:sz w:val="20"/>
          <w:szCs w:val="20"/>
          <w:u w:val="single"/>
        </w:rPr>
        <w:t>PRAZO</w:t>
      </w:r>
      <w:r w:rsidR="005E166B" w:rsidRPr="00241791">
        <w:rPr>
          <w:rFonts w:ascii="Segoe UI" w:hAnsi="Segoe UI" w:cs="Segoe UI"/>
          <w:b/>
          <w:bCs/>
          <w:color w:val="000000" w:themeColor="text1"/>
          <w:sz w:val="20"/>
          <w:szCs w:val="20"/>
          <w:u w:val="single"/>
        </w:rPr>
        <w:t xml:space="preserve"> DE ENTREGA</w:t>
      </w:r>
    </w:p>
    <w:p w14:paraId="3A25D928" w14:textId="77777777" w:rsidR="003B657D" w:rsidRPr="00241791" w:rsidRDefault="003B657D" w:rsidP="00241791">
      <w:pPr>
        <w:pStyle w:val="PargrafodaLista"/>
        <w:spacing w:after="0" w:line="240" w:lineRule="auto"/>
        <w:ind w:left="709"/>
        <w:jc w:val="both"/>
        <w:rPr>
          <w:rFonts w:ascii="Segoe UI" w:hAnsi="Segoe UI" w:cs="Segoe UI"/>
          <w:b/>
          <w:bCs/>
          <w:color w:val="000000" w:themeColor="text1"/>
          <w:sz w:val="20"/>
          <w:szCs w:val="20"/>
          <w:u w:val="single"/>
        </w:rPr>
      </w:pPr>
    </w:p>
    <w:p w14:paraId="28CC65F8" w14:textId="550BA0D4" w:rsidR="00B0205D" w:rsidRPr="00241791" w:rsidRDefault="00B0205D" w:rsidP="00241791">
      <w:pPr>
        <w:pStyle w:val="PargrafodaLista"/>
        <w:numPr>
          <w:ilvl w:val="2"/>
          <w:numId w:val="3"/>
        </w:numPr>
        <w:spacing w:after="0" w:line="240" w:lineRule="auto"/>
        <w:jc w:val="both"/>
        <w:rPr>
          <w:rFonts w:ascii="Segoe UI" w:hAnsi="Segoe UI" w:cs="Segoe UI"/>
          <w:b/>
          <w:bCs/>
          <w:color w:val="000000" w:themeColor="text1"/>
          <w:sz w:val="20"/>
          <w:szCs w:val="20"/>
          <w:u w:val="single"/>
        </w:rPr>
      </w:pPr>
      <w:r w:rsidRPr="00241791">
        <w:rPr>
          <w:rFonts w:ascii="Segoe UI" w:hAnsi="Segoe UI" w:cs="Segoe UI"/>
          <w:sz w:val="20"/>
          <w:szCs w:val="20"/>
        </w:rPr>
        <w:t>O</w:t>
      </w:r>
      <w:r w:rsidR="00254D32" w:rsidRPr="00241791">
        <w:rPr>
          <w:rFonts w:ascii="Segoe UI" w:hAnsi="Segoe UI" w:cs="Segoe UI"/>
          <w:sz w:val="20"/>
          <w:szCs w:val="20"/>
        </w:rPr>
        <w:t xml:space="preserve">s itens descritos no item </w:t>
      </w:r>
      <w:r w:rsidR="00E00D9B" w:rsidRPr="00241791">
        <w:rPr>
          <w:rFonts w:ascii="Segoe UI" w:hAnsi="Segoe UI" w:cs="Segoe UI"/>
          <w:sz w:val="20"/>
          <w:szCs w:val="20"/>
        </w:rPr>
        <w:t>3</w:t>
      </w:r>
      <w:r w:rsidR="00254D32" w:rsidRPr="00241791">
        <w:rPr>
          <w:rFonts w:ascii="Segoe UI" w:hAnsi="Segoe UI" w:cs="Segoe UI"/>
          <w:sz w:val="20"/>
          <w:szCs w:val="20"/>
        </w:rPr>
        <w:t xml:space="preserve"> deste </w:t>
      </w:r>
      <w:r w:rsidR="00387933" w:rsidRPr="00241791">
        <w:rPr>
          <w:rFonts w:ascii="Segoe UI" w:hAnsi="Segoe UI" w:cs="Segoe UI"/>
          <w:sz w:val="20"/>
          <w:szCs w:val="20"/>
        </w:rPr>
        <w:t>termo, deverão</w:t>
      </w:r>
      <w:r w:rsidRPr="00241791">
        <w:rPr>
          <w:rFonts w:ascii="Segoe UI" w:hAnsi="Segoe UI" w:cs="Segoe UI"/>
          <w:sz w:val="20"/>
          <w:szCs w:val="20"/>
        </w:rPr>
        <w:t xml:space="preserve"> ser entregue</w:t>
      </w:r>
      <w:r w:rsidR="00387933" w:rsidRPr="00241791">
        <w:rPr>
          <w:rFonts w:ascii="Segoe UI" w:hAnsi="Segoe UI" w:cs="Segoe UI"/>
          <w:sz w:val="20"/>
          <w:szCs w:val="20"/>
        </w:rPr>
        <w:t>s</w:t>
      </w:r>
      <w:r w:rsidRPr="00241791">
        <w:rPr>
          <w:rFonts w:ascii="Segoe UI" w:hAnsi="Segoe UI" w:cs="Segoe UI"/>
          <w:sz w:val="20"/>
          <w:szCs w:val="20"/>
        </w:rPr>
        <w:t xml:space="preserve"> em parcela única e no prazo máximo de até </w:t>
      </w:r>
      <w:r w:rsidR="003F6B87" w:rsidRPr="00241791">
        <w:rPr>
          <w:rFonts w:ascii="Segoe UI" w:hAnsi="Segoe UI" w:cs="Segoe UI"/>
          <w:b/>
          <w:bCs/>
          <w:sz w:val="20"/>
          <w:szCs w:val="20"/>
        </w:rPr>
        <w:t>30</w:t>
      </w:r>
      <w:r w:rsidRPr="00241791">
        <w:rPr>
          <w:rFonts w:ascii="Segoe UI" w:hAnsi="Segoe UI" w:cs="Segoe UI"/>
          <w:sz w:val="20"/>
          <w:szCs w:val="20"/>
        </w:rPr>
        <w:t xml:space="preserve"> </w:t>
      </w:r>
      <w:r w:rsidRPr="00241791">
        <w:rPr>
          <w:rFonts w:ascii="Segoe UI" w:hAnsi="Segoe UI" w:cs="Segoe UI"/>
          <w:b/>
          <w:bCs/>
          <w:sz w:val="20"/>
          <w:szCs w:val="20"/>
        </w:rPr>
        <w:t>dias corridos</w:t>
      </w:r>
      <w:r w:rsidRPr="00241791">
        <w:rPr>
          <w:rFonts w:ascii="Segoe UI" w:hAnsi="Segoe UI" w:cs="Segoe UI"/>
          <w:sz w:val="20"/>
          <w:szCs w:val="20"/>
        </w:rPr>
        <w:t>, a partir da emissão da Ordem de Compra.</w:t>
      </w:r>
    </w:p>
    <w:p w14:paraId="03BE2303" w14:textId="77777777" w:rsidR="001F0265" w:rsidRPr="00241791" w:rsidRDefault="001F0265" w:rsidP="00241791">
      <w:pPr>
        <w:pStyle w:val="PargrafodaLista"/>
        <w:autoSpaceDE w:val="0"/>
        <w:autoSpaceDN w:val="0"/>
        <w:adjustRightInd w:val="0"/>
        <w:spacing w:after="0" w:line="240" w:lineRule="auto"/>
        <w:ind w:left="1778"/>
        <w:jc w:val="both"/>
        <w:rPr>
          <w:rFonts w:ascii="Segoe UI" w:hAnsi="Segoe UI" w:cs="Segoe UI"/>
          <w:sz w:val="20"/>
          <w:szCs w:val="20"/>
        </w:rPr>
      </w:pPr>
    </w:p>
    <w:p w14:paraId="32C8C746" w14:textId="77777777" w:rsidR="00547073" w:rsidRPr="00241791" w:rsidRDefault="00547073" w:rsidP="00241791">
      <w:pPr>
        <w:pStyle w:val="PargrafodaLista"/>
        <w:numPr>
          <w:ilvl w:val="1"/>
          <w:numId w:val="3"/>
        </w:numPr>
        <w:spacing w:after="0" w:line="240" w:lineRule="auto"/>
        <w:jc w:val="both"/>
        <w:rPr>
          <w:rFonts w:ascii="Segoe UI" w:hAnsi="Segoe UI" w:cs="Segoe UI"/>
          <w:b/>
          <w:bCs/>
          <w:color w:val="000000" w:themeColor="text1"/>
          <w:sz w:val="20"/>
          <w:szCs w:val="20"/>
          <w:u w:val="single"/>
        </w:rPr>
      </w:pPr>
      <w:r w:rsidRPr="00241791">
        <w:rPr>
          <w:rFonts w:ascii="Segoe UI" w:hAnsi="Segoe UI" w:cs="Segoe UI"/>
          <w:b/>
          <w:bCs/>
          <w:color w:val="000000" w:themeColor="text1"/>
          <w:sz w:val="20"/>
          <w:szCs w:val="20"/>
          <w:u w:val="single"/>
        </w:rPr>
        <w:t>LOCAL DE ENTREGA</w:t>
      </w:r>
    </w:p>
    <w:p w14:paraId="5B91942E" w14:textId="77777777" w:rsidR="00547073" w:rsidRPr="00241791" w:rsidRDefault="00547073" w:rsidP="00241791">
      <w:pPr>
        <w:pStyle w:val="PargrafodaLista"/>
        <w:spacing w:after="0" w:line="240" w:lineRule="auto"/>
        <w:ind w:left="709"/>
        <w:jc w:val="both"/>
        <w:rPr>
          <w:rFonts w:ascii="Segoe UI" w:hAnsi="Segoe UI" w:cs="Segoe UI"/>
          <w:sz w:val="20"/>
          <w:szCs w:val="20"/>
        </w:rPr>
      </w:pPr>
    </w:p>
    <w:p w14:paraId="7AEE9B0C" w14:textId="5449131D" w:rsidR="00B0205D" w:rsidRPr="00241791" w:rsidRDefault="00B0205D" w:rsidP="00241791">
      <w:pPr>
        <w:pStyle w:val="PargrafodaLista"/>
        <w:numPr>
          <w:ilvl w:val="2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Segoe UI" w:hAnsi="Segoe UI" w:cs="Segoe UI"/>
          <w:sz w:val="20"/>
          <w:szCs w:val="20"/>
        </w:rPr>
      </w:pPr>
      <w:r w:rsidRPr="00241791">
        <w:rPr>
          <w:rFonts w:ascii="Segoe UI" w:hAnsi="Segoe UI" w:cs="Segoe UI"/>
          <w:sz w:val="20"/>
          <w:szCs w:val="20"/>
        </w:rPr>
        <w:t>O</w:t>
      </w:r>
      <w:r w:rsidR="00387933" w:rsidRPr="00241791">
        <w:rPr>
          <w:rFonts w:ascii="Segoe UI" w:hAnsi="Segoe UI" w:cs="Segoe UI"/>
          <w:sz w:val="20"/>
          <w:szCs w:val="20"/>
        </w:rPr>
        <w:t>s itens, d</w:t>
      </w:r>
      <w:r w:rsidRPr="00241791">
        <w:rPr>
          <w:rFonts w:ascii="Segoe UI" w:hAnsi="Segoe UI" w:cs="Segoe UI"/>
          <w:sz w:val="20"/>
          <w:szCs w:val="20"/>
        </w:rPr>
        <w:t>ever</w:t>
      </w:r>
      <w:r w:rsidR="00387933" w:rsidRPr="00241791">
        <w:rPr>
          <w:rFonts w:ascii="Segoe UI" w:hAnsi="Segoe UI" w:cs="Segoe UI"/>
          <w:sz w:val="20"/>
          <w:szCs w:val="20"/>
        </w:rPr>
        <w:t>ão</w:t>
      </w:r>
      <w:r w:rsidRPr="00241791">
        <w:rPr>
          <w:rFonts w:ascii="Segoe UI" w:hAnsi="Segoe UI" w:cs="Segoe UI"/>
          <w:sz w:val="20"/>
          <w:szCs w:val="20"/>
        </w:rPr>
        <w:t xml:space="preserve"> ser entregue</w:t>
      </w:r>
      <w:r w:rsidR="00387933" w:rsidRPr="00241791">
        <w:rPr>
          <w:rFonts w:ascii="Segoe UI" w:hAnsi="Segoe UI" w:cs="Segoe UI"/>
          <w:sz w:val="20"/>
          <w:szCs w:val="20"/>
        </w:rPr>
        <w:t>s</w:t>
      </w:r>
      <w:r w:rsidRPr="00241791">
        <w:rPr>
          <w:rFonts w:ascii="Segoe UI" w:hAnsi="Segoe UI" w:cs="Segoe UI"/>
          <w:sz w:val="20"/>
          <w:szCs w:val="20"/>
        </w:rPr>
        <w:t xml:space="preserve"> aos cuidados do (</w:t>
      </w:r>
      <w:r w:rsidR="003F6B87" w:rsidRPr="00241791">
        <w:rPr>
          <w:rFonts w:ascii="Segoe UI" w:hAnsi="Segoe UI" w:cs="Segoe UI"/>
          <w:sz w:val="20"/>
          <w:szCs w:val="20"/>
        </w:rPr>
        <w:t>Delguimar ou Tiago</w:t>
      </w:r>
      <w:r w:rsidRPr="00241791">
        <w:rPr>
          <w:rFonts w:ascii="Segoe UI" w:hAnsi="Segoe UI" w:cs="Segoe UI"/>
          <w:sz w:val="20"/>
          <w:szCs w:val="20"/>
        </w:rPr>
        <w:t xml:space="preserve">), </w:t>
      </w:r>
      <w:r w:rsidR="003F6B87" w:rsidRPr="00241791">
        <w:rPr>
          <w:rFonts w:ascii="Segoe UI" w:hAnsi="Segoe UI" w:cs="Segoe UI"/>
          <w:sz w:val="20"/>
          <w:szCs w:val="20"/>
        </w:rPr>
        <w:t xml:space="preserve">Departamento de Zeladoria, no </w:t>
      </w:r>
      <w:r w:rsidRPr="00241791">
        <w:rPr>
          <w:rFonts w:ascii="Segoe UI" w:hAnsi="Segoe UI" w:cs="Segoe UI"/>
          <w:sz w:val="20"/>
          <w:szCs w:val="20"/>
        </w:rPr>
        <w:t xml:space="preserve">Centro de Treinamento Paralímpico Brasileiro, sito a Rodovia Imigrantes, Km 11,5, CEP 04329-000, Vila Guarani, São Paulo/SP, de segunda à sexta-feira, das 09h00 às 17h00. </w:t>
      </w:r>
    </w:p>
    <w:p w14:paraId="296D225D" w14:textId="77777777" w:rsidR="004468A4" w:rsidRPr="00241791" w:rsidRDefault="004468A4" w:rsidP="00241791">
      <w:pPr>
        <w:pStyle w:val="PargrafodaLista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Segoe UI" w:hAnsi="Segoe UI" w:cs="Segoe UI"/>
          <w:sz w:val="20"/>
          <w:szCs w:val="20"/>
        </w:rPr>
      </w:pPr>
    </w:p>
    <w:p w14:paraId="5FA50B41" w14:textId="6C9F8F44" w:rsidR="00280957" w:rsidRPr="00241791" w:rsidRDefault="00280957" w:rsidP="00241791">
      <w:pPr>
        <w:pStyle w:val="PargrafodaLista"/>
        <w:numPr>
          <w:ilvl w:val="0"/>
          <w:numId w:val="3"/>
        </w:numPr>
        <w:shd w:val="clear" w:color="auto" w:fill="D9D9D9" w:themeFill="background1" w:themeFillShade="D9"/>
        <w:spacing w:after="0" w:line="240" w:lineRule="auto"/>
        <w:jc w:val="both"/>
        <w:rPr>
          <w:rFonts w:ascii="Segoe UI" w:hAnsi="Segoe UI" w:cs="Segoe UI"/>
          <w:b/>
          <w:bCs/>
          <w:color w:val="000000" w:themeColor="text1"/>
          <w:sz w:val="20"/>
          <w:szCs w:val="20"/>
          <w:u w:val="single"/>
        </w:rPr>
      </w:pPr>
      <w:r w:rsidRPr="00241791">
        <w:rPr>
          <w:rFonts w:ascii="Segoe UI" w:hAnsi="Segoe UI" w:cs="Segoe UI"/>
          <w:b/>
          <w:bCs/>
          <w:color w:val="000000" w:themeColor="text1"/>
          <w:sz w:val="20"/>
          <w:szCs w:val="20"/>
          <w:u w:val="single"/>
        </w:rPr>
        <w:t>ESPECIFICAÇÕES TÉCNICAS</w:t>
      </w:r>
    </w:p>
    <w:p w14:paraId="44F7A2A1" w14:textId="77777777" w:rsidR="003B657D" w:rsidRPr="00241791" w:rsidRDefault="003B657D" w:rsidP="00241791">
      <w:pPr>
        <w:ind w:left="720"/>
        <w:textAlignment w:val="baseline"/>
        <w:rPr>
          <w:rFonts w:ascii="Segoe UI" w:hAnsi="Segoe UI" w:cs="Segoe UI"/>
          <w:b/>
          <w:bCs/>
          <w:caps/>
          <w:sz w:val="20"/>
          <w:szCs w:val="20"/>
        </w:rPr>
      </w:pPr>
    </w:p>
    <w:p w14:paraId="67B822C9" w14:textId="1A2E518F" w:rsidR="00745E4F" w:rsidRPr="00C27AA3" w:rsidRDefault="00001ED2" w:rsidP="00001ED2">
      <w:pPr>
        <w:pStyle w:val="PargrafodaLista"/>
        <w:numPr>
          <w:ilvl w:val="1"/>
          <w:numId w:val="3"/>
        </w:numPr>
        <w:spacing w:after="0" w:line="240" w:lineRule="auto"/>
        <w:jc w:val="both"/>
        <w:rPr>
          <w:rFonts w:ascii="Segoe UI" w:hAnsi="Segoe UI" w:cs="Segoe UI"/>
          <w:b/>
          <w:bCs/>
          <w:color w:val="000000" w:themeColor="text1"/>
          <w:sz w:val="20"/>
          <w:szCs w:val="20"/>
          <w:u w:val="single"/>
        </w:rPr>
      </w:pPr>
      <w:r>
        <w:rPr>
          <w:rFonts w:ascii="Segoe UI" w:hAnsi="Segoe UI" w:cs="Segoe UI"/>
          <w:sz w:val="20"/>
          <w:szCs w:val="20"/>
        </w:rPr>
        <w:t xml:space="preserve"> </w:t>
      </w:r>
      <w:proofErr w:type="spellStart"/>
      <w:r w:rsidRPr="005D40F8">
        <w:rPr>
          <w:rFonts w:ascii="Segoe UI" w:hAnsi="Segoe UI" w:cs="Segoe UI"/>
          <w:sz w:val="20"/>
          <w:szCs w:val="20"/>
        </w:rPr>
        <w:t>Adu</w:t>
      </w:r>
      <w:r>
        <w:rPr>
          <w:rFonts w:ascii="Segoe UI" w:hAnsi="Segoe UI" w:cs="Segoe UI"/>
          <w:sz w:val="20"/>
          <w:szCs w:val="20"/>
        </w:rPr>
        <w:t>b</w:t>
      </w:r>
      <w:r w:rsidRPr="005D40F8">
        <w:rPr>
          <w:rFonts w:ascii="Segoe UI" w:hAnsi="Segoe UI" w:cs="Segoe UI"/>
          <w:sz w:val="20"/>
          <w:szCs w:val="20"/>
        </w:rPr>
        <w:t>a</w:t>
      </w:r>
      <w:r>
        <w:rPr>
          <w:rFonts w:ascii="Segoe UI" w:hAnsi="Segoe UI" w:cs="Segoe UI"/>
          <w:sz w:val="20"/>
          <w:szCs w:val="20"/>
        </w:rPr>
        <w:t>d</w:t>
      </w:r>
      <w:r w:rsidRPr="005D40F8">
        <w:rPr>
          <w:rFonts w:ascii="Segoe UI" w:hAnsi="Segoe UI" w:cs="Segoe UI"/>
          <w:sz w:val="20"/>
          <w:szCs w:val="20"/>
        </w:rPr>
        <w:t>eira</w:t>
      </w:r>
      <w:proofErr w:type="spellEnd"/>
      <w:r w:rsidR="00CF03AA" w:rsidRPr="005D40F8">
        <w:rPr>
          <w:rFonts w:ascii="Segoe UI" w:hAnsi="Segoe UI" w:cs="Segoe UI"/>
          <w:sz w:val="20"/>
          <w:szCs w:val="20"/>
        </w:rPr>
        <w:t xml:space="preserve"> e Semeadeira Elétrica Brutal</w:t>
      </w:r>
      <w:r w:rsidR="00C74810">
        <w:rPr>
          <w:rFonts w:ascii="Segoe UI" w:hAnsi="Segoe UI" w:cs="Segoe UI"/>
          <w:sz w:val="20"/>
          <w:szCs w:val="20"/>
        </w:rPr>
        <w:t xml:space="preserve">, alcance de até 15 metros com </w:t>
      </w:r>
      <w:r w:rsidR="00A27037">
        <w:rPr>
          <w:rFonts w:ascii="Segoe UI" w:hAnsi="Segoe UI" w:cs="Segoe UI"/>
          <w:sz w:val="20"/>
          <w:szCs w:val="20"/>
        </w:rPr>
        <w:t>um único toque, adube</w:t>
      </w:r>
      <w:r w:rsidR="00341031">
        <w:rPr>
          <w:rFonts w:ascii="Segoe UI" w:hAnsi="Segoe UI" w:cs="Segoe UI"/>
          <w:sz w:val="20"/>
          <w:szCs w:val="20"/>
        </w:rPr>
        <w:t xml:space="preserve"> 3 a 4 hectares por hora.</w:t>
      </w:r>
    </w:p>
    <w:p w14:paraId="7F07EDC8" w14:textId="77777777" w:rsidR="00C27AA3" w:rsidRPr="00C27AA3" w:rsidRDefault="00C27AA3" w:rsidP="00C27AA3">
      <w:pPr>
        <w:pStyle w:val="PargrafodaLista"/>
        <w:rPr>
          <w:rFonts w:ascii="Segoe UI" w:hAnsi="Segoe UI" w:cs="Segoe UI"/>
          <w:b/>
          <w:bCs/>
          <w:color w:val="000000" w:themeColor="text1"/>
          <w:sz w:val="20"/>
          <w:szCs w:val="20"/>
          <w:u w:val="single"/>
        </w:rPr>
      </w:pPr>
    </w:p>
    <w:p w14:paraId="0939874B" w14:textId="1AE32B99" w:rsidR="00C27AA3" w:rsidRPr="005B6A11" w:rsidRDefault="00C27AA3" w:rsidP="00241791">
      <w:pPr>
        <w:pStyle w:val="PargrafodaLista"/>
        <w:numPr>
          <w:ilvl w:val="2"/>
          <w:numId w:val="3"/>
        </w:numPr>
        <w:spacing w:after="0" w:line="240" w:lineRule="auto"/>
        <w:jc w:val="both"/>
        <w:rPr>
          <w:rFonts w:ascii="Segoe UI" w:hAnsi="Segoe UI" w:cs="Segoe UI"/>
          <w:color w:val="000000" w:themeColor="text1"/>
          <w:sz w:val="20"/>
          <w:szCs w:val="20"/>
        </w:rPr>
      </w:pPr>
      <w:r w:rsidRPr="005B6A11">
        <w:rPr>
          <w:rFonts w:ascii="Segoe UI" w:hAnsi="Segoe UI" w:cs="Segoe UI"/>
          <w:color w:val="000000" w:themeColor="text1"/>
          <w:sz w:val="20"/>
          <w:szCs w:val="20"/>
        </w:rPr>
        <w:t>Extr</w:t>
      </w:r>
      <w:r w:rsidR="005B6A11" w:rsidRPr="005B6A11">
        <w:rPr>
          <w:rFonts w:ascii="Segoe UI" w:hAnsi="Segoe UI" w:cs="Segoe UI"/>
          <w:color w:val="000000" w:themeColor="text1"/>
          <w:sz w:val="20"/>
          <w:szCs w:val="20"/>
        </w:rPr>
        <w:t>ator de erv</w:t>
      </w:r>
      <w:r w:rsidR="005B6A11">
        <w:rPr>
          <w:rFonts w:ascii="Segoe UI" w:hAnsi="Segoe UI" w:cs="Segoe UI"/>
          <w:color w:val="000000" w:themeColor="text1"/>
          <w:sz w:val="20"/>
          <w:szCs w:val="20"/>
        </w:rPr>
        <w:t>as</w:t>
      </w:r>
      <w:r w:rsidR="00AD3FA6">
        <w:rPr>
          <w:rFonts w:ascii="Segoe UI" w:hAnsi="Segoe UI" w:cs="Segoe UI"/>
          <w:color w:val="000000" w:themeColor="text1"/>
          <w:sz w:val="20"/>
          <w:szCs w:val="20"/>
        </w:rPr>
        <w:t xml:space="preserve"> daninhas de jardim </w:t>
      </w:r>
      <w:proofErr w:type="spellStart"/>
      <w:r w:rsidR="00AD3FA6">
        <w:rPr>
          <w:rFonts w:ascii="Segoe UI" w:hAnsi="Segoe UI" w:cs="Segoe UI"/>
          <w:color w:val="000000" w:themeColor="text1"/>
          <w:sz w:val="20"/>
          <w:szCs w:val="20"/>
        </w:rPr>
        <w:t>Weed</w:t>
      </w:r>
      <w:proofErr w:type="spellEnd"/>
      <w:r w:rsidR="00AD3FA6">
        <w:rPr>
          <w:rFonts w:ascii="Segoe UI" w:hAnsi="Segoe UI" w:cs="Segoe UI"/>
          <w:color w:val="000000" w:themeColor="text1"/>
          <w:sz w:val="20"/>
          <w:szCs w:val="20"/>
        </w:rPr>
        <w:t xml:space="preserve"> Terminator</w:t>
      </w:r>
      <w:r w:rsidR="00C5034B">
        <w:rPr>
          <w:rFonts w:ascii="Segoe UI" w:hAnsi="Segoe UI" w:cs="Segoe UI"/>
          <w:color w:val="000000" w:themeColor="text1"/>
          <w:sz w:val="20"/>
          <w:szCs w:val="20"/>
        </w:rPr>
        <w:t xml:space="preserve">, </w:t>
      </w:r>
      <w:r w:rsidR="00DE2135" w:rsidRPr="001E1FA3">
        <w:rPr>
          <w:rFonts w:ascii="Segoe UI" w:hAnsi="Segoe UI" w:cs="Segoe UI"/>
          <w:sz w:val="20"/>
          <w:szCs w:val="20"/>
        </w:rPr>
        <w:t>as</w:t>
      </w:r>
      <w:r w:rsidR="00323F93" w:rsidRPr="001E1FA3">
        <w:rPr>
          <w:rFonts w:ascii="Segoe UI" w:hAnsi="Segoe UI" w:cs="Segoe UI"/>
          <w:sz w:val="20"/>
          <w:szCs w:val="20"/>
        </w:rPr>
        <w:t xml:space="preserve"> pontas longas capturam a raiz de várias direções, arejam o solo para um gramado saudável. O extrator remove ervas daninhas com segurança e facilmente sem qualquer dano ao seu gramado. Você pode escolher o comprimento do bastão para instalar com base em suas preferências, determinar a altura ideal para capinar e evitar desconforto na cintura ao se ajoelhar ou dobrar ao capinar. Foice Curvada: A foice de Titanium é perfeita </w:t>
      </w:r>
      <w:r w:rsidR="00323F93" w:rsidRPr="001E1FA3">
        <w:rPr>
          <w:rFonts w:ascii="Segoe UI" w:hAnsi="Segoe UI" w:cs="Segoe UI"/>
          <w:sz w:val="20"/>
          <w:szCs w:val="20"/>
        </w:rPr>
        <w:lastRenderedPageBreak/>
        <w:t>para eliminar os matos de maneira rápida nas fendas do seu passeio, seu design curvado junto da sua afiação garante que não sobrem nada por onde ela passa. Ponta Eliminadora: A ferramenta ideal para quem quer arrancar o "mal pela raiz", essa ferramenta é muito eficiente para arrancar os matos pela raiz garantindo que não nasçam novamente</w:t>
      </w:r>
      <w:r w:rsidR="00DE2135">
        <w:rPr>
          <w:rFonts w:ascii="Segoe UI" w:hAnsi="Segoe UI" w:cs="Segoe UI"/>
          <w:sz w:val="20"/>
          <w:szCs w:val="20"/>
        </w:rPr>
        <w:t>.</w:t>
      </w:r>
    </w:p>
    <w:p w14:paraId="4555B296" w14:textId="77777777" w:rsidR="00341031" w:rsidRPr="005B6A11" w:rsidRDefault="00341031" w:rsidP="00341031">
      <w:pPr>
        <w:pStyle w:val="PargrafodaLista"/>
        <w:rPr>
          <w:rFonts w:ascii="Segoe UI" w:hAnsi="Segoe UI" w:cs="Segoe UI"/>
          <w:color w:val="000000" w:themeColor="text1"/>
          <w:sz w:val="20"/>
          <w:szCs w:val="20"/>
        </w:rPr>
      </w:pPr>
    </w:p>
    <w:p w14:paraId="7CDDA5AB" w14:textId="3615571C" w:rsidR="00581D03" w:rsidRPr="00241791" w:rsidRDefault="00581D03" w:rsidP="00241791">
      <w:pPr>
        <w:pStyle w:val="PargrafodaLista"/>
        <w:numPr>
          <w:ilvl w:val="1"/>
          <w:numId w:val="3"/>
        </w:numPr>
        <w:spacing w:after="0" w:line="240" w:lineRule="auto"/>
        <w:jc w:val="both"/>
        <w:rPr>
          <w:rFonts w:ascii="Segoe UI" w:hAnsi="Segoe UI" w:cs="Segoe UI"/>
          <w:b/>
          <w:bCs/>
          <w:color w:val="000000" w:themeColor="text1"/>
          <w:sz w:val="20"/>
          <w:szCs w:val="20"/>
          <w:u w:val="single"/>
        </w:rPr>
      </w:pPr>
      <w:r w:rsidRPr="00241791">
        <w:rPr>
          <w:rFonts w:ascii="Segoe UI" w:hAnsi="Segoe UI" w:cs="Segoe UI"/>
          <w:b/>
          <w:bCs/>
          <w:color w:val="000000" w:themeColor="text1"/>
          <w:sz w:val="20"/>
          <w:szCs w:val="20"/>
          <w:u w:val="single"/>
        </w:rPr>
        <w:t>CARACTERÍSTICAS TÉCNICAS:</w:t>
      </w:r>
    </w:p>
    <w:p w14:paraId="65522101" w14:textId="77777777" w:rsidR="003B657D" w:rsidRPr="00241791" w:rsidRDefault="003B657D" w:rsidP="00241791">
      <w:pPr>
        <w:pStyle w:val="PargrafodaLista"/>
        <w:spacing w:after="0" w:line="240" w:lineRule="auto"/>
        <w:ind w:left="1418"/>
        <w:jc w:val="both"/>
        <w:rPr>
          <w:rFonts w:ascii="Segoe UI" w:hAnsi="Segoe UI" w:cs="Segoe UI"/>
          <w:color w:val="000000"/>
          <w:sz w:val="20"/>
          <w:szCs w:val="20"/>
        </w:rPr>
      </w:pPr>
    </w:p>
    <w:p w14:paraId="726589FB" w14:textId="7DFB923E" w:rsidR="00E54E87" w:rsidRPr="00A353AD" w:rsidRDefault="0057401B" w:rsidP="00241791">
      <w:pPr>
        <w:pStyle w:val="PargrafodaLista"/>
        <w:numPr>
          <w:ilvl w:val="2"/>
          <w:numId w:val="3"/>
        </w:numPr>
        <w:spacing w:after="0" w:line="240" w:lineRule="auto"/>
        <w:jc w:val="both"/>
        <w:rPr>
          <w:rFonts w:ascii="Segoe UI" w:hAnsi="Segoe UI" w:cs="Segoe UI"/>
          <w:color w:val="000000"/>
          <w:sz w:val="20"/>
          <w:szCs w:val="20"/>
        </w:rPr>
      </w:pPr>
      <w:proofErr w:type="spellStart"/>
      <w:r>
        <w:rPr>
          <w:rFonts w:ascii="Segoe UI" w:hAnsi="Segoe UI" w:cs="Segoe UI"/>
          <w:color w:val="000000"/>
          <w:sz w:val="20"/>
          <w:szCs w:val="20"/>
        </w:rPr>
        <w:t>Aduba</w:t>
      </w:r>
      <w:r w:rsidR="00D06A80">
        <w:rPr>
          <w:rFonts w:ascii="Segoe UI" w:hAnsi="Segoe UI" w:cs="Segoe UI"/>
          <w:color w:val="000000"/>
          <w:sz w:val="20"/>
          <w:szCs w:val="20"/>
        </w:rPr>
        <w:t>deira</w:t>
      </w:r>
      <w:proofErr w:type="spellEnd"/>
      <w:r w:rsidR="00D06A80">
        <w:rPr>
          <w:rFonts w:ascii="Segoe UI" w:hAnsi="Segoe UI" w:cs="Segoe UI"/>
          <w:color w:val="000000"/>
          <w:sz w:val="20"/>
          <w:szCs w:val="20"/>
        </w:rPr>
        <w:t xml:space="preserve"> a bateria:</w:t>
      </w:r>
      <w:r w:rsidR="00E453BA" w:rsidRPr="00E453BA">
        <w:rPr>
          <w:rFonts w:ascii="Segoe UI" w:hAnsi="Segoe UI" w:cs="Segoe UI"/>
          <w:sz w:val="20"/>
          <w:szCs w:val="20"/>
        </w:rPr>
        <w:t xml:space="preserve"> </w:t>
      </w:r>
      <w:r w:rsidR="00E453BA" w:rsidRPr="00293E5B">
        <w:rPr>
          <w:rFonts w:ascii="Segoe UI" w:hAnsi="Segoe UI" w:cs="Segoe UI"/>
          <w:sz w:val="20"/>
          <w:szCs w:val="20"/>
        </w:rPr>
        <w:t>Precisão inigualável</w:t>
      </w:r>
      <w:r w:rsidR="00E453BA" w:rsidRPr="00D256D9">
        <w:rPr>
          <w:rFonts w:ascii="Segoe UI" w:hAnsi="Segoe UI" w:cs="Segoe UI"/>
          <w:b/>
          <w:bCs/>
          <w:sz w:val="20"/>
          <w:szCs w:val="20"/>
        </w:rPr>
        <w:t>: </w:t>
      </w:r>
      <w:r w:rsidR="00E453BA" w:rsidRPr="00D256D9">
        <w:rPr>
          <w:rFonts w:ascii="Segoe UI" w:hAnsi="Segoe UI" w:cs="Segoe UI"/>
          <w:sz w:val="20"/>
          <w:szCs w:val="20"/>
        </w:rPr>
        <w:t>Distribua adubos, sementes e outros grânulos com extrema uniformidade, garantindo o desenvolvimento ideal de suas plantas.</w:t>
      </w:r>
      <w:r w:rsidR="00E453BA" w:rsidRPr="00293E5B">
        <w:rPr>
          <w:rFonts w:ascii="Segoe UI" w:hAnsi="Segoe UI" w:cs="Segoe UI"/>
          <w:sz w:val="20"/>
          <w:szCs w:val="20"/>
        </w:rPr>
        <w:t xml:space="preserve"> Eficiência imbatível:</w:t>
      </w:r>
      <w:r w:rsidR="00E453BA" w:rsidRPr="00D256D9">
        <w:rPr>
          <w:rFonts w:ascii="Segoe UI" w:hAnsi="Segoe UI" w:cs="Segoe UI"/>
          <w:b/>
          <w:bCs/>
          <w:sz w:val="20"/>
          <w:szCs w:val="20"/>
        </w:rPr>
        <w:t> </w:t>
      </w:r>
      <w:r w:rsidR="00E453BA" w:rsidRPr="00D256D9">
        <w:rPr>
          <w:rFonts w:ascii="Segoe UI" w:hAnsi="Segoe UI" w:cs="Segoe UI"/>
          <w:sz w:val="20"/>
          <w:szCs w:val="20"/>
        </w:rPr>
        <w:t xml:space="preserve">Alcance de </w:t>
      </w:r>
      <w:r w:rsidR="00E453BA" w:rsidRPr="00293E5B">
        <w:rPr>
          <w:rFonts w:ascii="Segoe UI" w:hAnsi="Segoe UI" w:cs="Segoe UI"/>
          <w:sz w:val="20"/>
          <w:szCs w:val="20"/>
        </w:rPr>
        <w:t>até 15 metros</w:t>
      </w:r>
      <w:r w:rsidR="00E453BA" w:rsidRPr="00D256D9">
        <w:rPr>
          <w:rFonts w:ascii="Segoe UI" w:hAnsi="Segoe UI" w:cs="Segoe UI"/>
          <w:sz w:val="20"/>
          <w:szCs w:val="20"/>
        </w:rPr>
        <w:t> com um único toque, otimizando seu tempo e maximizando sua produtividade.</w:t>
      </w:r>
      <w:r w:rsidR="00E453BA" w:rsidRPr="00293E5B">
        <w:rPr>
          <w:rFonts w:ascii="Segoe UI" w:hAnsi="Segoe UI" w:cs="Segoe UI"/>
          <w:sz w:val="20"/>
          <w:szCs w:val="20"/>
        </w:rPr>
        <w:t xml:space="preserve"> Resultados excepcionais:</w:t>
      </w:r>
      <w:r w:rsidR="00E453BA" w:rsidRPr="00D256D9">
        <w:rPr>
          <w:rFonts w:ascii="Segoe UI" w:hAnsi="Segoe UI" w:cs="Segoe UI"/>
          <w:b/>
          <w:bCs/>
          <w:sz w:val="20"/>
          <w:szCs w:val="20"/>
        </w:rPr>
        <w:t> </w:t>
      </w:r>
      <w:r w:rsidR="00E453BA" w:rsidRPr="00D256D9">
        <w:rPr>
          <w:rFonts w:ascii="Segoe UI" w:hAnsi="Segoe UI" w:cs="Segoe UI"/>
          <w:sz w:val="20"/>
          <w:szCs w:val="20"/>
        </w:rPr>
        <w:t xml:space="preserve">Experimente o vigor e a saúde de suas plantações como </w:t>
      </w:r>
      <w:r w:rsidR="00A353AD" w:rsidRPr="00D256D9">
        <w:rPr>
          <w:rFonts w:ascii="Segoe UI" w:hAnsi="Segoe UI" w:cs="Segoe UI"/>
          <w:sz w:val="20"/>
          <w:szCs w:val="20"/>
        </w:rPr>
        <w:t>nunca</w:t>
      </w:r>
      <w:r w:rsidR="00E453BA" w:rsidRPr="00D256D9">
        <w:rPr>
          <w:rFonts w:ascii="Segoe UI" w:hAnsi="Segoe UI" w:cs="Segoe UI"/>
          <w:sz w:val="20"/>
          <w:szCs w:val="20"/>
        </w:rPr>
        <w:t>, com colheitas mais abundantes e de alta qualidade.</w:t>
      </w:r>
      <w:r w:rsidR="00E453BA">
        <w:rPr>
          <w:rFonts w:ascii="Segoe UI" w:hAnsi="Segoe UI" w:cs="Segoe UI"/>
          <w:sz w:val="20"/>
          <w:szCs w:val="20"/>
        </w:rPr>
        <w:t xml:space="preserve"> </w:t>
      </w:r>
      <w:r w:rsidR="00E453BA" w:rsidRPr="00293E5B">
        <w:rPr>
          <w:rFonts w:ascii="Segoe UI" w:hAnsi="Segoe UI" w:cs="Segoe UI"/>
          <w:sz w:val="20"/>
          <w:szCs w:val="20"/>
        </w:rPr>
        <w:t>Rapidez incomparável</w:t>
      </w:r>
      <w:r w:rsidR="00E453BA" w:rsidRPr="00D256D9">
        <w:rPr>
          <w:rFonts w:ascii="Segoe UI" w:hAnsi="Segoe UI" w:cs="Segoe UI"/>
          <w:b/>
          <w:bCs/>
          <w:sz w:val="20"/>
          <w:szCs w:val="20"/>
        </w:rPr>
        <w:t>: </w:t>
      </w:r>
      <w:r w:rsidR="00E453BA" w:rsidRPr="00D256D9">
        <w:rPr>
          <w:rFonts w:ascii="Segoe UI" w:hAnsi="Segoe UI" w:cs="Segoe UI"/>
          <w:sz w:val="20"/>
          <w:szCs w:val="20"/>
        </w:rPr>
        <w:t>Adube</w:t>
      </w:r>
      <w:r w:rsidR="00E453BA" w:rsidRPr="00D256D9">
        <w:rPr>
          <w:rFonts w:ascii="Segoe UI" w:hAnsi="Segoe UI" w:cs="Segoe UI"/>
          <w:b/>
          <w:bCs/>
          <w:sz w:val="20"/>
          <w:szCs w:val="20"/>
        </w:rPr>
        <w:t> </w:t>
      </w:r>
      <w:r w:rsidR="00E453BA" w:rsidRPr="00293E5B">
        <w:rPr>
          <w:rFonts w:ascii="Segoe UI" w:hAnsi="Segoe UI" w:cs="Segoe UI"/>
          <w:sz w:val="20"/>
          <w:szCs w:val="20"/>
        </w:rPr>
        <w:t>3 a 4 hectares por hora</w:t>
      </w:r>
      <w:r w:rsidR="00E453BA" w:rsidRPr="00D256D9">
        <w:rPr>
          <w:rFonts w:ascii="Segoe UI" w:hAnsi="Segoe UI" w:cs="Segoe UI"/>
          <w:sz w:val="20"/>
          <w:szCs w:val="20"/>
        </w:rPr>
        <w:t>, liberando tempo para outras atividades importantes.</w:t>
      </w:r>
    </w:p>
    <w:p w14:paraId="79279333" w14:textId="77777777" w:rsidR="00A353AD" w:rsidRPr="00A353AD" w:rsidRDefault="00A353AD" w:rsidP="00A353AD">
      <w:pPr>
        <w:pStyle w:val="PargrafodaLista"/>
        <w:rPr>
          <w:rFonts w:ascii="Segoe UI" w:hAnsi="Segoe UI" w:cs="Segoe UI"/>
          <w:color w:val="000000"/>
          <w:sz w:val="20"/>
          <w:szCs w:val="20"/>
        </w:rPr>
      </w:pPr>
    </w:p>
    <w:p w14:paraId="4FE309FC" w14:textId="0B1DC61C" w:rsidR="00581D03" w:rsidRPr="00241791" w:rsidRDefault="00693568" w:rsidP="00241791">
      <w:pPr>
        <w:pStyle w:val="PargrafodaLista"/>
        <w:numPr>
          <w:ilvl w:val="2"/>
          <w:numId w:val="3"/>
        </w:numPr>
        <w:spacing w:after="0" w:line="240" w:lineRule="auto"/>
        <w:jc w:val="both"/>
        <w:rPr>
          <w:rFonts w:ascii="Segoe UI" w:hAnsi="Segoe UI" w:cs="Segoe UI"/>
          <w:color w:val="000000"/>
          <w:sz w:val="20"/>
          <w:szCs w:val="20"/>
        </w:rPr>
      </w:pPr>
      <w:r>
        <w:rPr>
          <w:rFonts w:ascii="Segoe UI" w:hAnsi="Segoe UI" w:cs="Segoe UI"/>
          <w:color w:val="000000"/>
          <w:sz w:val="20"/>
          <w:szCs w:val="20"/>
        </w:rPr>
        <w:t>Extrator de ervas daninhas</w:t>
      </w:r>
      <w:r w:rsidR="00D129EF">
        <w:rPr>
          <w:rFonts w:ascii="Segoe UI" w:hAnsi="Segoe UI" w:cs="Segoe UI"/>
          <w:color w:val="000000"/>
          <w:sz w:val="20"/>
          <w:szCs w:val="20"/>
        </w:rPr>
        <w:t xml:space="preserve"> de jardim, </w:t>
      </w:r>
      <w:proofErr w:type="spellStart"/>
      <w:r w:rsidR="00D129EF">
        <w:rPr>
          <w:rFonts w:ascii="Segoe UI" w:hAnsi="Segoe UI" w:cs="Segoe UI"/>
          <w:color w:val="000000"/>
          <w:sz w:val="20"/>
          <w:szCs w:val="20"/>
        </w:rPr>
        <w:t>Weed</w:t>
      </w:r>
      <w:proofErr w:type="spellEnd"/>
      <w:r w:rsidR="00D129EF">
        <w:rPr>
          <w:rFonts w:ascii="Segoe UI" w:hAnsi="Segoe UI" w:cs="Segoe UI"/>
          <w:color w:val="000000"/>
          <w:sz w:val="20"/>
          <w:szCs w:val="20"/>
        </w:rPr>
        <w:t xml:space="preserve"> Terminator, dimensões </w:t>
      </w:r>
      <w:r w:rsidR="0057401B" w:rsidRPr="001F6DFF">
        <w:rPr>
          <w:rFonts w:ascii="Segoe UI" w:hAnsi="Segoe UI" w:cs="Segoe UI"/>
          <w:sz w:val="20"/>
          <w:szCs w:val="20"/>
        </w:rPr>
        <w:t>Tamanho: 19cm; Material: Aço inoxidável; Comprimento da haste: 25cm/9.84 polegadas</w:t>
      </w:r>
      <w:r w:rsidR="0057401B">
        <w:rPr>
          <w:rFonts w:ascii="Segoe UI" w:hAnsi="Segoe UI" w:cs="Segoe UI"/>
          <w:sz w:val="20"/>
          <w:szCs w:val="20"/>
        </w:rPr>
        <w:t>.</w:t>
      </w:r>
    </w:p>
    <w:p w14:paraId="33EE7FAE" w14:textId="77777777" w:rsidR="00280957" w:rsidRPr="00241791" w:rsidRDefault="00280957" w:rsidP="00241791">
      <w:pPr>
        <w:pStyle w:val="PargrafodaLista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Segoe UI" w:hAnsi="Segoe UI" w:cs="Segoe UI"/>
          <w:sz w:val="20"/>
          <w:szCs w:val="20"/>
        </w:rPr>
      </w:pPr>
    </w:p>
    <w:p w14:paraId="17578838" w14:textId="78290CF9" w:rsidR="00D16A6A" w:rsidRPr="00241791" w:rsidRDefault="007A6407" w:rsidP="00241791">
      <w:pPr>
        <w:pStyle w:val="PargrafodaLista"/>
        <w:numPr>
          <w:ilvl w:val="0"/>
          <w:numId w:val="3"/>
        </w:numPr>
        <w:shd w:val="clear" w:color="auto" w:fill="D9D9D9" w:themeFill="background1" w:themeFillShade="D9"/>
        <w:spacing w:after="0" w:line="240" w:lineRule="auto"/>
        <w:jc w:val="both"/>
        <w:rPr>
          <w:rFonts w:ascii="Segoe UI" w:hAnsi="Segoe UI" w:cs="Segoe UI"/>
          <w:b/>
          <w:bCs/>
          <w:color w:val="000000" w:themeColor="text1"/>
          <w:sz w:val="20"/>
          <w:szCs w:val="20"/>
          <w:u w:val="single"/>
        </w:rPr>
      </w:pPr>
      <w:r w:rsidRPr="00241791">
        <w:rPr>
          <w:rFonts w:ascii="Segoe UI" w:hAnsi="Segoe UI" w:cs="Segoe UI"/>
          <w:b/>
          <w:bCs/>
          <w:color w:val="000000" w:themeColor="text1"/>
          <w:sz w:val="20"/>
          <w:szCs w:val="20"/>
          <w:u w:val="single"/>
        </w:rPr>
        <w:t>CONDIÇÕES GERAIS</w:t>
      </w:r>
    </w:p>
    <w:p w14:paraId="0E5B0175" w14:textId="77777777" w:rsidR="00EB3882" w:rsidRPr="00241791" w:rsidRDefault="00EB3882" w:rsidP="00241791">
      <w:pPr>
        <w:jc w:val="both"/>
        <w:rPr>
          <w:rFonts w:ascii="Segoe UI" w:hAnsi="Segoe UI" w:cs="Segoe UI"/>
          <w:b/>
          <w:bCs/>
          <w:color w:val="000000" w:themeColor="text1"/>
          <w:sz w:val="20"/>
          <w:szCs w:val="20"/>
          <w:u w:val="single"/>
        </w:rPr>
      </w:pPr>
    </w:p>
    <w:p w14:paraId="51EDA488" w14:textId="77777777" w:rsidR="00F724CB" w:rsidRPr="00241791" w:rsidRDefault="00F724CB" w:rsidP="00241791">
      <w:pPr>
        <w:pStyle w:val="PargrafodaLista"/>
        <w:numPr>
          <w:ilvl w:val="1"/>
          <w:numId w:val="3"/>
        </w:numPr>
        <w:spacing w:after="0" w:line="240" w:lineRule="auto"/>
        <w:jc w:val="both"/>
        <w:rPr>
          <w:rFonts w:ascii="Segoe UI" w:hAnsi="Segoe UI" w:cs="Segoe UI"/>
          <w:b/>
          <w:bCs/>
          <w:sz w:val="20"/>
          <w:szCs w:val="20"/>
          <w:u w:val="single"/>
        </w:rPr>
      </w:pPr>
      <w:r w:rsidRPr="00241791">
        <w:rPr>
          <w:rFonts w:ascii="Segoe UI" w:hAnsi="Segoe UI" w:cs="Segoe UI"/>
          <w:b/>
          <w:bCs/>
          <w:sz w:val="20"/>
          <w:szCs w:val="20"/>
          <w:u w:val="single"/>
        </w:rPr>
        <w:t>DAS DESPESAS</w:t>
      </w:r>
    </w:p>
    <w:p w14:paraId="24CDD16C" w14:textId="77777777" w:rsidR="00F724CB" w:rsidRPr="00241791" w:rsidRDefault="00F724CB" w:rsidP="00241791">
      <w:pPr>
        <w:pStyle w:val="PargrafodaLista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Segoe UI" w:eastAsia="Verdana" w:hAnsi="Segoe UI" w:cs="Segoe UI"/>
          <w:sz w:val="20"/>
          <w:szCs w:val="20"/>
        </w:rPr>
      </w:pPr>
    </w:p>
    <w:p w14:paraId="1F1470BC" w14:textId="0BDE4C48" w:rsidR="003B657D" w:rsidRPr="00241791" w:rsidRDefault="00F724CB" w:rsidP="00241791">
      <w:pPr>
        <w:pStyle w:val="PargrafodaLista"/>
        <w:numPr>
          <w:ilvl w:val="2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Segoe UI" w:eastAsia="Verdana" w:hAnsi="Segoe UI" w:cs="Segoe UI"/>
          <w:sz w:val="20"/>
          <w:szCs w:val="20"/>
        </w:rPr>
      </w:pPr>
      <w:r w:rsidRPr="00241791">
        <w:rPr>
          <w:rFonts w:ascii="Segoe UI" w:hAnsi="Segoe UI" w:cs="Segoe UI"/>
          <w:color w:val="000000"/>
          <w:sz w:val="20"/>
          <w:szCs w:val="20"/>
        </w:rPr>
        <w:t>Correrão por conta da Contratada todas as despesas diretas e ou indiretas decorrentes para sua execução, tais como seguros, transporte, montagens/desmontagens, instalações, tributos, materiais, equipamentos, benefícios</w:t>
      </w:r>
      <w:r w:rsidRPr="00241791">
        <w:rPr>
          <w:rFonts w:ascii="Segoe UI" w:hAnsi="Segoe UI" w:cs="Segoe UI"/>
          <w:sz w:val="20"/>
          <w:szCs w:val="20"/>
        </w:rPr>
        <w:t>, encargos trabalhistas e previdenciários</w:t>
      </w:r>
      <w:r w:rsidR="00280957" w:rsidRPr="00241791">
        <w:rPr>
          <w:rFonts w:ascii="Segoe UI" w:hAnsi="Segoe UI" w:cs="Segoe UI"/>
          <w:sz w:val="20"/>
          <w:szCs w:val="20"/>
        </w:rPr>
        <w:t xml:space="preserve"> </w:t>
      </w:r>
      <w:r w:rsidR="004D0508" w:rsidRPr="00241791">
        <w:rPr>
          <w:rFonts w:ascii="Segoe UI" w:hAnsi="Segoe UI" w:cs="Segoe UI"/>
          <w:sz w:val="20"/>
          <w:szCs w:val="20"/>
        </w:rPr>
        <w:t>e outras que porventura venha a incidir na prestação de serviços pretendida.</w:t>
      </w:r>
    </w:p>
    <w:p w14:paraId="16B5BCBA" w14:textId="77777777" w:rsidR="004D0508" w:rsidRPr="00241791" w:rsidRDefault="004D0508" w:rsidP="00241791">
      <w:pPr>
        <w:pStyle w:val="PargrafodaLista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Segoe UI" w:eastAsia="Verdana" w:hAnsi="Segoe UI" w:cs="Segoe UI"/>
          <w:sz w:val="20"/>
          <w:szCs w:val="20"/>
        </w:rPr>
      </w:pPr>
    </w:p>
    <w:p w14:paraId="4C063A4D" w14:textId="5CA92444" w:rsidR="00326566" w:rsidRPr="00241791" w:rsidRDefault="00BE21E8" w:rsidP="00241791">
      <w:pPr>
        <w:pStyle w:val="PargrafodaLista"/>
        <w:numPr>
          <w:ilvl w:val="1"/>
          <w:numId w:val="3"/>
        </w:numPr>
        <w:spacing w:after="0" w:line="240" w:lineRule="auto"/>
        <w:jc w:val="both"/>
        <w:rPr>
          <w:rFonts w:ascii="Segoe UI" w:hAnsi="Segoe UI" w:cs="Segoe UI"/>
          <w:b/>
          <w:bCs/>
          <w:sz w:val="20"/>
          <w:szCs w:val="20"/>
          <w:u w:val="single"/>
        </w:rPr>
      </w:pPr>
      <w:r>
        <w:rPr>
          <w:rFonts w:ascii="Segoe UI" w:hAnsi="Segoe UI" w:cs="Segoe UI"/>
          <w:b/>
          <w:bCs/>
          <w:sz w:val="20"/>
          <w:szCs w:val="20"/>
          <w:u w:val="single"/>
        </w:rPr>
        <w:t>Montagem</w:t>
      </w:r>
      <w:r w:rsidR="00845083">
        <w:rPr>
          <w:rFonts w:ascii="Segoe UI" w:hAnsi="Segoe UI" w:cs="Segoe UI"/>
          <w:b/>
          <w:bCs/>
          <w:sz w:val="20"/>
          <w:szCs w:val="20"/>
          <w:u w:val="single"/>
        </w:rPr>
        <w:t xml:space="preserve"> dos maquinários</w:t>
      </w:r>
      <w:r>
        <w:rPr>
          <w:rFonts w:ascii="Segoe UI" w:hAnsi="Segoe UI" w:cs="Segoe UI"/>
          <w:b/>
          <w:bCs/>
          <w:sz w:val="20"/>
          <w:szCs w:val="20"/>
          <w:u w:val="single"/>
        </w:rPr>
        <w:t xml:space="preserve"> e Treinamento para equipe de Jardinagem</w:t>
      </w:r>
    </w:p>
    <w:p w14:paraId="25F7877F" w14:textId="77777777" w:rsidR="00326566" w:rsidRPr="00241791" w:rsidRDefault="00326566" w:rsidP="00241791">
      <w:pPr>
        <w:pStyle w:val="PargrafodaLista"/>
        <w:spacing w:after="0" w:line="240" w:lineRule="auto"/>
        <w:ind w:left="709"/>
        <w:jc w:val="both"/>
        <w:rPr>
          <w:rFonts w:ascii="Segoe UI" w:hAnsi="Segoe UI" w:cs="Segoe UI"/>
          <w:sz w:val="20"/>
          <w:szCs w:val="20"/>
        </w:rPr>
      </w:pPr>
    </w:p>
    <w:p w14:paraId="2415DFB7" w14:textId="5B546404" w:rsidR="008D7BB1" w:rsidRPr="00E369EB" w:rsidRDefault="00326566" w:rsidP="00241791">
      <w:pPr>
        <w:pStyle w:val="PargrafodaLista"/>
        <w:numPr>
          <w:ilvl w:val="2"/>
          <w:numId w:val="3"/>
        </w:numPr>
        <w:spacing w:after="0" w:line="240" w:lineRule="auto"/>
        <w:jc w:val="both"/>
        <w:rPr>
          <w:rFonts w:ascii="Segoe UI" w:hAnsi="Segoe UI" w:cs="Segoe UI"/>
          <w:color w:val="00B0F0"/>
          <w:sz w:val="20"/>
          <w:szCs w:val="20"/>
        </w:rPr>
      </w:pPr>
      <w:r w:rsidRPr="00241791">
        <w:rPr>
          <w:rFonts w:ascii="Segoe UI" w:hAnsi="Segoe UI" w:cs="Segoe UI"/>
          <w:sz w:val="20"/>
          <w:szCs w:val="20"/>
        </w:rPr>
        <w:t xml:space="preserve">Os </w:t>
      </w:r>
      <w:r w:rsidR="00A238EC">
        <w:rPr>
          <w:rFonts w:ascii="Segoe UI" w:hAnsi="Segoe UI" w:cs="Segoe UI"/>
          <w:sz w:val="20"/>
          <w:szCs w:val="20"/>
        </w:rPr>
        <w:t xml:space="preserve">maquinários </w:t>
      </w:r>
      <w:r w:rsidRPr="00241791">
        <w:rPr>
          <w:rFonts w:ascii="Segoe UI" w:hAnsi="Segoe UI" w:cs="Segoe UI"/>
          <w:sz w:val="20"/>
          <w:szCs w:val="20"/>
        </w:rPr>
        <w:t xml:space="preserve">deverão ser </w:t>
      </w:r>
      <w:r w:rsidR="004741D7">
        <w:rPr>
          <w:rFonts w:ascii="Segoe UI" w:hAnsi="Segoe UI" w:cs="Segoe UI"/>
          <w:sz w:val="20"/>
          <w:szCs w:val="20"/>
        </w:rPr>
        <w:t xml:space="preserve">montados </w:t>
      </w:r>
      <w:r w:rsidR="004741D7" w:rsidRPr="00241791">
        <w:rPr>
          <w:rFonts w:ascii="Segoe UI" w:hAnsi="Segoe UI" w:cs="Segoe UI"/>
          <w:sz w:val="20"/>
          <w:szCs w:val="20"/>
        </w:rPr>
        <w:t>pelo</w:t>
      </w:r>
      <w:r w:rsidR="00581D03" w:rsidRPr="00241791">
        <w:rPr>
          <w:rFonts w:ascii="Segoe UI" w:hAnsi="Segoe UI" w:cs="Segoe UI"/>
          <w:sz w:val="20"/>
          <w:szCs w:val="20"/>
        </w:rPr>
        <w:t xml:space="preserve"> técnico da empresa</w:t>
      </w:r>
      <w:r w:rsidR="006A708B">
        <w:rPr>
          <w:rFonts w:ascii="Segoe UI" w:hAnsi="Segoe UI" w:cs="Segoe UI"/>
          <w:sz w:val="20"/>
          <w:szCs w:val="20"/>
        </w:rPr>
        <w:t>, a</w:t>
      </w:r>
      <w:r w:rsidR="00234346">
        <w:rPr>
          <w:rFonts w:ascii="Segoe UI" w:hAnsi="Segoe UI" w:cs="Segoe UI"/>
          <w:sz w:val="20"/>
          <w:szCs w:val="20"/>
        </w:rPr>
        <w:t>ssim como também</w:t>
      </w:r>
      <w:r w:rsidR="002B565E">
        <w:rPr>
          <w:rFonts w:ascii="Segoe UI" w:hAnsi="Segoe UI" w:cs="Segoe UI"/>
          <w:sz w:val="20"/>
          <w:szCs w:val="20"/>
        </w:rPr>
        <w:t xml:space="preserve"> </w:t>
      </w:r>
      <w:r w:rsidR="00234346">
        <w:rPr>
          <w:rFonts w:ascii="Segoe UI" w:hAnsi="Segoe UI" w:cs="Segoe UI"/>
          <w:sz w:val="20"/>
          <w:szCs w:val="20"/>
        </w:rPr>
        <w:t>o</w:t>
      </w:r>
      <w:r w:rsidR="002B565E">
        <w:rPr>
          <w:rFonts w:ascii="Segoe UI" w:hAnsi="Segoe UI" w:cs="Segoe UI"/>
          <w:sz w:val="20"/>
          <w:szCs w:val="20"/>
        </w:rPr>
        <w:t xml:space="preserve"> treinamento de como operar os maquinários </w:t>
      </w:r>
      <w:r w:rsidR="00E93AD1">
        <w:rPr>
          <w:rFonts w:ascii="Segoe UI" w:hAnsi="Segoe UI" w:cs="Segoe UI"/>
          <w:sz w:val="20"/>
          <w:szCs w:val="20"/>
        </w:rPr>
        <w:t>para toda equipe de jardinagem</w:t>
      </w:r>
      <w:r w:rsidR="004741D7">
        <w:rPr>
          <w:rFonts w:ascii="Segoe UI" w:hAnsi="Segoe UI" w:cs="Segoe UI"/>
          <w:sz w:val="20"/>
          <w:szCs w:val="20"/>
        </w:rPr>
        <w:t xml:space="preserve"> do Centro de treinamento</w:t>
      </w:r>
      <w:r w:rsidR="00BE21E8">
        <w:rPr>
          <w:rFonts w:ascii="Segoe UI" w:hAnsi="Segoe UI" w:cs="Segoe UI"/>
          <w:sz w:val="20"/>
          <w:szCs w:val="20"/>
        </w:rPr>
        <w:t>,</w:t>
      </w:r>
      <w:r w:rsidR="00F61FF6">
        <w:rPr>
          <w:rFonts w:ascii="Segoe UI" w:hAnsi="Segoe UI" w:cs="Segoe UI"/>
          <w:sz w:val="20"/>
          <w:szCs w:val="20"/>
        </w:rPr>
        <w:t xml:space="preserve"> no final treinamento emitir um certificado</w:t>
      </w:r>
      <w:r w:rsidR="007D53EC">
        <w:rPr>
          <w:rFonts w:ascii="Segoe UI" w:hAnsi="Segoe UI" w:cs="Segoe UI"/>
          <w:sz w:val="20"/>
          <w:szCs w:val="20"/>
        </w:rPr>
        <w:t xml:space="preserve"> para participante da jardinagem</w:t>
      </w:r>
      <w:r w:rsidR="00581D03" w:rsidRPr="00241791">
        <w:rPr>
          <w:rFonts w:ascii="Segoe UI" w:hAnsi="Segoe UI" w:cs="Segoe UI"/>
          <w:sz w:val="20"/>
          <w:szCs w:val="20"/>
        </w:rPr>
        <w:t>.</w:t>
      </w:r>
    </w:p>
    <w:p w14:paraId="63765464" w14:textId="4F91271C" w:rsidR="00ED0CDA" w:rsidRPr="00763C24" w:rsidRDefault="00ED0CDA" w:rsidP="00763C24">
      <w:pPr>
        <w:jc w:val="both"/>
        <w:rPr>
          <w:rFonts w:ascii="Segoe UI" w:hAnsi="Segoe UI" w:cs="Segoe UI"/>
          <w:sz w:val="20"/>
          <w:szCs w:val="20"/>
        </w:rPr>
      </w:pPr>
    </w:p>
    <w:p w14:paraId="7977453E" w14:textId="77777777" w:rsidR="00FB6BEE" w:rsidRPr="00FB6BEE" w:rsidRDefault="00FB6BEE" w:rsidP="00FB6BEE">
      <w:pPr>
        <w:pStyle w:val="PargrafodaLista"/>
        <w:rPr>
          <w:rFonts w:ascii="Segoe UI" w:hAnsi="Segoe UI" w:cs="Segoe UI"/>
          <w:sz w:val="20"/>
          <w:szCs w:val="20"/>
        </w:rPr>
      </w:pPr>
    </w:p>
    <w:p w14:paraId="2EF14881" w14:textId="49927B6D" w:rsidR="00FB6BEE" w:rsidRPr="00E369EB" w:rsidRDefault="00086F51" w:rsidP="00241791">
      <w:pPr>
        <w:pStyle w:val="PargrafodaLista"/>
        <w:numPr>
          <w:ilvl w:val="2"/>
          <w:numId w:val="3"/>
        </w:numPr>
        <w:spacing w:after="0" w:line="240" w:lineRule="auto"/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>O treinamento será para 8 colab</w:t>
      </w:r>
      <w:r w:rsidR="00845083">
        <w:rPr>
          <w:rFonts w:ascii="Segoe UI" w:hAnsi="Segoe UI" w:cs="Segoe UI"/>
          <w:sz w:val="20"/>
          <w:szCs w:val="20"/>
        </w:rPr>
        <w:t>o</w:t>
      </w:r>
      <w:r w:rsidR="004A1322">
        <w:rPr>
          <w:rFonts w:ascii="Segoe UI" w:hAnsi="Segoe UI" w:cs="Segoe UI"/>
          <w:sz w:val="20"/>
          <w:szCs w:val="20"/>
        </w:rPr>
        <w:t xml:space="preserve">radores, quem fazem parte da equipe de Jardinagem e </w:t>
      </w:r>
      <w:r w:rsidR="00092ADA">
        <w:rPr>
          <w:rFonts w:ascii="Segoe UI" w:hAnsi="Segoe UI" w:cs="Segoe UI"/>
          <w:sz w:val="20"/>
          <w:szCs w:val="20"/>
        </w:rPr>
        <w:t xml:space="preserve">precisam ter conhecimento de manusear os </w:t>
      </w:r>
      <w:r w:rsidR="00164F1B">
        <w:rPr>
          <w:rFonts w:ascii="Segoe UI" w:hAnsi="Segoe UI" w:cs="Segoe UI"/>
          <w:sz w:val="20"/>
          <w:szCs w:val="20"/>
        </w:rPr>
        <w:t xml:space="preserve">novos maquinários de maneira correta, para que </w:t>
      </w:r>
      <w:r w:rsidR="00D92A3B">
        <w:rPr>
          <w:rFonts w:ascii="Segoe UI" w:hAnsi="Segoe UI" w:cs="Segoe UI"/>
          <w:sz w:val="20"/>
          <w:szCs w:val="20"/>
        </w:rPr>
        <w:t xml:space="preserve">execute as atividades de </w:t>
      </w:r>
      <w:r w:rsidR="009A006B">
        <w:rPr>
          <w:rFonts w:ascii="Segoe UI" w:hAnsi="Segoe UI" w:cs="Segoe UI"/>
          <w:sz w:val="20"/>
          <w:szCs w:val="20"/>
        </w:rPr>
        <w:t>forma segura e com eficiência</w:t>
      </w:r>
      <w:r w:rsidR="004A5521">
        <w:rPr>
          <w:rFonts w:ascii="Segoe UI" w:hAnsi="Segoe UI" w:cs="Segoe UI"/>
          <w:sz w:val="20"/>
          <w:szCs w:val="20"/>
        </w:rPr>
        <w:t>.</w:t>
      </w:r>
    </w:p>
    <w:p w14:paraId="41598B37" w14:textId="763607D2" w:rsidR="009E2B54" w:rsidRPr="00662386" w:rsidRDefault="009E2B54" w:rsidP="00662386">
      <w:pPr>
        <w:ind w:left="709"/>
        <w:jc w:val="both"/>
        <w:rPr>
          <w:rFonts w:ascii="Segoe UI" w:hAnsi="Segoe UI" w:cs="Segoe UI"/>
          <w:color w:val="00B0F0"/>
          <w:sz w:val="20"/>
          <w:szCs w:val="20"/>
        </w:rPr>
      </w:pPr>
    </w:p>
    <w:p w14:paraId="76343B61" w14:textId="77777777" w:rsidR="007C2FFF" w:rsidRPr="00241791" w:rsidRDefault="007C2FFF" w:rsidP="00241791">
      <w:pPr>
        <w:pStyle w:val="PargrafodaLista"/>
        <w:spacing w:after="0" w:line="240" w:lineRule="auto"/>
        <w:ind w:left="709"/>
        <w:jc w:val="both"/>
        <w:rPr>
          <w:rFonts w:ascii="Segoe UI" w:hAnsi="Segoe UI" w:cs="Segoe UI"/>
          <w:color w:val="00B0F0"/>
          <w:sz w:val="20"/>
          <w:szCs w:val="20"/>
        </w:rPr>
      </w:pPr>
    </w:p>
    <w:p w14:paraId="4CD6F884" w14:textId="77777777" w:rsidR="00FC3F7E" w:rsidRPr="00241791" w:rsidRDefault="00FC3F7E" w:rsidP="00241791">
      <w:pPr>
        <w:pStyle w:val="PargrafodaLista"/>
        <w:numPr>
          <w:ilvl w:val="1"/>
          <w:numId w:val="3"/>
        </w:numPr>
        <w:spacing w:after="0" w:line="240" w:lineRule="auto"/>
        <w:jc w:val="both"/>
        <w:rPr>
          <w:rFonts w:ascii="Segoe UI" w:hAnsi="Segoe UI" w:cs="Segoe UI"/>
          <w:b/>
          <w:bCs/>
          <w:sz w:val="20"/>
          <w:szCs w:val="20"/>
          <w:u w:val="single"/>
        </w:rPr>
      </w:pPr>
      <w:r w:rsidRPr="00241791">
        <w:rPr>
          <w:rFonts w:ascii="Segoe UI" w:hAnsi="Segoe UI" w:cs="Segoe UI"/>
          <w:b/>
          <w:bCs/>
          <w:sz w:val="20"/>
          <w:szCs w:val="20"/>
          <w:u w:val="single"/>
        </w:rPr>
        <w:t>EMBALAGEM DE MATERIAIS E/OU EQUIPAMENTOS</w:t>
      </w:r>
    </w:p>
    <w:p w14:paraId="6E08B897" w14:textId="77777777" w:rsidR="00FC3F7E" w:rsidRPr="00241791" w:rsidRDefault="00FC3F7E" w:rsidP="00241791">
      <w:pPr>
        <w:pStyle w:val="PargrafodaLista"/>
        <w:autoSpaceDE w:val="0"/>
        <w:autoSpaceDN w:val="0"/>
        <w:adjustRightInd w:val="0"/>
        <w:spacing w:after="0" w:line="240" w:lineRule="auto"/>
        <w:ind w:left="1276"/>
        <w:jc w:val="both"/>
        <w:rPr>
          <w:rFonts w:ascii="Segoe UI" w:hAnsi="Segoe UI" w:cs="Segoe UI"/>
          <w:b/>
          <w:bCs/>
          <w:sz w:val="20"/>
          <w:szCs w:val="20"/>
          <w:u w:val="single"/>
        </w:rPr>
      </w:pPr>
    </w:p>
    <w:p w14:paraId="5F9E747C" w14:textId="77777777" w:rsidR="00FC3F7E" w:rsidRPr="00241791" w:rsidRDefault="00FC3F7E" w:rsidP="00241791">
      <w:pPr>
        <w:pStyle w:val="PargrafodaLista"/>
        <w:numPr>
          <w:ilvl w:val="2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Segoe UI" w:eastAsia="Verdana" w:hAnsi="Segoe UI" w:cs="Segoe UI"/>
          <w:sz w:val="20"/>
          <w:szCs w:val="20"/>
        </w:rPr>
      </w:pPr>
      <w:r w:rsidRPr="00241791">
        <w:rPr>
          <w:rFonts w:ascii="Segoe UI" w:eastAsia="Verdana" w:hAnsi="Segoe UI" w:cs="Segoe UI"/>
          <w:sz w:val="20"/>
          <w:szCs w:val="20"/>
        </w:rPr>
        <w:t>Os materiais e/ou equipamentos, objeto deste termo, deverão ser embalados conforme praxe do fabricante, protegendo a integridade do material durante o transporte e estocagem, bem como demais informações exigidas na legislação em vigor.</w:t>
      </w:r>
    </w:p>
    <w:p w14:paraId="5CE7AE29" w14:textId="77777777" w:rsidR="00FC3F7E" w:rsidRDefault="00FC3F7E" w:rsidP="00241791">
      <w:pPr>
        <w:pStyle w:val="PargrafodaLista"/>
        <w:spacing w:after="0" w:line="240" w:lineRule="auto"/>
        <w:ind w:left="709"/>
        <w:jc w:val="both"/>
        <w:rPr>
          <w:rFonts w:ascii="Segoe UI" w:hAnsi="Segoe UI" w:cs="Segoe UI"/>
          <w:sz w:val="20"/>
          <w:szCs w:val="20"/>
          <w:u w:val="single"/>
        </w:rPr>
      </w:pPr>
    </w:p>
    <w:p w14:paraId="24259B33" w14:textId="77777777" w:rsidR="00241791" w:rsidRPr="00241791" w:rsidRDefault="00241791" w:rsidP="00241791">
      <w:pPr>
        <w:pStyle w:val="PargrafodaLista"/>
        <w:spacing w:after="0" w:line="240" w:lineRule="auto"/>
        <w:ind w:left="709"/>
        <w:jc w:val="both"/>
        <w:rPr>
          <w:rFonts w:ascii="Segoe UI" w:hAnsi="Segoe UI" w:cs="Segoe UI"/>
          <w:sz w:val="20"/>
          <w:szCs w:val="20"/>
          <w:u w:val="single"/>
        </w:rPr>
      </w:pPr>
    </w:p>
    <w:p w14:paraId="3F113110" w14:textId="77777777" w:rsidR="00ED46E3" w:rsidRPr="00241791" w:rsidRDefault="00ED46E3" w:rsidP="00241791">
      <w:pPr>
        <w:pStyle w:val="PargrafodaLista"/>
        <w:numPr>
          <w:ilvl w:val="1"/>
          <w:numId w:val="3"/>
        </w:numPr>
        <w:spacing w:after="0" w:line="240" w:lineRule="auto"/>
        <w:jc w:val="both"/>
        <w:rPr>
          <w:rFonts w:ascii="Segoe UI" w:hAnsi="Segoe UI" w:cs="Segoe UI"/>
          <w:b/>
          <w:bCs/>
          <w:sz w:val="20"/>
          <w:szCs w:val="20"/>
          <w:u w:val="single"/>
        </w:rPr>
      </w:pPr>
      <w:r w:rsidRPr="00241791">
        <w:rPr>
          <w:rFonts w:ascii="Segoe UI" w:hAnsi="Segoe UI" w:cs="Segoe UI"/>
          <w:b/>
          <w:bCs/>
          <w:sz w:val="20"/>
          <w:szCs w:val="20"/>
          <w:u w:val="single"/>
        </w:rPr>
        <w:t>MANUAIS</w:t>
      </w:r>
    </w:p>
    <w:p w14:paraId="1194084F" w14:textId="77777777" w:rsidR="009F2F23" w:rsidRPr="00241791" w:rsidRDefault="009F2F23" w:rsidP="00241791">
      <w:pPr>
        <w:pStyle w:val="PargrafodaLista"/>
        <w:spacing w:after="0" w:line="240" w:lineRule="auto"/>
        <w:ind w:left="709"/>
        <w:jc w:val="both"/>
        <w:rPr>
          <w:rFonts w:ascii="Segoe UI" w:hAnsi="Segoe UI" w:cs="Segoe UI"/>
          <w:sz w:val="20"/>
          <w:szCs w:val="20"/>
        </w:rPr>
      </w:pPr>
    </w:p>
    <w:p w14:paraId="770F7BD6" w14:textId="77777777" w:rsidR="00085344" w:rsidRPr="00241791" w:rsidRDefault="00085344" w:rsidP="00241791">
      <w:pPr>
        <w:pStyle w:val="PargrafodaLista"/>
        <w:numPr>
          <w:ilvl w:val="2"/>
          <w:numId w:val="3"/>
        </w:numPr>
        <w:spacing w:after="0" w:line="240" w:lineRule="auto"/>
        <w:jc w:val="both"/>
        <w:rPr>
          <w:rFonts w:ascii="Segoe UI" w:hAnsi="Segoe UI" w:cs="Segoe UI"/>
          <w:sz w:val="20"/>
          <w:szCs w:val="20"/>
        </w:rPr>
      </w:pPr>
      <w:r w:rsidRPr="00241791">
        <w:rPr>
          <w:rFonts w:ascii="Segoe UI" w:hAnsi="Segoe UI" w:cs="Segoe UI"/>
          <w:sz w:val="20"/>
          <w:szCs w:val="20"/>
        </w:rPr>
        <w:t>Os equipamentos deverão ser entregues acompanhados de manuais e/ou descrição técnica.</w:t>
      </w:r>
    </w:p>
    <w:p w14:paraId="280EC957" w14:textId="77777777" w:rsidR="009F2F23" w:rsidRPr="00241791" w:rsidRDefault="009F2F23" w:rsidP="00241791">
      <w:pPr>
        <w:pStyle w:val="PargrafodaLista"/>
        <w:spacing w:after="0" w:line="240" w:lineRule="auto"/>
        <w:ind w:left="709"/>
        <w:jc w:val="both"/>
        <w:rPr>
          <w:rFonts w:ascii="Segoe UI" w:hAnsi="Segoe UI" w:cs="Segoe UI"/>
          <w:sz w:val="20"/>
          <w:szCs w:val="20"/>
        </w:rPr>
      </w:pPr>
    </w:p>
    <w:p w14:paraId="1F7FEE21" w14:textId="77777777" w:rsidR="00217760" w:rsidRPr="00241791" w:rsidRDefault="00ED6B4A" w:rsidP="00241791">
      <w:pPr>
        <w:pStyle w:val="PargrafodaLista"/>
        <w:numPr>
          <w:ilvl w:val="1"/>
          <w:numId w:val="3"/>
        </w:numPr>
        <w:spacing w:after="0" w:line="240" w:lineRule="auto"/>
        <w:jc w:val="both"/>
        <w:rPr>
          <w:rFonts w:ascii="Segoe UI" w:hAnsi="Segoe UI" w:cs="Segoe UI"/>
          <w:b/>
          <w:bCs/>
          <w:sz w:val="20"/>
          <w:szCs w:val="20"/>
          <w:u w:val="single"/>
        </w:rPr>
      </w:pPr>
      <w:r w:rsidRPr="00241791">
        <w:rPr>
          <w:rFonts w:ascii="Segoe UI" w:hAnsi="Segoe UI" w:cs="Segoe UI"/>
          <w:b/>
          <w:bCs/>
          <w:sz w:val="20"/>
          <w:szCs w:val="20"/>
          <w:u w:val="single"/>
        </w:rPr>
        <w:t>GARANTIA</w:t>
      </w:r>
    </w:p>
    <w:p w14:paraId="09DF25F5" w14:textId="77777777" w:rsidR="00253812" w:rsidRPr="00241791" w:rsidRDefault="00253812" w:rsidP="00241791">
      <w:pPr>
        <w:pStyle w:val="PargrafodaLista"/>
        <w:spacing w:after="0" w:line="240" w:lineRule="auto"/>
        <w:ind w:left="709"/>
        <w:jc w:val="both"/>
        <w:rPr>
          <w:rFonts w:ascii="Segoe UI" w:hAnsi="Segoe UI" w:cs="Segoe UI"/>
          <w:sz w:val="20"/>
          <w:szCs w:val="20"/>
        </w:rPr>
      </w:pPr>
    </w:p>
    <w:p w14:paraId="50BFE3CC" w14:textId="77777777" w:rsidR="00FA7FF2" w:rsidRPr="00241791" w:rsidRDefault="00DB7FF3" w:rsidP="00241791">
      <w:pPr>
        <w:pStyle w:val="PargrafodaLista"/>
        <w:numPr>
          <w:ilvl w:val="2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Segoe UI" w:hAnsi="Segoe UI" w:cs="Segoe UI"/>
          <w:color w:val="000000"/>
          <w:sz w:val="20"/>
          <w:szCs w:val="20"/>
        </w:rPr>
      </w:pPr>
      <w:r w:rsidRPr="00241791">
        <w:rPr>
          <w:rFonts w:ascii="Segoe UI" w:hAnsi="Segoe UI" w:cs="Segoe UI"/>
          <w:color w:val="000000" w:themeColor="text1"/>
          <w:sz w:val="20"/>
          <w:szCs w:val="20"/>
        </w:rPr>
        <w:t>Nos termos do Código de Defesa do Consumidor e legislações vigentes.</w:t>
      </w:r>
    </w:p>
    <w:p w14:paraId="0E9F1F50" w14:textId="77777777" w:rsidR="00680BE6" w:rsidRPr="00241791" w:rsidRDefault="00680BE6" w:rsidP="00241791">
      <w:pPr>
        <w:jc w:val="both"/>
        <w:rPr>
          <w:rFonts w:ascii="Segoe UI" w:hAnsi="Segoe UI" w:cs="Segoe UI"/>
          <w:color w:val="000000"/>
          <w:sz w:val="20"/>
          <w:szCs w:val="20"/>
        </w:rPr>
      </w:pPr>
    </w:p>
    <w:p w14:paraId="531FAE92" w14:textId="45537F89" w:rsidR="00FE27FA" w:rsidRPr="00241791" w:rsidRDefault="00FE27FA" w:rsidP="00241791">
      <w:pPr>
        <w:pStyle w:val="PargrafodaLista"/>
        <w:numPr>
          <w:ilvl w:val="0"/>
          <w:numId w:val="3"/>
        </w:numPr>
        <w:shd w:val="clear" w:color="auto" w:fill="D9D9D9" w:themeFill="background1" w:themeFillShade="D9"/>
        <w:spacing w:after="0" w:line="240" w:lineRule="auto"/>
        <w:jc w:val="both"/>
        <w:rPr>
          <w:rFonts w:ascii="Segoe UI" w:hAnsi="Segoe UI" w:cs="Segoe UI"/>
          <w:b/>
          <w:bCs/>
          <w:color w:val="000000" w:themeColor="text1"/>
          <w:sz w:val="20"/>
          <w:szCs w:val="20"/>
          <w:u w:val="single"/>
        </w:rPr>
      </w:pPr>
      <w:r w:rsidRPr="00241791">
        <w:rPr>
          <w:rFonts w:ascii="Segoe UI" w:hAnsi="Segoe UI" w:cs="Segoe UI"/>
          <w:b/>
          <w:bCs/>
          <w:color w:val="000000" w:themeColor="text1"/>
          <w:sz w:val="20"/>
          <w:szCs w:val="20"/>
          <w:u w:val="single"/>
        </w:rPr>
        <w:t>DA FISCALIZAÇÃO</w:t>
      </w:r>
    </w:p>
    <w:p w14:paraId="7C869C1B" w14:textId="77777777" w:rsidR="00FE27FA" w:rsidRPr="00241791" w:rsidRDefault="00FE27FA" w:rsidP="00241791">
      <w:pPr>
        <w:jc w:val="both"/>
        <w:rPr>
          <w:rFonts w:ascii="Segoe UI" w:hAnsi="Segoe UI" w:cs="Segoe UI"/>
          <w:color w:val="000000"/>
          <w:sz w:val="20"/>
          <w:szCs w:val="20"/>
        </w:rPr>
      </w:pPr>
    </w:p>
    <w:p w14:paraId="0E062DA9" w14:textId="7572C07D" w:rsidR="00FE27FA" w:rsidRPr="00241791" w:rsidRDefault="00FE27FA" w:rsidP="00241791">
      <w:pPr>
        <w:pStyle w:val="PargrafodaLista"/>
        <w:numPr>
          <w:ilvl w:val="1"/>
          <w:numId w:val="3"/>
        </w:numPr>
        <w:spacing w:after="0" w:line="240" w:lineRule="auto"/>
        <w:jc w:val="both"/>
        <w:rPr>
          <w:rFonts w:ascii="Segoe UI" w:hAnsi="Segoe UI" w:cs="Segoe UI"/>
          <w:sz w:val="20"/>
          <w:szCs w:val="20"/>
        </w:rPr>
      </w:pPr>
      <w:r w:rsidRPr="00241791">
        <w:rPr>
          <w:rFonts w:ascii="Segoe UI" w:hAnsi="Segoe UI" w:cs="Segoe UI"/>
          <w:sz w:val="20"/>
          <w:szCs w:val="20"/>
        </w:rPr>
        <w:t>A fiscalização d</w:t>
      </w:r>
      <w:r w:rsidR="00960A12" w:rsidRPr="00241791">
        <w:rPr>
          <w:rFonts w:ascii="Segoe UI" w:hAnsi="Segoe UI" w:cs="Segoe UI"/>
          <w:sz w:val="20"/>
          <w:szCs w:val="20"/>
        </w:rPr>
        <w:t>a presente demanda</w:t>
      </w:r>
      <w:r w:rsidRPr="00241791">
        <w:rPr>
          <w:rFonts w:ascii="Segoe UI" w:hAnsi="Segoe UI" w:cs="Segoe UI"/>
          <w:sz w:val="20"/>
          <w:szCs w:val="20"/>
        </w:rPr>
        <w:t xml:space="preserve"> será exercida </w:t>
      </w:r>
      <w:r w:rsidR="00EB3882" w:rsidRPr="00241791">
        <w:rPr>
          <w:rFonts w:ascii="Segoe UI" w:hAnsi="Segoe UI" w:cs="Segoe UI"/>
          <w:sz w:val="20"/>
          <w:szCs w:val="20"/>
        </w:rPr>
        <w:t xml:space="preserve">pelo </w:t>
      </w:r>
      <w:r w:rsidR="00EB3882" w:rsidRPr="00241791">
        <w:rPr>
          <w:rFonts w:ascii="Segoe UI" w:hAnsi="Segoe UI" w:cs="Segoe UI"/>
          <w:b/>
          <w:bCs/>
          <w:sz w:val="20"/>
          <w:szCs w:val="20"/>
        </w:rPr>
        <w:t>José Tiago</w:t>
      </w:r>
      <w:r w:rsidRPr="00241791">
        <w:rPr>
          <w:rFonts w:ascii="Segoe UI" w:hAnsi="Segoe UI" w:cs="Segoe UI"/>
          <w:sz w:val="20"/>
          <w:szCs w:val="20"/>
        </w:rPr>
        <w:t xml:space="preserve">, responsável pelo Departamento de </w:t>
      </w:r>
      <w:r w:rsidR="00EB3882" w:rsidRPr="00241791">
        <w:rPr>
          <w:rFonts w:ascii="Segoe UI" w:hAnsi="Segoe UI" w:cs="Segoe UI"/>
          <w:b/>
          <w:bCs/>
          <w:sz w:val="20"/>
          <w:szCs w:val="20"/>
        </w:rPr>
        <w:t>Zeladoria</w:t>
      </w:r>
      <w:r w:rsidRPr="00241791">
        <w:rPr>
          <w:rFonts w:ascii="Segoe UI" w:hAnsi="Segoe UI" w:cs="Segoe UI"/>
          <w:sz w:val="20"/>
          <w:szCs w:val="20"/>
        </w:rPr>
        <w:t xml:space="preserve"> do CPB, ou, em caso de ausência, ao funcionário que o esteja substituindo, a quem caberá dirimir as dúvidas porventura surgidas no curso do recebimento dos equipamentos, materiais e/ou produtos, bem como adotar as medidas que se fizerem necessárias para o seu bom e fiel cumprimento.</w:t>
      </w:r>
    </w:p>
    <w:p w14:paraId="1E126F3C" w14:textId="77777777" w:rsidR="00FE27FA" w:rsidRPr="00241791" w:rsidRDefault="00FE27FA" w:rsidP="00241791">
      <w:pPr>
        <w:pStyle w:val="PargrafodaLista"/>
        <w:spacing w:after="0" w:line="240" w:lineRule="auto"/>
        <w:ind w:left="709"/>
        <w:jc w:val="both"/>
        <w:rPr>
          <w:rFonts w:ascii="Segoe UI" w:hAnsi="Segoe UI" w:cs="Segoe UI"/>
          <w:sz w:val="20"/>
          <w:szCs w:val="20"/>
        </w:rPr>
      </w:pPr>
    </w:p>
    <w:p w14:paraId="1653B974" w14:textId="744DDE4B" w:rsidR="00FE27FA" w:rsidRPr="00241791" w:rsidRDefault="00FE27FA" w:rsidP="00241791">
      <w:pPr>
        <w:pStyle w:val="PargrafodaLista"/>
        <w:numPr>
          <w:ilvl w:val="1"/>
          <w:numId w:val="3"/>
        </w:numPr>
        <w:spacing w:after="0" w:line="240" w:lineRule="auto"/>
        <w:jc w:val="both"/>
        <w:rPr>
          <w:rFonts w:ascii="Segoe UI" w:hAnsi="Segoe UI" w:cs="Segoe UI"/>
          <w:sz w:val="20"/>
          <w:szCs w:val="20"/>
        </w:rPr>
      </w:pPr>
      <w:r w:rsidRPr="00241791">
        <w:rPr>
          <w:rFonts w:ascii="Segoe UI" w:hAnsi="Segoe UI" w:cs="Segoe UI"/>
          <w:sz w:val="20"/>
          <w:szCs w:val="20"/>
        </w:rPr>
        <w:t xml:space="preserve">A fiscalização de que trata esta cláusula não exclui nem reduz a responsabilidade da CONTRATADA por quaisquer irregularidades e não implica em </w:t>
      </w:r>
      <w:r w:rsidR="00960A12" w:rsidRPr="00241791">
        <w:rPr>
          <w:rFonts w:ascii="Segoe UI" w:hAnsi="Segoe UI" w:cs="Segoe UI"/>
          <w:sz w:val="20"/>
          <w:szCs w:val="20"/>
        </w:rPr>
        <w:t>corresponsabilidade</w:t>
      </w:r>
      <w:r w:rsidRPr="00241791">
        <w:rPr>
          <w:rFonts w:ascii="Segoe UI" w:hAnsi="Segoe UI" w:cs="Segoe UI"/>
          <w:sz w:val="20"/>
          <w:szCs w:val="20"/>
        </w:rPr>
        <w:t xml:space="preserve"> do CONTRATANTE.</w:t>
      </w:r>
    </w:p>
    <w:p w14:paraId="56D32D86" w14:textId="77777777" w:rsidR="00CB4DF3" w:rsidRDefault="00CB4DF3" w:rsidP="00241791">
      <w:pPr>
        <w:pStyle w:val="PargrafodaLista"/>
        <w:spacing w:line="240" w:lineRule="auto"/>
        <w:rPr>
          <w:rFonts w:ascii="Segoe UI" w:hAnsi="Segoe UI" w:cs="Segoe UI"/>
          <w:sz w:val="20"/>
          <w:szCs w:val="20"/>
        </w:rPr>
      </w:pPr>
    </w:p>
    <w:p w14:paraId="01E13538" w14:textId="77777777" w:rsidR="00B700D6" w:rsidRPr="00241791" w:rsidRDefault="00B700D6" w:rsidP="00241791">
      <w:pPr>
        <w:pStyle w:val="PargrafodaLista"/>
        <w:spacing w:line="240" w:lineRule="auto"/>
        <w:rPr>
          <w:rFonts w:ascii="Segoe UI" w:hAnsi="Segoe UI" w:cs="Segoe UI"/>
          <w:sz w:val="20"/>
          <w:szCs w:val="20"/>
        </w:rPr>
      </w:pPr>
    </w:p>
    <w:p w14:paraId="19D3B73A" w14:textId="77777777" w:rsidR="007A6407" w:rsidRPr="00241791" w:rsidRDefault="007A6407" w:rsidP="00241791">
      <w:pPr>
        <w:pStyle w:val="PargrafodaLista"/>
        <w:numPr>
          <w:ilvl w:val="0"/>
          <w:numId w:val="3"/>
        </w:numPr>
        <w:shd w:val="clear" w:color="auto" w:fill="D9D9D9" w:themeFill="background1" w:themeFillShade="D9"/>
        <w:spacing w:after="0" w:line="240" w:lineRule="auto"/>
        <w:jc w:val="both"/>
        <w:rPr>
          <w:rFonts w:ascii="Segoe UI" w:hAnsi="Segoe UI" w:cs="Segoe UI"/>
          <w:b/>
          <w:bCs/>
          <w:color w:val="000000" w:themeColor="text1"/>
          <w:sz w:val="20"/>
          <w:szCs w:val="20"/>
          <w:u w:val="single"/>
        </w:rPr>
      </w:pPr>
      <w:r w:rsidRPr="00241791">
        <w:rPr>
          <w:rFonts w:ascii="Segoe UI" w:hAnsi="Segoe UI" w:cs="Segoe UI"/>
          <w:b/>
          <w:bCs/>
          <w:color w:val="000000" w:themeColor="text1"/>
          <w:sz w:val="20"/>
          <w:szCs w:val="20"/>
          <w:u w:val="single"/>
        </w:rPr>
        <w:t>OBRIGAÇÕES DA CONTRATADA</w:t>
      </w:r>
    </w:p>
    <w:p w14:paraId="6A28E0E4" w14:textId="77777777" w:rsidR="007A6407" w:rsidRPr="00241791" w:rsidRDefault="007A6407" w:rsidP="00241791">
      <w:pPr>
        <w:pStyle w:val="PargrafodaLista"/>
        <w:widowControl w:val="0"/>
        <w:spacing w:after="0" w:line="240" w:lineRule="auto"/>
        <w:ind w:left="2559"/>
        <w:jc w:val="both"/>
        <w:rPr>
          <w:rFonts w:ascii="Segoe UI" w:hAnsi="Segoe UI" w:cs="Segoe UI"/>
          <w:b/>
          <w:sz w:val="20"/>
          <w:szCs w:val="20"/>
        </w:rPr>
      </w:pPr>
    </w:p>
    <w:p w14:paraId="3D488D34" w14:textId="77777777" w:rsidR="007D327E" w:rsidRPr="00241791" w:rsidRDefault="007D327E" w:rsidP="00241791">
      <w:pPr>
        <w:pStyle w:val="PargrafodaLista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hanging="715"/>
        <w:jc w:val="both"/>
        <w:rPr>
          <w:rFonts w:ascii="Segoe UI" w:hAnsi="Segoe UI" w:cs="Segoe UI"/>
          <w:color w:val="000000" w:themeColor="text1"/>
          <w:sz w:val="20"/>
          <w:szCs w:val="20"/>
        </w:rPr>
      </w:pPr>
      <w:bookmarkStart w:id="2" w:name="_Hlk172106797"/>
      <w:r w:rsidRPr="00241791">
        <w:rPr>
          <w:rFonts w:ascii="Segoe UI" w:hAnsi="Segoe UI" w:cs="Segoe UI"/>
          <w:color w:val="000000" w:themeColor="text1"/>
          <w:sz w:val="20"/>
          <w:szCs w:val="20"/>
        </w:rPr>
        <w:t xml:space="preserve">Executar fielmente o ajustado, </w:t>
      </w:r>
      <w:r w:rsidR="00A216C0" w:rsidRPr="00241791">
        <w:rPr>
          <w:rFonts w:ascii="Segoe UI" w:hAnsi="Segoe UI" w:cs="Segoe UI"/>
          <w:color w:val="000000" w:themeColor="text1"/>
          <w:sz w:val="20"/>
          <w:szCs w:val="20"/>
        </w:rPr>
        <w:t>estipulados</w:t>
      </w:r>
      <w:r w:rsidRPr="00241791">
        <w:rPr>
          <w:rFonts w:ascii="Segoe UI" w:hAnsi="Segoe UI" w:cs="Segoe UI"/>
          <w:color w:val="000000" w:themeColor="text1"/>
          <w:sz w:val="20"/>
          <w:szCs w:val="20"/>
        </w:rPr>
        <w:t xml:space="preserve"> neste </w:t>
      </w:r>
      <w:r w:rsidR="00A216C0" w:rsidRPr="00241791">
        <w:rPr>
          <w:rFonts w:ascii="Segoe UI" w:hAnsi="Segoe UI" w:cs="Segoe UI"/>
          <w:color w:val="000000" w:themeColor="text1"/>
          <w:sz w:val="20"/>
          <w:szCs w:val="20"/>
        </w:rPr>
        <w:t>instrumento</w:t>
      </w:r>
      <w:r w:rsidRPr="00241791">
        <w:rPr>
          <w:rFonts w:ascii="Segoe UI" w:hAnsi="Segoe UI" w:cs="Segoe UI"/>
          <w:color w:val="000000" w:themeColor="text1"/>
          <w:sz w:val="20"/>
          <w:szCs w:val="20"/>
        </w:rPr>
        <w:t>, em perfeitas condições de uso para o fim a que se destinam</w:t>
      </w:r>
      <w:bookmarkEnd w:id="2"/>
      <w:r w:rsidRPr="00241791">
        <w:rPr>
          <w:rFonts w:ascii="Segoe UI" w:hAnsi="Segoe UI" w:cs="Segoe UI"/>
          <w:color w:val="000000" w:themeColor="text1"/>
          <w:sz w:val="20"/>
          <w:szCs w:val="20"/>
        </w:rPr>
        <w:t>.</w:t>
      </w:r>
    </w:p>
    <w:p w14:paraId="235DDFD4" w14:textId="77777777" w:rsidR="007A6407" w:rsidRPr="00241791" w:rsidRDefault="007A6407" w:rsidP="00241791">
      <w:pPr>
        <w:pStyle w:val="PargrafodaLista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Segoe UI" w:hAnsi="Segoe UI" w:cs="Segoe UI"/>
          <w:color w:val="000000" w:themeColor="text1"/>
          <w:sz w:val="20"/>
          <w:szCs w:val="20"/>
        </w:rPr>
      </w:pPr>
    </w:p>
    <w:p w14:paraId="63609CFC" w14:textId="77777777" w:rsidR="00A216C0" w:rsidRPr="00241791" w:rsidRDefault="00085344" w:rsidP="00241791">
      <w:pPr>
        <w:pStyle w:val="PargrafodaLista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hanging="715"/>
        <w:jc w:val="both"/>
        <w:rPr>
          <w:rFonts w:ascii="Segoe UI" w:hAnsi="Segoe UI" w:cs="Segoe UI"/>
          <w:color w:val="000000" w:themeColor="text1"/>
          <w:sz w:val="20"/>
          <w:szCs w:val="20"/>
        </w:rPr>
      </w:pPr>
      <w:r w:rsidRPr="00241791">
        <w:rPr>
          <w:rFonts w:ascii="Segoe UI" w:hAnsi="Segoe UI" w:cs="Segoe UI"/>
          <w:color w:val="000000" w:themeColor="text1"/>
          <w:sz w:val="20"/>
          <w:szCs w:val="20"/>
        </w:rPr>
        <w:t xml:space="preserve">Disponibilizar todos os equipamentos, acessórios e materiais </w:t>
      </w:r>
      <w:r w:rsidR="00A216C0" w:rsidRPr="00241791">
        <w:rPr>
          <w:rFonts w:ascii="Segoe UI" w:hAnsi="Segoe UI" w:cs="Segoe UI"/>
          <w:color w:val="000000" w:themeColor="text1"/>
          <w:sz w:val="20"/>
          <w:szCs w:val="20"/>
        </w:rPr>
        <w:t>e</w:t>
      </w:r>
      <w:r w:rsidRPr="00241791">
        <w:rPr>
          <w:rFonts w:ascii="Segoe UI" w:hAnsi="Segoe UI" w:cs="Segoe UI"/>
          <w:color w:val="000000" w:themeColor="text1"/>
          <w:sz w:val="20"/>
          <w:szCs w:val="20"/>
        </w:rPr>
        <w:t>m perfeitas condições de uso</w:t>
      </w:r>
      <w:r w:rsidR="00A216C0" w:rsidRPr="00241791">
        <w:rPr>
          <w:rFonts w:ascii="Segoe UI" w:hAnsi="Segoe UI" w:cs="Segoe UI"/>
          <w:color w:val="000000" w:themeColor="text1"/>
          <w:sz w:val="20"/>
          <w:szCs w:val="20"/>
        </w:rPr>
        <w:t>, necessários à execução do objeto, que deverão fazer parte dos custos da contratada.</w:t>
      </w:r>
    </w:p>
    <w:p w14:paraId="0C7348A4" w14:textId="77777777" w:rsidR="00A216C0" w:rsidRPr="00241791" w:rsidRDefault="00A216C0" w:rsidP="00241791">
      <w:pPr>
        <w:pStyle w:val="PargrafodaLista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Segoe UI" w:hAnsi="Segoe UI" w:cs="Segoe UI"/>
          <w:color w:val="000000" w:themeColor="text1"/>
          <w:sz w:val="20"/>
          <w:szCs w:val="20"/>
        </w:rPr>
      </w:pPr>
    </w:p>
    <w:p w14:paraId="3DB66DEE" w14:textId="77777777" w:rsidR="00A216C0" w:rsidRPr="00241791" w:rsidRDefault="00A216C0" w:rsidP="00241791">
      <w:pPr>
        <w:pStyle w:val="PargrafodaLista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hanging="715"/>
        <w:jc w:val="both"/>
        <w:rPr>
          <w:rFonts w:ascii="Segoe UI" w:hAnsi="Segoe UI" w:cs="Segoe UI"/>
          <w:color w:val="000000" w:themeColor="text1"/>
          <w:sz w:val="20"/>
          <w:szCs w:val="20"/>
        </w:rPr>
      </w:pPr>
      <w:r w:rsidRPr="00241791">
        <w:rPr>
          <w:rFonts w:ascii="Segoe UI" w:hAnsi="Segoe UI" w:cs="Segoe UI"/>
          <w:color w:val="000000" w:themeColor="text1"/>
          <w:sz w:val="20"/>
          <w:szCs w:val="20"/>
        </w:rPr>
        <w:t>Prestar ao Comitê Paralímpico Brasileiro, sempre que necessários esclarecimentos, além da apresentação de laudos, catálogos, sobre os itens fornecidos, relatórios de execução sobre os serviços prestados, quando solicitados, fornecendo toda e qualquer orientação necessária para a perfeita utilização</w:t>
      </w:r>
      <w:r w:rsidR="000D1004" w:rsidRPr="00241791">
        <w:rPr>
          <w:rFonts w:ascii="Segoe UI" w:hAnsi="Segoe UI" w:cs="Segoe UI"/>
          <w:color w:val="000000" w:themeColor="text1"/>
          <w:sz w:val="20"/>
          <w:szCs w:val="20"/>
        </w:rPr>
        <w:t xml:space="preserve"> e manutenção deles</w:t>
      </w:r>
      <w:r w:rsidRPr="00241791">
        <w:rPr>
          <w:rFonts w:ascii="Segoe UI" w:hAnsi="Segoe UI" w:cs="Segoe UI"/>
          <w:color w:val="000000" w:themeColor="text1"/>
          <w:sz w:val="20"/>
          <w:szCs w:val="20"/>
        </w:rPr>
        <w:t>.</w:t>
      </w:r>
    </w:p>
    <w:p w14:paraId="1AA41FB3" w14:textId="77777777" w:rsidR="00A216C0" w:rsidRPr="00241791" w:rsidRDefault="00A216C0" w:rsidP="00241791">
      <w:pPr>
        <w:pStyle w:val="PargrafodaLista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Segoe UI" w:hAnsi="Segoe UI" w:cs="Segoe UI"/>
          <w:color w:val="000000" w:themeColor="text1"/>
          <w:sz w:val="20"/>
          <w:szCs w:val="20"/>
        </w:rPr>
      </w:pPr>
    </w:p>
    <w:p w14:paraId="2560E082" w14:textId="77777777" w:rsidR="00A216C0" w:rsidRPr="00241791" w:rsidRDefault="007A6407" w:rsidP="00241791">
      <w:pPr>
        <w:pStyle w:val="PargrafodaLista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hanging="715"/>
        <w:jc w:val="both"/>
        <w:rPr>
          <w:rFonts w:ascii="Segoe UI" w:hAnsi="Segoe UI" w:cs="Segoe UI"/>
          <w:color w:val="000000" w:themeColor="text1"/>
          <w:sz w:val="20"/>
          <w:szCs w:val="20"/>
        </w:rPr>
      </w:pPr>
      <w:r w:rsidRPr="00241791">
        <w:rPr>
          <w:rFonts w:ascii="Segoe UI" w:hAnsi="Segoe UI" w:cs="Segoe UI"/>
          <w:color w:val="000000" w:themeColor="text1"/>
          <w:sz w:val="20"/>
          <w:szCs w:val="20"/>
        </w:rPr>
        <w:t xml:space="preserve">Manter durante toda a execução do </w:t>
      </w:r>
      <w:r w:rsidR="004617E5" w:rsidRPr="00241791">
        <w:rPr>
          <w:rFonts w:ascii="Segoe UI" w:hAnsi="Segoe UI" w:cs="Segoe UI"/>
          <w:color w:val="000000" w:themeColor="text1"/>
          <w:sz w:val="20"/>
          <w:szCs w:val="20"/>
        </w:rPr>
        <w:t>objeto</w:t>
      </w:r>
      <w:r w:rsidRPr="00241791">
        <w:rPr>
          <w:rFonts w:ascii="Segoe UI" w:hAnsi="Segoe UI" w:cs="Segoe UI"/>
          <w:color w:val="000000" w:themeColor="text1"/>
          <w:sz w:val="20"/>
          <w:szCs w:val="20"/>
        </w:rPr>
        <w:t>, compatibilidade com as obrigações assumidas, todas as condições de habilitação e qualificação exigidas</w:t>
      </w:r>
      <w:r w:rsidR="00EF65DE" w:rsidRPr="00241791">
        <w:rPr>
          <w:rFonts w:ascii="Segoe UI" w:hAnsi="Segoe UI" w:cs="Segoe UI"/>
          <w:color w:val="000000" w:themeColor="text1"/>
          <w:sz w:val="20"/>
          <w:szCs w:val="20"/>
        </w:rPr>
        <w:t>.</w:t>
      </w:r>
    </w:p>
    <w:p w14:paraId="1091A3D6" w14:textId="77777777" w:rsidR="00A216C0" w:rsidRPr="00241791" w:rsidRDefault="00A216C0" w:rsidP="00241791">
      <w:pPr>
        <w:pStyle w:val="PargrafodaLista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Segoe UI" w:hAnsi="Segoe UI" w:cs="Segoe UI"/>
          <w:color w:val="000000" w:themeColor="text1"/>
          <w:sz w:val="20"/>
          <w:szCs w:val="20"/>
        </w:rPr>
      </w:pPr>
    </w:p>
    <w:p w14:paraId="4455215E" w14:textId="0642E7BB" w:rsidR="00A216C0" w:rsidRPr="00936CEA" w:rsidRDefault="00EF65DE" w:rsidP="00936CEA">
      <w:pPr>
        <w:pStyle w:val="PargrafodaLista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hanging="715"/>
        <w:jc w:val="both"/>
        <w:rPr>
          <w:rFonts w:ascii="Segoe UI" w:hAnsi="Segoe UI" w:cs="Segoe UI"/>
          <w:color w:val="000000" w:themeColor="text1"/>
          <w:sz w:val="20"/>
          <w:szCs w:val="20"/>
        </w:rPr>
      </w:pPr>
      <w:r w:rsidRPr="00241791">
        <w:rPr>
          <w:rFonts w:ascii="Segoe UI" w:hAnsi="Segoe UI" w:cs="Segoe UI"/>
          <w:color w:val="000000" w:themeColor="text1"/>
          <w:sz w:val="20"/>
          <w:szCs w:val="20"/>
        </w:rPr>
        <w:t xml:space="preserve">Responsabilizar-se única e exclusivamente, pelo pagamento de todos os encargos e demais despesas decorrentes </w:t>
      </w:r>
      <w:r w:rsidR="00A216C0" w:rsidRPr="00241791">
        <w:rPr>
          <w:rFonts w:ascii="Segoe UI" w:hAnsi="Segoe UI" w:cs="Segoe UI"/>
          <w:color w:val="000000" w:themeColor="text1"/>
          <w:sz w:val="20"/>
          <w:szCs w:val="20"/>
        </w:rPr>
        <w:t xml:space="preserve">da execução do objeto, </w:t>
      </w:r>
      <w:r w:rsidRPr="00241791">
        <w:rPr>
          <w:rFonts w:ascii="Segoe UI" w:hAnsi="Segoe UI" w:cs="Segoe UI"/>
          <w:color w:val="000000" w:themeColor="text1"/>
          <w:sz w:val="20"/>
          <w:szCs w:val="20"/>
        </w:rPr>
        <w:t>tais como impostos, taxas, contribuições fiscais, previdenciárias, trabalhistas, fundiárias; enfim, por todas as obrigações e responsabilidades, por mais especiais que sejam e mesmo que não expressas no presente termo.</w:t>
      </w:r>
      <w:bookmarkStart w:id="3" w:name="_Hlk3476778"/>
    </w:p>
    <w:p w14:paraId="10EDFE4D" w14:textId="77777777" w:rsidR="00A216C0" w:rsidRPr="00241791" w:rsidRDefault="00A216C0" w:rsidP="00241791">
      <w:pPr>
        <w:pStyle w:val="PargrafodaLista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hanging="715"/>
        <w:jc w:val="both"/>
        <w:rPr>
          <w:rFonts w:ascii="Segoe UI" w:hAnsi="Segoe UI" w:cs="Segoe UI"/>
          <w:color w:val="000000" w:themeColor="text1"/>
          <w:sz w:val="20"/>
          <w:szCs w:val="20"/>
        </w:rPr>
      </w:pPr>
      <w:r w:rsidRPr="00241791">
        <w:rPr>
          <w:rFonts w:ascii="Segoe UI" w:hAnsi="Segoe UI" w:cs="Segoe UI"/>
          <w:color w:val="000000" w:themeColor="text1"/>
          <w:sz w:val="20"/>
          <w:szCs w:val="20"/>
        </w:rPr>
        <w:t>Responsabilizar-se por todas as despesas decorrentes de transporte, montagem, desmontagem, operação, acompanhamento, encargos sociais, trabalhistas fiscais, mão-de-obra, taxas, alimentação, assistência médica e de pronto-socorro que forem devidas a sua equipe, outras que porventura venham a incidir na referida execução do objeto.</w:t>
      </w:r>
    </w:p>
    <w:p w14:paraId="154179B6" w14:textId="77777777" w:rsidR="00A216C0" w:rsidRPr="00241791" w:rsidRDefault="00A216C0" w:rsidP="00241791">
      <w:pPr>
        <w:pStyle w:val="PargrafodaLista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Segoe UI" w:hAnsi="Segoe UI" w:cs="Segoe UI"/>
          <w:color w:val="000000" w:themeColor="text1"/>
          <w:sz w:val="20"/>
          <w:szCs w:val="20"/>
        </w:rPr>
      </w:pPr>
    </w:p>
    <w:p w14:paraId="0BE6F544" w14:textId="77777777" w:rsidR="00A216C0" w:rsidRPr="00241791" w:rsidRDefault="00355C64" w:rsidP="00241791">
      <w:pPr>
        <w:pStyle w:val="PargrafodaLista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hanging="715"/>
        <w:jc w:val="both"/>
        <w:rPr>
          <w:rFonts w:ascii="Segoe UI" w:hAnsi="Segoe UI" w:cs="Segoe UI"/>
          <w:color w:val="000000" w:themeColor="text1"/>
          <w:sz w:val="20"/>
          <w:szCs w:val="20"/>
        </w:rPr>
      </w:pPr>
      <w:r w:rsidRPr="00241791">
        <w:rPr>
          <w:rFonts w:ascii="Segoe UI" w:hAnsi="Segoe UI" w:cs="Segoe UI"/>
          <w:color w:val="000000" w:themeColor="text1"/>
          <w:sz w:val="20"/>
          <w:szCs w:val="20"/>
        </w:rPr>
        <w:t xml:space="preserve">Promover a organização técnica e administrativa </w:t>
      </w:r>
      <w:r w:rsidR="00A216C0" w:rsidRPr="00241791">
        <w:rPr>
          <w:rFonts w:ascii="Segoe UI" w:hAnsi="Segoe UI" w:cs="Segoe UI"/>
          <w:color w:val="000000" w:themeColor="text1"/>
          <w:sz w:val="20"/>
          <w:szCs w:val="20"/>
        </w:rPr>
        <w:t>da execução do objeto</w:t>
      </w:r>
      <w:r w:rsidRPr="00241791">
        <w:rPr>
          <w:rFonts w:ascii="Segoe UI" w:hAnsi="Segoe UI" w:cs="Segoe UI"/>
          <w:color w:val="000000" w:themeColor="text1"/>
          <w:sz w:val="20"/>
          <w:szCs w:val="20"/>
        </w:rPr>
        <w:t>, de modo a conduzi-lo eficientemente;</w:t>
      </w:r>
    </w:p>
    <w:p w14:paraId="365BE362" w14:textId="77777777" w:rsidR="00A216C0" w:rsidRPr="00241791" w:rsidRDefault="00A216C0" w:rsidP="00241791">
      <w:pPr>
        <w:pStyle w:val="PargrafodaLista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Segoe UI" w:hAnsi="Segoe UI" w:cs="Segoe UI"/>
          <w:color w:val="000000" w:themeColor="text1"/>
          <w:sz w:val="20"/>
          <w:szCs w:val="20"/>
        </w:rPr>
      </w:pPr>
    </w:p>
    <w:p w14:paraId="7E2EEA7C" w14:textId="77777777" w:rsidR="00A216C0" w:rsidRPr="00241791" w:rsidRDefault="00355C64" w:rsidP="00241791">
      <w:pPr>
        <w:pStyle w:val="PargrafodaLista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hanging="715"/>
        <w:jc w:val="both"/>
        <w:rPr>
          <w:rFonts w:ascii="Segoe UI" w:hAnsi="Segoe UI" w:cs="Segoe UI"/>
          <w:color w:val="000000" w:themeColor="text1"/>
          <w:sz w:val="20"/>
          <w:szCs w:val="20"/>
        </w:rPr>
      </w:pPr>
      <w:r w:rsidRPr="00241791">
        <w:rPr>
          <w:rFonts w:ascii="Segoe UI" w:hAnsi="Segoe UI" w:cs="Segoe UI"/>
          <w:color w:val="000000" w:themeColor="text1"/>
          <w:sz w:val="20"/>
          <w:szCs w:val="20"/>
        </w:rPr>
        <w:t>Prover os recursos humanos e materiais, necessários ao fornecimento do objeto;</w:t>
      </w:r>
    </w:p>
    <w:p w14:paraId="68E6869D" w14:textId="77777777" w:rsidR="00A216C0" w:rsidRPr="00241791" w:rsidRDefault="00A216C0" w:rsidP="00241791">
      <w:pPr>
        <w:pStyle w:val="PargrafodaLista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Segoe UI" w:hAnsi="Segoe UI" w:cs="Segoe UI"/>
          <w:color w:val="000000" w:themeColor="text1"/>
          <w:sz w:val="20"/>
          <w:szCs w:val="20"/>
        </w:rPr>
      </w:pPr>
    </w:p>
    <w:p w14:paraId="6EC720B4" w14:textId="77777777" w:rsidR="00A216C0" w:rsidRPr="00241791" w:rsidRDefault="00A216C0" w:rsidP="00241791">
      <w:pPr>
        <w:pStyle w:val="PargrafodaLista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hanging="715"/>
        <w:jc w:val="both"/>
        <w:rPr>
          <w:rFonts w:ascii="Segoe UI" w:hAnsi="Segoe UI" w:cs="Segoe UI"/>
          <w:color w:val="000000" w:themeColor="text1"/>
          <w:sz w:val="20"/>
          <w:szCs w:val="20"/>
        </w:rPr>
      </w:pPr>
      <w:r w:rsidRPr="00241791">
        <w:rPr>
          <w:rFonts w:ascii="Segoe UI" w:hAnsi="Segoe UI" w:cs="Segoe UI"/>
          <w:color w:val="000000" w:themeColor="text1"/>
          <w:sz w:val="20"/>
          <w:szCs w:val="20"/>
        </w:rPr>
        <w:t>Responder civil e criminalmente pela atuação de seus profissionais.</w:t>
      </w:r>
    </w:p>
    <w:p w14:paraId="683E9A44" w14:textId="77777777" w:rsidR="00A216C0" w:rsidRPr="00241791" w:rsidRDefault="00A216C0" w:rsidP="00241791">
      <w:pPr>
        <w:pStyle w:val="PargrafodaLista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Segoe UI" w:hAnsi="Segoe UI" w:cs="Segoe UI"/>
          <w:color w:val="000000" w:themeColor="text1"/>
          <w:sz w:val="20"/>
          <w:szCs w:val="20"/>
        </w:rPr>
      </w:pPr>
    </w:p>
    <w:bookmarkEnd w:id="3"/>
    <w:p w14:paraId="44B10CBA" w14:textId="77777777" w:rsidR="00A216C0" w:rsidRPr="00241791" w:rsidRDefault="00A216C0" w:rsidP="00241791">
      <w:pPr>
        <w:pStyle w:val="PargrafodaLista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hanging="715"/>
        <w:jc w:val="both"/>
        <w:rPr>
          <w:rFonts w:ascii="Segoe UI" w:hAnsi="Segoe UI" w:cs="Segoe UI"/>
          <w:color w:val="000000" w:themeColor="text1"/>
          <w:sz w:val="20"/>
          <w:szCs w:val="20"/>
        </w:rPr>
      </w:pPr>
      <w:r w:rsidRPr="00241791">
        <w:rPr>
          <w:rFonts w:ascii="Segoe UI" w:hAnsi="Segoe UI" w:cs="Segoe UI"/>
          <w:color w:val="000000" w:themeColor="text1"/>
          <w:sz w:val="20"/>
          <w:szCs w:val="20"/>
        </w:rPr>
        <w:t>Responsabilizar-se pelos danos causados à “CONTRATANTE” ou a terceiros, decorrentes de sua culpa ou dolo na execução do objeto. A fiscalização da “CONTRATANTE” não exclui ou reduz essa responsabilidade.</w:t>
      </w:r>
    </w:p>
    <w:p w14:paraId="5742163C" w14:textId="77777777" w:rsidR="00A216C0" w:rsidRPr="00241791" w:rsidRDefault="00A216C0" w:rsidP="00241791">
      <w:pPr>
        <w:pStyle w:val="PargrafodaLista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Segoe UI" w:hAnsi="Segoe UI" w:cs="Segoe UI"/>
          <w:color w:val="000000" w:themeColor="text1"/>
          <w:sz w:val="20"/>
          <w:szCs w:val="20"/>
        </w:rPr>
      </w:pPr>
    </w:p>
    <w:p w14:paraId="1D5BCD65" w14:textId="77777777" w:rsidR="00A216C0" w:rsidRPr="00241791" w:rsidRDefault="00A216C0" w:rsidP="00241791">
      <w:pPr>
        <w:pStyle w:val="PargrafodaLista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hanging="715"/>
        <w:jc w:val="both"/>
        <w:rPr>
          <w:rFonts w:ascii="Segoe UI" w:hAnsi="Segoe UI" w:cs="Segoe UI"/>
          <w:color w:val="000000" w:themeColor="text1"/>
          <w:sz w:val="20"/>
          <w:szCs w:val="20"/>
        </w:rPr>
      </w:pPr>
      <w:r w:rsidRPr="00241791">
        <w:rPr>
          <w:rFonts w:ascii="Segoe UI" w:hAnsi="Segoe UI" w:cs="Segoe UI"/>
          <w:color w:val="000000" w:themeColor="text1"/>
          <w:sz w:val="20"/>
          <w:szCs w:val="20"/>
        </w:rPr>
        <w:t>Manter, durante toda a execução do objeto, compatibilidade com as obrigações assumidas, todas as condições que culminaram em sua habilitação.</w:t>
      </w:r>
    </w:p>
    <w:p w14:paraId="65E36E1C" w14:textId="77777777" w:rsidR="00A216C0" w:rsidRPr="00241791" w:rsidRDefault="00A216C0" w:rsidP="00241791">
      <w:pPr>
        <w:pStyle w:val="PargrafodaLista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Segoe UI" w:hAnsi="Segoe UI" w:cs="Segoe UI"/>
          <w:color w:val="000000" w:themeColor="text1"/>
          <w:sz w:val="20"/>
          <w:szCs w:val="20"/>
        </w:rPr>
      </w:pPr>
    </w:p>
    <w:p w14:paraId="610420E1" w14:textId="77777777" w:rsidR="00A216C0" w:rsidRPr="00241791" w:rsidRDefault="007A6407" w:rsidP="00241791">
      <w:pPr>
        <w:pStyle w:val="PargrafodaLista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hanging="715"/>
        <w:jc w:val="both"/>
        <w:rPr>
          <w:rFonts w:ascii="Segoe UI" w:hAnsi="Segoe UI" w:cs="Segoe UI"/>
          <w:color w:val="000000" w:themeColor="text1"/>
          <w:sz w:val="20"/>
          <w:szCs w:val="20"/>
        </w:rPr>
      </w:pPr>
      <w:r w:rsidRPr="00241791">
        <w:rPr>
          <w:rFonts w:ascii="Segoe UI" w:hAnsi="Segoe UI" w:cs="Segoe UI"/>
          <w:color w:val="000000" w:themeColor="text1"/>
          <w:sz w:val="20"/>
          <w:szCs w:val="20"/>
        </w:rPr>
        <w:t>Cumprir todas as leis e posturas federais, estaduais e municipais pertinentes e vigentes, sendo a única responsável por prejuízos decorrentes de infrações a que houver dado causa;</w:t>
      </w:r>
    </w:p>
    <w:p w14:paraId="766E497A" w14:textId="77777777" w:rsidR="00A216C0" w:rsidRPr="00241791" w:rsidRDefault="00A216C0" w:rsidP="00241791">
      <w:pPr>
        <w:pStyle w:val="PargrafodaLista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Segoe UI" w:hAnsi="Segoe UI" w:cs="Segoe UI"/>
          <w:color w:val="000000" w:themeColor="text1"/>
          <w:sz w:val="20"/>
          <w:szCs w:val="20"/>
        </w:rPr>
      </w:pPr>
    </w:p>
    <w:p w14:paraId="0005C330" w14:textId="77777777" w:rsidR="00A216C0" w:rsidRPr="00241791" w:rsidRDefault="007A6407" w:rsidP="00241791">
      <w:pPr>
        <w:pStyle w:val="PargrafodaLista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hanging="715"/>
        <w:jc w:val="both"/>
        <w:rPr>
          <w:rFonts w:ascii="Segoe UI" w:hAnsi="Segoe UI" w:cs="Segoe UI"/>
          <w:color w:val="000000" w:themeColor="text1"/>
          <w:sz w:val="20"/>
          <w:szCs w:val="20"/>
        </w:rPr>
      </w:pPr>
      <w:r w:rsidRPr="00241791">
        <w:rPr>
          <w:rFonts w:ascii="Segoe UI" w:hAnsi="Segoe UI" w:cs="Segoe UI"/>
          <w:color w:val="000000" w:themeColor="text1"/>
          <w:sz w:val="20"/>
          <w:szCs w:val="20"/>
        </w:rPr>
        <w:t>É vedada a veiculação de publicidade acerca do objeto.</w:t>
      </w:r>
    </w:p>
    <w:p w14:paraId="781DB145" w14:textId="77777777" w:rsidR="00A216C0" w:rsidRPr="00241791" w:rsidRDefault="00A216C0" w:rsidP="00241791">
      <w:pPr>
        <w:pStyle w:val="PargrafodaLista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Segoe UI" w:hAnsi="Segoe UI" w:cs="Segoe UI"/>
          <w:color w:val="000000" w:themeColor="text1"/>
          <w:sz w:val="20"/>
          <w:szCs w:val="20"/>
        </w:rPr>
      </w:pPr>
    </w:p>
    <w:p w14:paraId="2626A40C" w14:textId="77777777" w:rsidR="00A216C0" w:rsidRPr="00241791" w:rsidRDefault="00A216C0" w:rsidP="00241791">
      <w:pPr>
        <w:pStyle w:val="PargrafodaLista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hanging="715"/>
        <w:jc w:val="both"/>
        <w:rPr>
          <w:rFonts w:ascii="Segoe UI" w:hAnsi="Segoe UI" w:cs="Segoe UI"/>
          <w:color w:val="000000" w:themeColor="text1"/>
          <w:sz w:val="20"/>
          <w:szCs w:val="20"/>
        </w:rPr>
      </w:pPr>
      <w:r w:rsidRPr="00241791">
        <w:rPr>
          <w:rFonts w:ascii="Segoe UI" w:hAnsi="Segoe UI" w:cs="Segoe UI"/>
          <w:color w:val="000000" w:themeColor="text1"/>
          <w:sz w:val="20"/>
          <w:szCs w:val="20"/>
        </w:rPr>
        <w:t>O objeto deverá ser entregue e/ou executado no endereço constante neste Termo de Referência, sem que isso implique acréscimo no preço da proposta;</w:t>
      </w:r>
    </w:p>
    <w:p w14:paraId="33702B10" w14:textId="77777777" w:rsidR="00A216C0" w:rsidRPr="00241791" w:rsidRDefault="00A216C0" w:rsidP="00241791">
      <w:pPr>
        <w:pStyle w:val="PargrafodaLista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Segoe UI" w:hAnsi="Segoe UI" w:cs="Segoe UI"/>
          <w:color w:val="000000" w:themeColor="text1"/>
          <w:sz w:val="20"/>
          <w:szCs w:val="20"/>
        </w:rPr>
      </w:pPr>
    </w:p>
    <w:p w14:paraId="7130E252" w14:textId="77777777" w:rsidR="00A216C0" w:rsidRPr="00241791" w:rsidRDefault="00A216C0" w:rsidP="00241791">
      <w:pPr>
        <w:pStyle w:val="PargrafodaLista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hanging="715"/>
        <w:jc w:val="both"/>
        <w:rPr>
          <w:rFonts w:ascii="Segoe UI" w:hAnsi="Segoe UI" w:cs="Segoe UI"/>
          <w:color w:val="000000" w:themeColor="text1"/>
          <w:sz w:val="20"/>
          <w:szCs w:val="20"/>
        </w:rPr>
      </w:pPr>
      <w:r w:rsidRPr="00241791">
        <w:rPr>
          <w:rFonts w:ascii="Segoe UI" w:hAnsi="Segoe UI" w:cs="Segoe UI"/>
          <w:color w:val="000000" w:themeColor="text1"/>
          <w:sz w:val="20"/>
          <w:szCs w:val="20"/>
        </w:rPr>
        <w:t>Caso seja detectado alguma falha, erro, vício nos itens objeto deste termo, a CONTRATADA arcará com a substituição ou o reparo de tais itens, podendo inclusive sofrer as sanções cabíveis previstas em contrato;</w:t>
      </w:r>
    </w:p>
    <w:p w14:paraId="7B675800" w14:textId="77777777" w:rsidR="00A216C0" w:rsidRPr="00241791" w:rsidRDefault="00A216C0" w:rsidP="00241791">
      <w:pPr>
        <w:pStyle w:val="PargrafodaLista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Segoe UI" w:hAnsi="Segoe UI" w:cs="Segoe UI"/>
          <w:color w:val="000000" w:themeColor="text1"/>
          <w:sz w:val="20"/>
          <w:szCs w:val="20"/>
        </w:rPr>
      </w:pPr>
    </w:p>
    <w:p w14:paraId="46A7EDB6" w14:textId="77777777" w:rsidR="00A216C0" w:rsidRPr="00241791" w:rsidRDefault="00B566AE" w:rsidP="00241791">
      <w:pPr>
        <w:pStyle w:val="PargrafodaLista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hanging="715"/>
        <w:jc w:val="both"/>
        <w:rPr>
          <w:rFonts w:ascii="Segoe UI" w:hAnsi="Segoe UI" w:cs="Segoe UI"/>
          <w:color w:val="000000" w:themeColor="text1"/>
          <w:sz w:val="20"/>
          <w:szCs w:val="20"/>
        </w:rPr>
      </w:pPr>
      <w:r w:rsidRPr="00241791">
        <w:rPr>
          <w:rFonts w:ascii="Segoe UI" w:hAnsi="Segoe UI" w:cs="Segoe UI"/>
          <w:color w:val="000000" w:themeColor="text1"/>
          <w:sz w:val="20"/>
          <w:szCs w:val="20"/>
        </w:rPr>
        <w:t>Cumprir os prazos previstos, reparar, corrigir, remover, reconstruir ou substituir às suas expensas, os itens que vier a fornecer</w:t>
      </w:r>
      <w:r w:rsidR="00A216C0" w:rsidRPr="00241791">
        <w:rPr>
          <w:rFonts w:ascii="Segoe UI" w:hAnsi="Segoe UI" w:cs="Segoe UI"/>
          <w:color w:val="000000" w:themeColor="text1"/>
          <w:sz w:val="20"/>
          <w:szCs w:val="20"/>
        </w:rPr>
        <w:t xml:space="preserve"> e/ou executar</w:t>
      </w:r>
      <w:r w:rsidRPr="00241791">
        <w:rPr>
          <w:rFonts w:ascii="Segoe UI" w:hAnsi="Segoe UI" w:cs="Segoe UI"/>
          <w:color w:val="000000" w:themeColor="text1"/>
          <w:sz w:val="20"/>
          <w:szCs w:val="20"/>
        </w:rPr>
        <w:t>, no todo ou em parte, em que se verificarem vícios, defeitos</w:t>
      </w:r>
      <w:r w:rsidR="00A216C0" w:rsidRPr="00241791">
        <w:rPr>
          <w:rFonts w:ascii="Segoe UI" w:hAnsi="Segoe UI" w:cs="Segoe UI"/>
          <w:color w:val="000000" w:themeColor="text1"/>
          <w:sz w:val="20"/>
          <w:szCs w:val="20"/>
        </w:rPr>
        <w:t xml:space="preserve">, </w:t>
      </w:r>
      <w:r w:rsidRPr="00241791">
        <w:rPr>
          <w:rFonts w:ascii="Segoe UI" w:hAnsi="Segoe UI" w:cs="Segoe UI"/>
          <w:color w:val="000000" w:themeColor="text1"/>
          <w:sz w:val="20"/>
          <w:szCs w:val="20"/>
        </w:rPr>
        <w:t>incorreções</w:t>
      </w:r>
      <w:r w:rsidR="00A216C0" w:rsidRPr="00241791">
        <w:rPr>
          <w:rFonts w:ascii="Segoe UI" w:hAnsi="Segoe UI" w:cs="Segoe UI"/>
          <w:color w:val="000000" w:themeColor="text1"/>
          <w:sz w:val="20"/>
          <w:szCs w:val="20"/>
        </w:rPr>
        <w:t>, dano em decorrência da falta de habilidade na aplicação ou execução dos serviços contratados.</w:t>
      </w:r>
    </w:p>
    <w:p w14:paraId="335746BE" w14:textId="77777777" w:rsidR="00A216C0" w:rsidRPr="00241791" w:rsidRDefault="00A216C0" w:rsidP="00241791">
      <w:pPr>
        <w:pStyle w:val="PargrafodaLista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Segoe UI" w:hAnsi="Segoe UI" w:cs="Segoe UI"/>
          <w:color w:val="000000" w:themeColor="text1"/>
          <w:sz w:val="20"/>
          <w:szCs w:val="20"/>
        </w:rPr>
      </w:pPr>
    </w:p>
    <w:p w14:paraId="3641C8E1" w14:textId="77777777" w:rsidR="00A216C0" w:rsidRPr="00241791" w:rsidRDefault="00B566AE" w:rsidP="00241791">
      <w:pPr>
        <w:pStyle w:val="PargrafodaLista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hanging="715"/>
        <w:jc w:val="both"/>
        <w:rPr>
          <w:rFonts w:ascii="Segoe UI" w:hAnsi="Segoe UI" w:cs="Segoe UI"/>
          <w:color w:val="000000" w:themeColor="text1"/>
          <w:sz w:val="20"/>
          <w:szCs w:val="20"/>
        </w:rPr>
      </w:pPr>
      <w:r w:rsidRPr="00241791">
        <w:rPr>
          <w:rFonts w:ascii="Segoe UI" w:hAnsi="Segoe UI" w:cs="Segoe UI"/>
          <w:color w:val="000000" w:themeColor="text1"/>
          <w:sz w:val="20"/>
          <w:szCs w:val="20"/>
        </w:rPr>
        <w:t>Substituir, no prazo máximo de 05 (cinco) dias corridos, os itens que após a entrega e aceite venham apresentar defeitos de fabricação ou quaisquer outros que venham a dificultar ou impossibilitar a sua utilização desde que para a sua ocorrência, não tenha contribuído, por ação ou omissão, o CPB;</w:t>
      </w:r>
    </w:p>
    <w:p w14:paraId="14C4421F" w14:textId="77777777" w:rsidR="00A216C0" w:rsidRPr="00241791" w:rsidRDefault="00A216C0" w:rsidP="00241791">
      <w:pPr>
        <w:pStyle w:val="PargrafodaLista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Segoe UI" w:hAnsi="Segoe UI" w:cs="Segoe UI"/>
          <w:color w:val="000000" w:themeColor="text1"/>
          <w:sz w:val="20"/>
          <w:szCs w:val="20"/>
        </w:rPr>
      </w:pPr>
    </w:p>
    <w:p w14:paraId="482965B2" w14:textId="77777777" w:rsidR="00A216C0" w:rsidRPr="00241791" w:rsidRDefault="00B566AE" w:rsidP="00241791">
      <w:pPr>
        <w:pStyle w:val="PargrafodaLista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hanging="715"/>
        <w:jc w:val="both"/>
        <w:rPr>
          <w:rFonts w:ascii="Segoe UI" w:hAnsi="Segoe UI" w:cs="Segoe UI"/>
          <w:color w:val="000000" w:themeColor="text1"/>
          <w:sz w:val="20"/>
          <w:szCs w:val="20"/>
        </w:rPr>
      </w:pPr>
      <w:r w:rsidRPr="00241791">
        <w:rPr>
          <w:rFonts w:ascii="Segoe UI" w:hAnsi="Segoe UI" w:cs="Segoe UI"/>
          <w:color w:val="000000" w:themeColor="text1"/>
          <w:sz w:val="20"/>
          <w:szCs w:val="20"/>
        </w:rPr>
        <w:t>Em caso de substituição dos materiais, nos termos do item anterior, será da Contratada as despesas decorrentes a devolução e de nova entrega de objetos.</w:t>
      </w:r>
    </w:p>
    <w:p w14:paraId="772F2D9C" w14:textId="77777777" w:rsidR="00A216C0" w:rsidRPr="00241791" w:rsidRDefault="00A216C0" w:rsidP="00241791">
      <w:pPr>
        <w:pStyle w:val="PargrafodaLista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Segoe UI" w:hAnsi="Segoe UI" w:cs="Segoe UI"/>
          <w:color w:val="000000" w:themeColor="text1"/>
          <w:sz w:val="20"/>
          <w:szCs w:val="20"/>
        </w:rPr>
      </w:pPr>
    </w:p>
    <w:p w14:paraId="67F5B29B" w14:textId="77777777" w:rsidR="00A216C0" w:rsidRPr="00241791" w:rsidRDefault="00B566AE" w:rsidP="00241791">
      <w:pPr>
        <w:pStyle w:val="PargrafodaLista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hanging="715"/>
        <w:jc w:val="both"/>
        <w:rPr>
          <w:rFonts w:ascii="Segoe UI" w:hAnsi="Segoe UI" w:cs="Segoe UI"/>
          <w:color w:val="000000" w:themeColor="text1"/>
          <w:sz w:val="20"/>
          <w:szCs w:val="20"/>
        </w:rPr>
      </w:pPr>
      <w:r w:rsidRPr="00241791">
        <w:rPr>
          <w:rFonts w:ascii="Segoe UI" w:hAnsi="Segoe UI" w:cs="Segoe UI"/>
          <w:color w:val="000000" w:themeColor="text1"/>
          <w:sz w:val="20"/>
          <w:szCs w:val="20"/>
        </w:rPr>
        <w:t>Entregar os itens, acondicionados em embalagens original e intacta, sem sinais de violação, acompanhada da documentação exigida pela legislação;</w:t>
      </w:r>
    </w:p>
    <w:p w14:paraId="57D1C4BD" w14:textId="77777777" w:rsidR="00A216C0" w:rsidRPr="00241791" w:rsidRDefault="00A216C0" w:rsidP="00241791">
      <w:pPr>
        <w:pStyle w:val="PargrafodaLista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Segoe UI" w:hAnsi="Segoe UI" w:cs="Segoe UI"/>
          <w:color w:val="000000" w:themeColor="text1"/>
          <w:sz w:val="20"/>
          <w:szCs w:val="20"/>
        </w:rPr>
      </w:pPr>
    </w:p>
    <w:p w14:paraId="27734D17" w14:textId="3B784CF5" w:rsidR="00A216C0" w:rsidRPr="00936CEA" w:rsidRDefault="00940A5C" w:rsidP="00936CEA">
      <w:pPr>
        <w:pStyle w:val="PargrafodaLista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hanging="715"/>
        <w:jc w:val="both"/>
        <w:rPr>
          <w:rFonts w:ascii="Segoe UI" w:hAnsi="Segoe UI" w:cs="Segoe UI"/>
          <w:color w:val="000000" w:themeColor="text1"/>
          <w:sz w:val="20"/>
          <w:szCs w:val="20"/>
        </w:rPr>
      </w:pPr>
      <w:r w:rsidRPr="00241791">
        <w:rPr>
          <w:rFonts w:ascii="Segoe UI" w:hAnsi="Segoe UI" w:cs="Segoe UI"/>
          <w:color w:val="000000" w:themeColor="text1"/>
          <w:sz w:val="20"/>
          <w:szCs w:val="20"/>
        </w:rPr>
        <w:t>E</w:t>
      </w:r>
      <w:r w:rsidR="00B566AE" w:rsidRPr="00241791">
        <w:rPr>
          <w:rFonts w:ascii="Segoe UI" w:hAnsi="Segoe UI" w:cs="Segoe UI"/>
          <w:color w:val="000000" w:themeColor="text1"/>
          <w:sz w:val="20"/>
          <w:szCs w:val="20"/>
        </w:rPr>
        <w:t xml:space="preserve">ntregar os itens, conforme praxe do fabricante, protegendo a integralidade do material durante o transporte; </w:t>
      </w:r>
    </w:p>
    <w:p w14:paraId="0D613430" w14:textId="77777777" w:rsidR="00A216C0" w:rsidRPr="00241791" w:rsidRDefault="00B566AE" w:rsidP="00241791">
      <w:pPr>
        <w:pStyle w:val="PargrafodaLista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hanging="715"/>
        <w:jc w:val="both"/>
        <w:rPr>
          <w:rFonts w:ascii="Segoe UI" w:hAnsi="Segoe UI" w:cs="Segoe UI"/>
          <w:color w:val="000000" w:themeColor="text1"/>
          <w:sz w:val="20"/>
          <w:szCs w:val="20"/>
        </w:rPr>
      </w:pPr>
      <w:r w:rsidRPr="00241791">
        <w:rPr>
          <w:rFonts w:ascii="Segoe UI" w:hAnsi="Segoe UI" w:cs="Segoe UI"/>
          <w:color w:val="000000" w:themeColor="text1"/>
          <w:sz w:val="20"/>
          <w:szCs w:val="20"/>
        </w:rPr>
        <w:t>Prestar assistência técnica aos itens, materiais/equipamentos e produtos, enquanto perdurarem as garantias ou exigências previstas no Termo de Referência.</w:t>
      </w:r>
    </w:p>
    <w:p w14:paraId="651BDE31" w14:textId="77777777" w:rsidR="00A216C0" w:rsidRPr="00241791" w:rsidRDefault="00A216C0" w:rsidP="00241791">
      <w:pPr>
        <w:pStyle w:val="PargrafodaLista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Segoe UI" w:hAnsi="Segoe UI" w:cs="Segoe UI"/>
          <w:color w:val="000000" w:themeColor="text1"/>
          <w:sz w:val="20"/>
          <w:szCs w:val="20"/>
        </w:rPr>
      </w:pPr>
    </w:p>
    <w:p w14:paraId="7927E5F3" w14:textId="77777777" w:rsidR="00A216C0" w:rsidRPr="00241791" w:rsidRDefault="00B566AE" w:rsidP="00241791">
      <w:pPr>
        <w:pStyle w:val="PargrafodaLista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hanging="715"/>
        <w:jc w:val="both"/>
        <w:rPr>
          <w:rFonts w:ascii="Segoe UI" w:hAnsi="Segoe UI" w:cs="Segoe UI"/>
          <w:color w:val="000000" w:themeColor="text1"/>
          <w:sz w:val="20"/>
          <w:szCs w:val="20"/>
        </w:rPr>
      </w:pPr>
      <w:r w:rsidRPr="00241791">
        <w:rPr>
          <w:rFonts w:ascii="Segoe UI" w:hAnsi="Segoe UI" w:cs="Segoe UI"/>
          <w:color w:val="000000" w:themeColor="text1"/>
          <w:sz w:val="20"/>
          <w:szCs w:val="20"/>
        </w:rPr>
        <w:t>Os itens objetos desta contratação deverão ser novos, e estar em perfeito estado de utilização.</w:t>
      </w:r>
    </w:p>
    <w:p w14:paraId="0AAD878D" w14:textId="77777777" w:rsidR="00A216C0" w:rsidRPr="00241791" w:rsidRDefault="00A216C0" w:rsidP="00241791">
      <w:pPr>
        <w:pStyle w:val="PargrafodaLista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Segoe UI" w:hAnsi="Segoe UI" w:cs="Segoe UI"/>
          <w:color w:val="000000" w:themeColor="text1"/>
          <w:sz w:val="20"/>
          <w:szCs w:val="20"/>
        </w:rPr>
      </w:pPr>
    </w:p>
    <w:p w14:paraId="1077FAA0" w14:textId="55CECC98" w:rsidR="00241791" w:rsidRPr="00241791" w:rsidRDefault="00A216C0" w:rsidP="00241791">
      <w:pPr>
        <w:pStyle w:val="PargrafodaLista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hanging="715"/>
        <w:jc w:val="both"/>
        <w:rPr>
          <w:rFonts w:ascii="Segoe UI" w:hAnsi="Segoe UI" w:cs="Segoe UI"/>
          <w:color w:val="000000" w:themeColor="text1"/>
          <w:sz w:val="20"/>
          <w:szCs w:val="20"/>
        </w:rPr>
      </w:pPr>
      <w:r w:rsidRPr="00241791">
        <w:rPr>
          <w:rFonts w:ascii="Segoe UI" w:hAnsi="Segoe UI" w:cs="Segoe UI"/>
          <w:color w:val="000000" w:themeColor="text1"/>
          <w:sz w:val="20"/>
          <w:szCs w:val="20"/>
        </w:rPr>
        <w:t>Responsabilizar-se pelo carregamento e transporte até o local de entrega, inclusive quanto ao descarregamento e empilhamento, se for o caso;</w:t>
      </w:r>
    </w:p>
    <w:p w14:paraId="368B4867" w14:textId="77777777" w:rsidR="00A216C0" w:rsidRDefault="00A216C0" w:rsidP="00241791">
      <w:pPr>
        <w:pStyle w:val="PargrafodaLista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Segoe UI" w:hAnsi="Segoe UI" w:cs="Segoe UI"/>
          <w:color w:val="000000" w:themeColor="text1"/>
          <w:sz w:val="20"/>
          <w:szCs w:val="20"/>
        </w:rPr>
      </w:pPr>
    </w:p>
    <w:p w14:paraId="4AC1DA0D" w14:textId="77777777" w:rsidR="00241791" w:rsidRPr="00241791" w:rsidRDefault="00241791" w:rsidP="00241791">
      <w:pPr>
        <w:pStyle w:val="PargrafodaLista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Segoe UI" w:hAnsi="Segoe UI" w:cs="Segoe UI"/>
          <w:color w:val="000000" w:themeColor="text1"/>
          <w:sz w:val="20"/>
          <w:szCs w:val="20"/>
        </w:rPr>
      </w:pPr>
    </w:p>
    <w:p w14:paraId="186570F6" w14:textId="77777777" w:rsidR="00A216C0" w:rsidRPr="00241791" w:rsidRDefault="007A6407" w:rsidP="00241791">
      <w:pPr>
        <w:pStyle w:val="PargrafodaLista"/>
        <w:numPr>
          <w:ilvl w:val="0"/>
          <w:numId w:val="3"/>
        </w:numPr>
        <w:shd w:val="clear" w:color="auto" w:fill="D9D9D9" w:themeFill="background1" w:themeFillShade="D9"/>
        <w:spacing w:after="0" w:line="240" w:lineRule="auto"/>
        <w:jc w:val="both"/>
        <w:rPr>
          <w:rFonts w:ascii="Segoe UI" w:hAnsi="Segoe UI" w:cs="Segoe UI"/>
          <w:b/>
          <w:bCs/>
          <w:color w:val="000000" w:themeColor="text1"/>
          <w:sz w:val="20"/>
          <w:szCs w:val="20"/>
          <w:u w:val="single"/>
        </w:rPr>
      </w:pPr>
      <w:r w:rsidRPr="00241791">
        <w:rPr>
          <w:rFonts w:ascii="Segoe UI" w:hAnsi="Segoe UI" w:cs="Segoe UI"/>
          <w:b/>
          <w:bCs/>
          <w:color w:val="000000" w:themeColor="text1"/>
          <w:sz w:val="20"/>
          <w:szCs w:val="20"/>
          <w:u w:val="single"/>
        </w:rPr>
        <w:t>OBRIGAÇÕES DA CONTRATANTE</w:t>
      </w:r>
    </w:p>
    <w:p w14:paraId="06AB432B" w14:textId="77777777" w:rsidR="00A216C0" w:rsidRPr="00241791" w:rsidRDefault="00A216C0" w:rsidP="00241791">
      <w:pPr>
        <w:pStyle w:val="PargrafodaLista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Segoe UI" w:hAnsi="Segoe UI" w:cs="Segoe UI"/>
          <w:color w:val="000000" w:themeColor="text1"/>
          <w:sz w:val="20"/>
          <w:szCs w:val="20"/>
        </w:rPr>
      </w:pPr>
    </w:p>
    <w:p w14:paraId="733C8C21" w14:textId="77777777" w:rsidR="00957E24" w:rsidRPr="00241791" w:rsidRDefault="00957E24" w:rsidP="00241791">
      <w:pPr>
        <w:pStyle w:val="PargrafodaLista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hanging="715"/>
        <w:jc w:val="both"/>
        <w:rPr>
          <w:rFonts w:ascii="Segoe UI" w:hAnsi="Segoe UI" w:cs="Segoe UI"/>
          <w:color w:val="000000" w:themeColor="text1"/>
          <w:sz w:val="20"/>
          <w:szCs w:val="20"/>
        </w:rPr>
      </w:pPr>
      <w:r w:rsidRPr="00241791">
        <w:rPr>
          <w:rFonts w:ascii="Segoe UI" w:hAnsi="Segoe UI" w:cs="Segoe UI"/>
          <w:color w:val="000000" w:themeColor="text1"/>
          <w:sz w:val="20"/>
          <w:szCs w:val="20"/>
        </w:rPr>
        <w:t>Indicar, na Ordem de Compra, o responsável em receber os itens, que deverá verificar quantidade e condições quando da entrega do objeto;</w:t>
      </w:r>
    </w:p>
    <w:p w14:paraId="74D8C113" w14:textId="77777777" w:rsidR="00957E24" w:rsidRPr="00241791" w:rsidRDefault="00957E24" w:rsidP="00241791">
      <w:pPr>
        <w:pStyle w:val="PargrafodaLista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Segoe UI" w:hAnsi="Segoe UI" w:cs="Segoe UI"/>
          <w:color w:val="000000" w:themeColor="text1"/>
          <w:sz w:val="20"/>
          <w:szCs w:val="20"/>
        </w:rPr>
      </w:pPr>
    </w:p>
    <w:p w14:paraId="3A73F61B" w14:textId="77777777" w:rsidR="00957E24" w:rsidRPr="00241791" w:rsidRDefault="00957E24" w:rsidP="00241791">
      <w:pPr>
        <w:pStyle w:val="PargrafodaLista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hanging="715"/>
        <w:jc w:val="both"/>
        <w:rPr>
          <w:rFonts w:ascii="Segoe UI" w:hAnsi="Segoe UI" w:cs="Segoe UI"/>
          <w:color w:val="000000" w:themeColor="text1"/>
          <w:sz w:val="20"/>
          <w:szCs w:val="20"/>
        </w:rPr>
      </w:pPr>
      <w:r w:rsidRPr="00241791">
        <w:rPr>
          <w:rFonts w:ascii="Segoe UI" w:hAnsi="Segoe UI" w:cs="Segoe UI"/>
          <w:color w:val="000000" w:themeColor="text1"/>
          <w:sz w:val="20"/>
          <w:szCs w:val="20"/>
        </w:rPr>
        <w:t>Prestar todas as informações necessárias à execução dos ajustes;</w:t>
      </w:r>
    </w:p>
    <w:p w14:paraId="0DB53B8F" w14:textId="77777777" w:rsidR="00957E24" w:rsidRPr="00241791" w:rsidRDefault="00957E24" w:rsidP="00241791">
      <w:pPr>
        <w:pStyle w:val="PargrafodaLista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Segoe UI" w:hAnsi="Segoe UI" w:cs="Segoe UI"/>
          <w:color w:val="000000" w:themeColor="text1"/>
          <w:sz w:val="20"/>
          <w:szCs w:val="20"/>
        </w:rPr>
      </w:pPr>
    </w:p>
    <w:p w14:paraId="7CBA96F1" w14:textId="77777777" w:rsidR="00957E24" w:rsidRPr="00241791" w:rsidRDefault="00957E24" w:rsidP="00241791">
      <w:pPr>
        <w:pStyle w:val="PargrafodaLista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hanging="715"/>
        <w:jc w:val="both"/>
        <w:rPr>
          <w:rFonts w:ascii="Segoe UI" w:hAnsi="Segoe UI" w:cs="Segoe UI"/>
          <w:color w:val="000000" w:themeColor="text1"/>
          <w:sz w:val="20"/>
          <w:szCs w:val="20"/>
        </w:rPr>
      </w:pPr>
      <w:r w:rsidRPr="00241791">
        <w:rPr>
          <w:rFonts w:ascii="Segoe UI" w:hAnsi="Segoe UI" w:cs="Segoe UI"/>
          <w:color w:val="000000" w:themeColor="text1"/>
          <w:sz w:val="20"/>
          <w:szCs w:val="20"/>
        </w:rPr>
        <w:t>Receber o objeto no prazo e condições estabelecidas neste termo e caso possuir, seus Anexos;</w:t>
      </w:r>
    </w:p>
    <w:p w14:paraId="1D3D8C05" w14:textId="77777777" w:rsidR="00957E24" w:rsidRPr="00241791" w:rsidRDefault="00957E24" w:rsidP="00241791">
      <w:pPr>
        <w:pStyle w:val="PargrafodaLista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Segoe UI" w:hAnsi="Segoe UI" w:cs="Segoe UI"/>
          <w:color w:val="000000" w:themeColor="text1"/>
          <w:sz w:val="20"/>
          <w:szCs w:val="20"/>
        </w:rPr>
      </w:pPr>
    </w:p>
    <w:p w14:paraId="5D316804" w14:textId="77777777" w:rsidR="00957E24" w:rsidRPr="00241791" w:rsidRDefault="00957E24" w:rsidP="00241791">
      <w:pPr>
        <w:pStyle w:val="PargrafodaLista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hanging="715"/>
        <w:jc w:val="both"/>
        <w:rPr>
          <w:rFonts w:ascii="Segoe UI" w:hAnsi="Segoe UI" w:cs="Segoe UI"/>
          <w:color w:val="000000" w:themeColor="text1"/>
          <w:sz w:val="20"/>
          <w:szCs w:val="20"/>
        </w:rPr>
      </w:pPr>
      <w:r w:rsidRPr="00241791">
        <w:rPr>
          <w:rFonts w:ascii="Segoe UI" w:hAnsi="Segoe UI" w:cs="Segoe UI"/>
          <w:color w:val="000000" w:themeColor="text1"/>
          <w:sz w:val="20"/>
          <w:szCs w:val="20"/>
        </w:rPr>
        <w:t>Responsabilizar-se pelo acompanhamento e fiscalização da entrega</w:t>
      </w:r>
      <w:r w:rsidR="00A216C0" w:rsidRPr="00241791">
        <w:rPr>
          <w:rFonts w:ascii="Segoe UI" w:hAnsi="Segoe UI" w:cs="Segoe UI"/>
          <w:color w:val="000000" w:themeColor="text1"/>
          <w:sz w:val="20"/>
          <w:szCs w:val="20"/>
        </w:rPr>
        <w:t>/execução do objeto</w:t>
      </w:r>
      <w:r w:rsidRPr="00241791">
        <w:rPr>
          <w:rFonts w:ascii="Segoe UI" w:hAnsi="Segoe UI" w:cs="Segoe UI"/>
          <w:color w:val="000000" w:themeColor="text1"/>
          <w:sz w:val="20"/>
          <w:szCs w:val="20"/>
        </w:rPr>
        <w:t>, através de seu Gestor</w:t>
      </w:r>
      <w:r w:rsidR="00A216C0" w:rsidRPr="00241791">
        <w:rPr>
          <w:rFonts w:ascii="Segoe UI" w:hAnsi="Segoe UI" w:cs="Segoe UI"/>
          <w:color w:val="000000" w:themeColor="text1"/>
          <w:sz w:val="20"/>
          <w:szCs w:val="20"/>
        </w:rPr>
        <w:t xml:space="preserve"> responsável designado</w:t>
      </w:r>
      <w:r w:rsidRPr="00241791">
        <w:rPr>
          <w:rFonts w:ascii="Segoe UI" w:hAnsi="Segoe UI" w:cs="Segoe UI"/>
          <w:color w:val="000000" w:themeColor="text1"/>
          <w:sz w:val="20"/>
          <w:szCs w:val="20"/>
        </w:rPr>
        <w:t>, que deverá anotar, em registro próprio, todas as ocorrências verificadas.</w:t>
      </w:r>
    </w:p>
    <w:p w14:paraId="4B70573D" w14:textId="77777777" w:rsidR="00A216C0" w:rsidRPr="00241791" w:rsidRDefault="00A216C0" w:rsidP="00241791">
      <w:pPr>
        <w:pStyle w:val="PargrafodaLista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Segoe UI" w:hAnsi="Segoe UI" w:cs="Segoe UI"/>
          <w:color w:val="000000" w:themeColor="text1"/>
          <w:sz w:val="20"/>
          <w:szCs w:val="20"/>
        </w:rPr>
      </w:pPr>
    </w:p>
    <w:p w14:paraId="2FCFADAE" w14:textId="77777777" w:rsidR="00A216C0" w:rsidRPr="00241791" w:rsidRDefault="00A216C0" w:rsidP="00241791">
      <w:pPr>
        <w:pStyle w:val="PargrafodaLista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hanging="715"/>
        <w:jc w:val="both"/>
        <w:rPr>
          <w:rFonts w:ascii="Segoe UI" w:hAnsi="Segoe UI" w:cs="Segoe UI"/>
          <w:color w:val="000000" w:themeColor="text1"/>
          <w:sz w:val="20"/>
          <w:szCs w:val="20"/>
        </w:rPr>
      </w:pPr>
      <w:r w:rsidRPr="00241791">
        <w:rPr>
          <w:rFonts w:ascii="Segoe UI" w:hAnsi="Segoe UI" w:cs="Segoe UI"/>
          <w:color w:val="000000" w:themeColor="text1"/>
          <w:sz w:val="20"/>
          <w:szCs w:val="20"/>
        </w:rPr>
        <w:t>Acompanhar e fiscalizar o fornecimento do objeto pela CONTRATADA, visando o atendimento das normas, especificações e instruções estabelecidas, devendo intervir quando necessário, a fim de assegurar sua regularidade e o fiel cumprimento do ajuste;</w:t>
      </w:r>
    </w:p>
    <w:p w14:paraId="4D46C2FA" w14:textId="77777777" w:rsidR="00957E24" w:rsidRPr="00241791" w:rsidRDefault="00957E24" w:rsidP="00241791">
      <w:pPr>
        <w:pStyle w:val="PargrafodaLista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Segoe UI" w:hAnsi="Segoe UI" w:cs="Segoe UI"/>
          <w:color w:val="000000" w:themeColor="text1"/>
          <w:sz w:val="20"/>
          <w:szCs w:val="20"/>
        </w:rPr>
      </w:pPr>
    </w:p>
    <w:p w14:paraId="2EB2D7B3" w14:textId="77777777" w:rsidR="00A216C0" w:rsidRPr="00241791" w:rsidRDefault="00A216C0" w:rsidP="00241791">
      <w:pPr>
        <w:pStyle w:val="PargrafodaLista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hanging="715"/>
        <w:jc w:val="both"/>
        <w:rPr>
          <w:rFonts w:ascii="Segoe UI" w:hAnsi="Segoe UI" w:cs="Segoe UI"/>
          <w:color w:val="000000" w:themeColor="text1"/>
          <w:sz w:val="20"/>
          <w:szCs w:val="20"/>
        </w:rPr>
      </w:pPr>
      <w:r w:rsidRPr="00241791">
        <w:rPr>
          <w:rFonts w:ascii="Segoe UI" w:hAnsi="Segoe UI" w:cs="Segoe UI"/>
          <w:color w:val="000000" w:themeColor="text1"/>
          <w:sz w:val="20"/>
          <w:szCs w:val="20"/>
        </w:rPr>
        <w:t>Rejeitar, no todo ou em parte, o fornecimento do objeto em desacordo com este termo de referência.</w:t>
      </w:r>
    </w:p>
    <w:p w14:paraId="1E09B091" w14:textId="77777777" w:rsidR="00A216C0" w:rsidRPr="00241791" w:rsidRDefault="00A216C0" w:rsidP="00241791">
      <w:pPr>
        <w:pStyle w:val="PargrafodaLista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Segoe UI" w:hAnsi="Segoe UI" w:cs="Segoe UI"/>
          <w:color w:val="000000" w:themeColor="text1"/>
          <w:sz w:val="20"/>
          <w:szCs w:val="20"/>
        </w:rPr>
      </w:pPr>
    </w:p>
    <w:p w14:paraId="74C7698A" w14:textId="77777777" w:rsidR="00A216C0" w:rsidRPr="00241791" w:rsidRDefault="00957E24" w:rsidP="00241791">
      <w:pPr>
        <w:pStyle w:val="PargrafodaLista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hanging="715"/>
        <w:jc w:val="both"/>
        <w:rPr>
          <w:rFonts w:ascii="Segoe UI" w:hAnsi="Segoe UI" w:cs="Segoe UI"/>
          <w:color w:val="000000" w:themeColor="text1"/>
          <w:sz w:val="20"/>
          <w:szCs w:val="20"/>
        </w:rPr>
      </w:pPr>
      <w:r w:rsidRPr="00241791">
        <w:rPr>
          <w:rFonts w:ascii="Segoe UI" w:hAnsi="Segoe UI" w:cs="Segoe UI"/>
          <w:color w:val="000000" w:themeColor="text1"/>
          <w:sz w:val="20"/>
          <w:szCs w:val="20"/>
        </w:rPr>
        <w:t>Recusar, quando considerada imprópria, a embalagem que estiver defeituosa ou inadequada, solicitando troca imediata</w:t>
      </w:r>
      <w:r w:rsidR="00A216C0" w:rsidRPr="00241791">
        <w:rPr>
          <w:rFonts w:ascii="Segoe UI" w:hAnsi="Segoe UI" w:cs="Segoe UI"/>
          <w:color w:val="000000" w:themeColor="text1"/>
          <w:sz w:val="20"/>
          <w:szCs w:val="20"/>
        </w:rPr>
        <w:t>, bem como, a prestação de serviço que estiver em desacordo com este Termo de Referência, quando for o caso.</w:t>
      </w:r>
    </w:p>
    <w:p w14:paraId="2128BC2F" w14:textId="77777777" w:rsidR="00A216C0" w:rsidRPr="00241791" w:rsidRDefault="00A216C0" w:rsidP="00241791">
      <w:pPr>
        <w:pStyle w:val="PargrafodaLista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Segoe UI" w:hAnsi="Segoe UI" w:cs="Segoe UI"/>
          <w:color w:val="000000" w:themeColor="text1"/>
          <w:sz w:val="20"/>
          <w:szCs w:val="20"/>
        </w:rPr>
      </w:pPr>
    </w:p>
    <w:p w14:paraId="32C82407" w14:textId="77777777" w:rsidR="00A216C0" w:rsidRPr="00241791" w:rsidRDefault="00A216C0" w:rsidP="00241791">
      <w:pPr>
        <w:pStyle w:val="PargrafodaLista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hanging="715"/>
        <w:jc w:val="both"/>
        <w:rPr>
          <w:rFonts w:ascii="Segoe UI" w:hAnsi="Segoe UI" w:cs="Segoe UI"/>
          <w:color w:val="000000" w:themeColor="text1"/>
          <w:sz w:val="20"/>
          <w:szCs w:val="20"/>
        </w:rPr>
      </w:pPr>
      <w:r w:rsidRPr="00241791">
        <w:rPr>
          <w:rFonts w:ascii="Segoe UI" w:hAnsi="Segoe UI" w:cs="Segoe UI"/>
          <w:color w:val="000000" w:themeColor="text1"/>
          <w:sz w:val="20"/>
          <w:szCs w:val="20"/>
        </w:rPr>
        <w:t>Comunicar, imediatamente, por escrito, à “CONTRATADA” qualquer irregularidade observada no decorrer da execução e fornecimento do objeto.</w:t>
      </w:r>
    </w:p>
    <w:p w14:paraId="431AE8ED" w14:textId="77777777" w:rsidR="00A216C0" w:rsidRPr="00241791" w:rsidRDefault="00A216C0" w:rsidP="00241791">
      <w:pPr>
        <w:pStyle w:val="PargrafodaLista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Segoe UI" w:hAnsi="Segoe UI" w:cs="Segoe UI"/>
          <w:color w:val="000000" w:themeColor="text1"/>
          <w:sz w:val="20"/>
          <w:szCs w:val="20"/>
        </w:rPr>
      </w:pPr>
    </w:p>
    <w:p w14:paraId="7A669167" w14:textId="77777777" w:rsidR="00957E24" w:rsidRPr="00241791" w:rsidRDefault="00957E24" w:rsidP="00241791">
      <w:pPr>
        <w:pStyle w:val="PargrafodaLista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hanging="715"/>
        <w:jc w:val="both"/>
        <w:rPr>
          <w:rFonts w:ascii="Segoe UI" w:hAnsi="Segoe UI" w:cs="Segoe UI"/>
          <w:color w:val="000000" w:themeColor="text1"/>
          <w:sz w:val="20"/>
          <w:szCs w:val="20"/>
        </w:rPr>
      </w:pPr>
      <w:r w:rsidRPr="00241791">
        <w:rPr>
          <w:rFonts w:ascii="Segoe UI" w:hAnsi="Segoe UI" w:cs="Segoe UI"/>
          <w:color w:val="000000" w:themeColor="text1"/>
          <w:sz w:val="20"/>
          <w:szCs w:val="20"/>
        </w:rPr>
        <w:t>Proporcionar todas as facilidades necessárias e permitir livre acesso do pessoal da CONTRATADA às instalações, respeitando-se as normas da CONTRATANTE, no que tange a horários e segurança.</w:t>
      </w:r>
    </w:p>
    <w:p w14:paraId="4BE51D4B" w14:textId="77777777" w:rsidR="00957E24" w:rsidRPr="00241791" w:rsidRDefault="00957E24" w:rsidP="00241791">
      <w:pPr>
        <w:pStyle w:val="PargrafodaLista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Segoe UI" w:hAnsi="Segoe UI" w:cs="Segoe UI"/>
          <w:color w:val="000000" w:themeColor="text1"/>
          <w:sz w:val="20"/>
          <w:szCs w:val="20"/>
        </w:rPr>
      </w:pPr>
    </w:p>
    <w:p w14:paraId="2FA1B045" w14:textId="77777777" w:rsidR="002D7392" w:rsidRPr="00241791" w:rsidRDefault="00A216C0" w:rsidP="00241791">
      <w:pPr>
        <w:pStyle w:val="PargrafodaLista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hanging="715"/>
        <w:jc w:val="both"/>
        <w:rPr>
          <w:rFonts w:ascii="Segoe UI" w:hAnsi="Segoe UI" w:cs="Segoe UI"/>
          <w:color w:val="000000" w:themeColor="text1"/>
          <w:sz w:val="20"/>
          <w:szCs w:val="20"/>
        </w:rPr>
      </w:pPr>
      <w:r w:rsidRPr="00241791">
        <w:rPr>
          <w:rFonts w:ascii="Segoe UI" w:hAnsi="Segoe UI" w:cs="Segoe UI"/>
          <w:color w:val="000000" w:themeColor="text1"/>
          <w:sz w:val="20"/>
          <w:szCs w:val="20"/>
        </w:rPr>
        <w:t>Efetuar o pagamento ajustado junto à CONTRATADA, após atesto da respectiva nota fiscal, pelo gestor responsável do CPB.</w:t>
      </w:r>
    </w:p>
    <w:p w14:paraId="68F421BA" w14:textId="77777777" w:rsidR="002D7392" w:rsidRPr="00241791" w:rsidRDefault="002D7392" w:rsidP="00241791">
      <w:pPr>
        <w:pStyle w:val="PargrafodaLista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Segoe UI" w:hAnsi="Segoe UI" w:cs="Segoe UI"/>
          <w:color w:val="000000" w:themeColor="text1"/>
          <w:sz w:val="20"/>
          <w:szCs w:val="20"/>
        </w:rPr>
      </w:pPr>
    </w:p>
    <w:p w14:paraId="78BED487" w14:textId="29B657BF" w:rsidR="00957E24" w:rsidRDefault="00957E24" w:rsidP="00241791">
      <w:pPr>
        <w:pStyle w:val="PargrafodaLista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hanging="715"/>
        <w:jc w:val="both"/>
        <w:rPr>
          <w:rFonts w:ascii="Segoe UI" w:hAnsi="Segoe UI" w:cs="Segoe UI"/>
          <w:color w:val="000000" w:themeColor="text1"/>
          <w:sz w:val="20"/>
          <w:szCs w:val="20"/>
        </w:rPr>
      </w:pPr>
      <w:r w:rsidRPr="00241791">
        <w:rPr>
          <w:rFonts w:ascii="Segoe UI" w:hAnsi="Segoe UI" w:cs="Segoe UI"/>
          <w:color w:val="000000" w:themeColor="text1"/>
          <w:sz w:val="20"/>
          <w:szCs w:val="20"/>
        </w:rPr>
        <w:t>Aplicar, quando for o caso, as penalidades previstas</w:t>
      </w:r>
      <w:r w:rsidR="00A216C0" w:rsidRPr="00241791">
        <w:rPr>
          <w:rFonts w:ascii="Segoe UI" w:hAnsi="Segoe UI" w:cs="Segoe UI"/>
          <w:color w:val="000000" w:themeColor="text1"/>
          <w:sz w:val="20"/>
          <w:szCs w:val="20"/>
        </w:rPr>
        <w:t xml:space="preserve">, nas ordens de serviços e/ou </w:t>
      </w:r>
      <w:r w:rsidRPr="00241791">
        <w:rPr>
          <w:rFonts w:ascii="Segoe UI" w:hAnsi="Segoe UI" w:cs="Segoe UI"/>
          <w:color w:val="000000" w:themeColor="text1"/>
          <w:sz w:val="20"/>
          <w:szCs w:val="20"/>
        </w:rPr>
        <w:t>edital</w:t>
      </w:r>
      <w:r w:rsidR="00A216C0" w:rsidRPr="00241791">
        <w:rPr>
          <w:rFonts w:ascii="Segoe UI" w:hAnsi="Segoe UI" w:cs="Segoe UI"/>
          <w:color w:val="000000" w:themeColor="text1"/>
          <w:sz w:val="20"/>
          <w:szCs w:val="20"/>
        </w:rPr>
        <w:t>.</w:t>
      </w:r>
    </w:p>
    <w:p w14:paraId="4BEC37D4" w14:textId="5350F55B" w:rsidR="007A6407" w:rsidRPr="00241791" w:rsidRDefault="007E5A8F" w:rsidP="00241791">
      <w:pPr>
        <w:pStyle w:val="PargrafodaLista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Segoe UI" w:hAnsi="Segoe UI" w:cs="Segoe UI"/>
          <w:color w:val="000000" w:themeColor="text1"/>
          <w:sz w:val="20"/>
          <w:szCs w:val="20"/>
        </w:rPr>
      </w:pPr>
      <w:r>
        <w:rPr>
          <w:rFonts w:ascii="Segoe UI" w:hAnsi="Segoe UI" w:cs="Segoe UI"/>
          <w:b/>
          <w:noProof/>
          <w:sz w:val="20"/>
          <w:szCs w:val="20"/>
          <w:lang w:val="pt-PT"/>
        </w:rPr>
        <w:drawing>
          <wp:anchor distT="0" distB="0" distL="114300" distR="114300" simplePos="0" relativeHeight="251660288" behindDoc="1" locked="0" layoutInCell="1" allowOverlap="1" wp14:anchorId="28F0BBA2" wp14:editId="408FA8DC">
            <wp:simplePos x="0" y="0"/>
            <wp:positionH relativeFrom="column">
              <wp:posOffset>1941500</wp:posOffset>
            </wp:positionH>
            <wp:positionV relativeFrom="paragraph">
              <wp:posOffset>49352</wp:posOffset>
            </wp:positionV>
            <wp:extent cx="1968500" cy="806450"/>
            <wp:effectExtent l="0" t="0" r="0" b="0"/>
            <wp:wrapNone/>
            <wp:docPr id="1776671559" name="Imagem 1" descr="Desenho de rosto de pessoa&#10;&#10;Descrição gerada automaticamente com confiança baix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6671559" name="Imagem 1" descr="Desenho de rosto de pessoa&#10;&#10;Descrição gerada automaticamente com confiança baixa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68500" cy="806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026925D" w14:textId="655238A9" w:rsidR="007A6407" w:rsidRDefault="007A6407" w:rsidP="00241791">
      <w:pPr>
        <w:pStyle w:val="PargrafodaLista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Segoe UI" w:hAnsi="Segoe UI" w:cs="Segoe UI"/>
          <w:color w:val="000000" w:themeColor="text1"/>
          <w:sz w:val="20"/>
          <w:szCs w:val="20"/>
        </w:rPr>
      </w:pPr>
    </w:p>
    <w:p w14:paraId="1EEC8B39" w14:textId="77777777" w:rsidR="007E5A8F" w:rsidRPr="00241791" w:rsidRDefault="007E5A8F" w:rsidP="00241791">
      <w:pPr>
        <w:pStyle w:val="PargrafodaLista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Segoe UI" w:hAnsi="Segoe UI" w:cs="Segoe UI"/>
          <w:color w:val="000000" w:themeColor="text1"/>
          <w:sz w:val="20"/>
          <w:szCs w:val="20"/>
        </w:rPr>
      </w:pPr>
    </w:p>
    <w:p w14:paraId="22C9C52A" w14:textId="70CB7C0B" w:rsidR="007A6407" w:rsidRPr="00241791" w:rsidRDefault="007A6407" w:rsidP="00241791">
      <w:pPr>
        <w:pStyle w:val="PargrafodaLista"/>
        <w:spacing w:after="0" w:line="240" w:lineRule="auto"/>
        <w:ind w:left="360"/>
        <w:jc w:val="center"/>
        <w:rPr>
          <w:rFonts w:ascii="Segoe UI" w:hAnsi="Segoe UI" w:cs="Segoe UI"/>
          <w:b/>
          <w:sz w:val="20"/>
          <w:szCs w:val="20"/>
        </w:rPr>
      </w:pPr>
      <w:r w:rsidRPr="00241791">
        <w:rPr>
          <w:rFonts w:ascii="Segoe UI" w:hAnsi="Segoe UI" w:cs="Segoe UI"/>
          <w:b/>
          <w:sz w:val="20"/>
          <w:szCs w:val="20"/>
        </w:rPr>
        <w:t>________________________________</w:t>
      </w:r>
    </w:p>
    <w:p w14:paraId="319DABC2" w14:textId="50D2389D" w:rsidR="007A6407" w:rsidRDefault="00194913" w:rsidP="00241791">
      <w:pPr>
        <w:pStyle w:val="PargrafodaLista"/>
        <w:spacing w:after="0" w:line="240" w:lineRule="auto"/>
        <w:ind w:left="360"/>
        <w:jc w:val="center"/>
        <w:rPr>
          <w:rFonts w:ascii="Segoe UI" w:hAnsi="Segoe UI" w:cs="Segoe UI"/>
          <w:b/>
          <w:sz w:val="20"/>
          <w:szCs w:val="20"/>
          <w:lang w:val="pt-PT"/>
        </w:rPr>
      </w:pPr>
      <w:r w:rsidRPr="00241791">
        <w:rPr>
          <w:rFonts w:ascii="Segoe UI" w:hAnsi="Segoe UI" w:cs="Segoe UI"/>
          <w:b/>
          <w:sz w:val="20"/>
          <w:szCs w:val="20"/>
          <w:lang w:val="pt-PT"/>
        </w:rPr>
        <w:t>Delguimar Oliveira de Souza</w:t>
      </w:r>
    </w:p>
    <w:p w14:paraId="28AFFBFF" w14:textId="22FA65AA" w:rsidR="00EE1E78" w:rsidRPr="00241791" w:rsidRDefault="00EE1E78" w:rsidP="00241791">
      <w:pPr>
        <w:pStyle w:val="PargrafodaLista"/>
        <w:spacing w:after="0" w:line="240" w:lineRule="auto"/>
        <w:ind w:left="360"/>
        <w:jc w:val="center"/>
        <w:rPr>
          <w:rFonts w:ascii="Segoe UI" w:hAnsi="Segoe UI" w:cs="Segoe UI"/>
          <w:b/>
          <w:sz w:val="20"/>
          <w:szCs w:val="20"/>
          <w:lang w:val="pt-PT"/>
        </w:rPr>
      </w:pPr>
      <w:r>
        <w:rPr>
          <w:rFonts w:ascii="Segoe UI" w:hAnsi="Segoe UI" w:cs="Segoe UI"/>
          <w:b/>
          <w:sz w:val="20"/>
          <w:szCs w:val="20"/>
          <w:lang w:val="pt-PT"/>
        </w:rPr>
        <w:t>Supervisor de Operações</w:t>
      </w:r>
    </w:p>
    <w:bookmarkEnd w:id="0"/>
    <w:p w14:paraId="08D3009B" w14:textId="2E14AFEF" w:rsidR="007A6407" w:rsidRPr="00241791" w:rsidRDefault="007A6407" w:rsidP="00241791">
      <w:pPr>
        <w:pStyle w:val="PargrafodaLista"/>
        <w:spacing w:after="0" w:line="240" w:lineRule="auto"/>
        <w:ind w:left="360"/>
        <w:jc w:val="center"/>
        <w:rPr>
          <w:rFonts w:ascii="Segoe UI" w:hAnsi="Segoe UI" w:cs="Segoe UI"/>
          <w:b/>
          <w:sz w:val="20"/>
          <w:szCs w:val="20"/>
          <w:lang w:val="pt-PT"/>
        </w:rPr>
      </w:pPr>
    </w:p>
    <w:p w14:paraId="21CAE698" w14:textId="77777777" w:rsidR="00F2364A" w:rsidRPr="00241791" w:rsidRDefault="00F2364A" w:rsidP="00241791">
      <w:pPr>
        <w:rPr>
          <w:rFonts w:ascii="Segoe UI" w:hAnsi="Segoe UI" w:cs="Segoe UI"/>
          <w:sz w:val="20"/>
          <w:szCs w:val="20"/>
        </w:rPr>
      </w:pPr>
    </w:p>
    <w:sectPr w:rsidR="00F2364A" w:rsidRPr="00241791" w:rsidSect="0009510F">
      <w:headerReference w:type="default" r:id="rId15"/>
      <w:footerReference w:type="default" r:id="rId16"/>
      <w:type w:val="continuous"/>
      <w:pgSz w:w="11906" w:h="16838"/>
      <w:pgMar w:top="1418" w:right="1985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6E3861" w14:textId="77777777" w:rsidR="00EE3C45" w:rsidRDefault="00EE3C45" w:rsidP="00B6442E">
      <w:r>
        <w:separator/>
      </w:r>
    </w:p>
  </w:endnote>
  <w:endnote w:type="continuationSeparator" w:id="0">
    <w:p w14:paraId="304CDCDA" w14:textId="77777777" w:rsidR="00EE3C45" w:rsidRDefault="00EE3C45" w:rsidP="00B644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2925"/>
      <w:gridCol w:w="2925"/>
      <w:gridCol w:w="2925"/>
    </w:tblGrid>
    <w:tr w:rsidR="6CB79291" w14:paraId="32FCDC06" w14:textId="77777777" w:rsidTr="6CB79291">
      <w:tc>
        <w:tcPr>
          <w:tcW w:w="2925" w:type="dxa"/>
        </w:tcPr>
        <w:p w14:paraId="4C8EB330" w14:textId="77777777" w:rsidR="6CB79291" w:rsidRDefault="6CB79291" w:rsidP="6CB79291">
          <w:pPr>
            <w:pStyle w:val="Cabealho"/>
            <w:ind w:left="-115"/>
          </w:pPr>
        </w:p>
      </w:tc>
      <w:tc>
        <w:tcPr>
          <w:tcW w:w="2925" w:type="dxa"/>
        </w:tcPr>
        <w:p w14:paraId="197D27EF" w14:textId="77777777" w:rsidR="6CB79291" w:rsidRDefault="6CB79291" w:rsidP="6CB79291">
          <w:pPr>
            <w:pStyle w:val="Cabealho"/>
            <w:jc w:val="center"/>
          </w:pPr>
        </w:p>
      </w:tc>
      <w:tc>
        <w:tcPr>
          <w:tcW w:w="2925" w:type="dxa"/>
        </w:tcPr>
        <w:p w14:paraId="7171BA16" w14:textId="77777777" w:rsidR="6CB79291" w:rsidRDefault="6CB79291" w:rsidP="6CB79291">
          <w:pPr>
            <w:pStyle w:val="Cabealho"/>
            <w:ind w:right="-115"/>
            <w:jc w:val="right"/>
          </w:pPr>
        </w:p>
      </w:tc>
    </w:tr>
  </w:tbl>
  <w:p w14:paraId="299199BD" w14:textId="77777777" w:rsidR="6CB79291" w:rsidRDefault="6CB79291" w:rsidP="6CB79291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5EEDF3" w14:textId="77777777" w:rsidR="00EE3C45" w:rsidRDefault="00EE3C45" w:rsidP="00B6442E">
      <w:r>
        <w:separator/>
      </w:r>
    </w:p>
  </w:footnote>
  <w:footnote w:type="continuationSeparator" w:id="0">
    <w:p w14:paraId="26F45E07" w14:textId="77777777" w:rsidR="00EE3C45" w:rsidRDefault="00EE3C45" w:rsidP="00B644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015381" w14:textId="77777777" w:rsidR="00B6442E" w:rsidRDefault="00A614DA" w:rsidP="00B6442E">
    <w:pPr>
      <w:pStyle w:val="Cabealho"/>
      <w:jc w:val="righ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3CC0E39" wp14:editId="564A7BBE">
          <wp:simplePos x="0" y="0"/>
          <wp:positionH relativeFrom="margin">
            <wp:posOffset>-735080</wp:posOffset>
          </wp:positionH>
          <wp:positionV relativeFrom="margin">
            <wp:posOffset>-885225</wp:posOffset>
          </wp:positionV>
          <wp:extent cx="7592660" cy="10687358"/>
          <wp:effectExtent l="0" t="0" r="2540" b="0"/>
          <wp:wrapNone/>
          <wp:docPr id="1717128917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92660" cy="1068735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6442E">
      <w:rPr>
        <w:noProof/>
      </w:rPr>
      <w:t xml:space="preserve">  </w:t>
    </w:r>
  </w:p>
  <w:p w14:paraId="76ED43F1" w14:textId="77777777" w:rsidR="00B6442E" w:rsidRDefault="00B6442E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12B79"/>
    <w:multiLevelType w:val="multilevel"/>
    <w:tmpl w:val="AC8AD5FA"/>
    <w:lvl w:ilvl="0">
      <w:start w:val="1"/>
      <w:numFmt w:val="decimal"/>
      <w:lvlText w:val="%1."/>
      <w:lvlJc w:val="left"/>
      <w:pPr>
        <w:ind w:left="709" w:hanging="709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09" w:hanging="709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18" w:hanging="709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40E4823"/>
    <w:multiLevelType w:val="multilevel"/>
    <w:tmpl w:val="AC8AD5FA"/>
    <w:lvl w:ilvl="0">
      <w:start w:val="1"/>
      <w:numFmt w:val="decimal"/>
      <w:lvlText w:val="%1."/>
      <w:lvlJc w:val="left"/>
      <w:pPr>
        <w:ind w:left="709" w:hanging="709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09" w:hanging="709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18" w:hanging="709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048924D9"/>
    <w:multiLevelType w:val="hybridMultilevel"/>
    <w:tmpl w:val="10D627DA"/>
    <w:lvl w:ilvl="0" w:tplc="8BEC4972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" w15:restartNumberingAfterBreak="0">
    <w:nsid w:val="053030C5"/>
    <w:multiLevelType w:val="multilevel"/>
    <w:tmpl w:val="64849B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5357EF9"/>
    <w:multiLevelType w:val="multilevel"/>
    <w:tmpl w:val="E44CCB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D900ECC"/>
    <w:multiLevelType w:val="multilevel"/>
    <w:tmpl w:val="CCBCC8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0541623"/>
    <w:multiLevelType w:val="multilevel"/>
    <w:tmpl w:val="AC8AD5FA"/>
    <w:lvl w:ilvl="0">
      <w:start w:val="1"/>
      <w:numFmt w:val="decimal"/>
      <w:lvlText w:val="%1."/>
      <w:lvlJc w:val="left"/>
      <w:pPr>
        <w:ind w:left="709" w:hanging="709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09" w:hanging="709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18" w:hanging="709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13D45A8E"/>
    <w:multiLevelType w:val="multilevel"/>
    <w:tmpl w:val="AC8AD5FA"/>
    <w:lvl w:ilvl="0">
      <w:start w:val="1"/>
      <w:numFmt w:val="decimal"/>
      <w:lvlText w:val="%1."/>
      <w:lvlJc w:val="left"/>
      <w:pPr>
        <w:ind w:left="709" w:hanging="709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09" w:hanging="709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18" w:hanging="709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18E23A6E"/>
    <w:multiLevelType w:val="hybridMultilevel"/>
    <w:tmpl w:val="4F087FB6"/>
    <w:lvl w:ilvl="0" w:tplc="63BEE98C">
      <w:start w:val="1"/>
      <w:numFmt w:val="lowerLetter"/>
      <w:lvlText w:val="%1)"/>
      <w:lvlJc w:val="left"/>
      <w:pPr>
        <w:ind w:left="262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348" w:hanging="360"/>
      </w:pPr>
    </w:lvl>
    <w:lvl w:ilvl="2" w:tplc="0416001B" w:tentative="1">
      <w:start w:val="1"/>
      <w:numFmt w:val="lowerRoman"/>
      <w:lvlText w:val="%3."/>
      <w:lvlJc w:val="right"/>
      <w:pPr>
        <w:ind w:left="4068" w:hanging="180"/>
      </w:pPr>
    </w:lvl>
    <w:lvl w:ilvl="3" w:tplc="0416000F" w:tentative="1">
      <w:start w:val="1"/>
      <w:numFmt w:val="decimal"/>
      <w:lvlText w:val="%4."/>
      <w:lvlJc w:val="left"/>
      <w:pPr>
        <w:ind w:left="4788" w:hanging="360"/>
      </w:pPr>
    </w:lvl>
    <w:lvl w:ilvl="4" w:tplc="04160019" w:tentative="1">
      <w:start w:val="1"/>
      <w:numFmt w:val="lowerLetter"/>
      <w:lvlText w:val="%5."/>
      <w:lvlJc w:val="left"/>
      <w:pPr>
        <w:ind w:left="5508" w:hanging="360"/>
      </w:pPr>
    </w:lvl>
    <w:lvl w:ilvl="5" w:tplc="0416001B" w:tentative="1">
      <w:start w:val="1"/>
      <w:numFmt w:val="lowerRoman"/>
      <w:lvlText w:val="%6."/>
      <w:lvlJc w:val="right"/>
      <w:pPr>
        <w:ind w:left="6228" w:hanging="180"/>
      </w:pPr>
    </w:lvl>
    <w:lvl w:ilvl="6" w:tplc="0416000F" w:tentative="1">
      <w:start w:val="1"/>
      <w:numFmt w:val="decimal"/>
      <w:lvlText w:val="%7."/>
      <w:lvlJc w:val="left"/>
      <w:pPr>
        <w:ind w:left="6948" w:hanging="360"/>
      </w:pPr>
    </w:lvl>
    <w:lvl w:ilvl="7" w:tplc="04160019" w:tentative="1">
      <w:start w:val="1"/>
      <w:numFmt w:val="lowerLetter"/>
      <w:lvlText w:val="%8."/>
      <w:lvlJc w:val="left"/>
      <w:pPr>
        <w:ind w:left="7668" w:hanging="360"/>
      </w:pPr>
    </w:lvl>
    <w:lvl w:ilvl="8" w:tplc="0416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9" w15:restartNumberingAfterBreak="0">
    <w:nsid w:val="1C273D71"/>
    <w:multiLevelType w:val="multilevel"/>
    <w:tmpl w:val="D56AFC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0E951CB"/>
    <w:multiLevelType w:val="multilevel"/>
    <w:tmpl w:val="AC8AD5FA"/>
    <w:lvl w:ilvl="0">
      <w:start w:val="1"/>
      <w:numFmt w:val="decimal"/>
      <w:lvlText w:val="%1."/>
      <w:lvlJc w:val="left"/>
      <w:pPr>
        <w:ind w:left="709" w:hanging="709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09" w:hanging="709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18" w:hanging="709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2D542CA2"/>
    <w:multiLevelType w:val="multilevel"/>
    <w:tmpl w:val="AC8AD5FA"/>
    <w:lvl w:ilvl="0">
      <w:start w:val="1"/>
      <w:numFmt w:val="decimal"/>
      <w:lvlText w:val="%1."/>
      <w:lvlJc w:val="left"/>
      <w:pPr>
        <w:ind w:left="709" w:hanging="709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09" w:hanging="709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18" w:hanging="709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D5C6D1F"/>
    <w:multiLevelType w:val="multilevel"/>
    <w:tmpl w:val="AC8AD5FA"/>
    <w:lvl w:ilvl="0">
      <w:start w:val="1"/>
      <w:numFmt w:val="decimal"/>
      <w:lvlText w:val="%1."/>
      <w:lvlJc w:val="left"/>
      <w:pPr>
        <w:ind w:left="709" w:hanging="709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09" w:hanging="709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18" w:hanging="709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31624B85"/>
    <w:multiLevelType w:val="multilevel"/>
    <w:tmpl w:val="AC8AD5FA"/>
    <w:lvl w:ilvl="0">
      <w:start w:val="1"/>
      <w:numFmt w:val="decimal"/>
      <w:lvlText w:val="%1."/>
      <w:lvlJc w:val="left"/>
      <w:pPr>
        <w:ind w:left="709" w:hanging="709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09" w:hanging="709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18" w:hanging="709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33033893"/>
    <w:multiLevelType w:val="multilevel"/>
    <w:tmpl w:val="AC8AD5FA"/>
    <w:lvl w:ilvl="0">
      <w:start w:val="1"/>
      <w:numFmt w:val="decimal"/>
      <w:lvlText w:val="%1."/>
      <w:lvlJc w:val="left"/>
      <w:pPr>
        <w:ind w:left="709" w:hanging="709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09" w:hanging="709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18" w:hanging="709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33CF3F98"/>
    <w:multiLevelType w:val="multilevel"/>
    <w:tmpl w:val="AC8AD5FA"/>
    <w:lvl w:ilvl="0">
      <w:start w:val="1"/>
      <w:numFmt w:val="decimal"/>
      <w:lvlText w:val="%1."/>
      <w:lvlJc w:val="left"/>
      <w:pPr>
        <w:ind w:left="709" w:hanging="709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09" w:hanging="709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18" w:hanging="709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351C208C"/>
    <w:multiLevelType w:val="multilevel"/>
    <w:tmpl w:val="AC8AD5FA"/>
    <w:lvl w:ilvl="0">
      <w:start w:val="1"/>
      <w:numFmt w:val="decimal"/>
      <w:lvlText w:val="%1."/>
      <w:lvlJc w:val="left"/>
      <w:pPr>
        <w:ind w:left="709" w:hanging="709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09" w:hanging="709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18" w:hanging="709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35954A77"/>
    <w:multiLevelType w:val="multilevel"/>
    <w:tmpl w:val="AC8AD5FA"/>
    <w:lvl w:ilvl="0">
      <w:start w:val="1"/>
      <w:numFmt w:val="decimal"/>
      <w:lvlText w:val="%1."/>
      <w:lvlJc w:val="left"/>
      <w:pPr>
        <w:ind w:left="709" w:hanging="709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09" w:hanging="709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18" w:hanging="709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3C05490D"/>
    <w:multiLevelType w:val="multilevel"/>
    <w:tmpl w:val="AC8AD5FA"/>
    <w:lvl w:ilvl="0">
      <w:start w:val="1"/>
      <w:numFmt w:val="decimal"/>
      <w:lvlText w:val="%1."/>
      <w:lvlJc w:val="left"/>
      <w:pPr>
        <w:ind w:left="709" w:hanging="709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09" w:hanging="709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18" w:hanging="709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3D0530AD"/>
    <w:multiLevelType w:val="hybridMultilevel"/>
    <w:tmpl w:val="CDFA70EC"/>
    <w:lvl w:ilvl="0" w:tplc="85408708">
      <w:start w:val="1"/>
      <w:numFmt w:val="upperRoman"/>
      <w:lvlText w:val="%1."/>
      <w:lvlJc w:val="left"/>
      <w:pPr>
        <w:ind w:left="213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0" w15:restartNumberingAfterBreak="0">
    <w:nsid w:val="4286564C"/>
    <w:multiLevelType w:val="multilevel"/>
    <w:tmpl w:val="63F2A1EE"/>
    <w:lvl w:ilvl="0">
      <w:start w:val="1"/>
      <w:numFmt w:val="decimal"/>
      <w:lvlText w:val="%1."/>
      <w:lvlJc w:val="left"/>
      <w:pPr>
        <w:ind w:left="709" w:hanging="709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09" w:hanging="709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1418" w:hanging="709"/>
      </w:pPr>
      <w:rPr>
        <w:rFonts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ind w:left="2268" w:hanging="85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 w15:restartNumberingAfterBreak="0">
    <w:nsid w:val="4EF41B9C"/>
    <w:multiLevelType w:val="hybridMultilevel"/>
    <w:tmpl w:val="6F325626"/>
    <w:lvl w:ilvl="0" w:tplc="E6AA916C">
      <w:start w:val="1"/>
      <w:numFmt w:val="decimal"/>
      <w:lvlText w:val="%1."/>
      <w:lvlJc w:val="left"/>
      <w:pPr>
        <w:ind w:left="2628" w:hanging="360"/>
      </w:pPr>
      <w:rPr>
        <w:rFonts w:hint="default"/>
        <w:b w:val="0"/>
        <w:u w:val="none"/>
      </w:rPr>
    </w:lvl>
    <w:lvl w:ilvl="1" w:tplc="04160019" w:tentative="1">
      <w:start w:val="1"/>
      <w:numFmt w:val="lowerLetter"/>
      <w:lvlText w:val="%2."/>
      <w:lvlJc w:val="left"/>
      <w:pPr>
        <w:ind w:left="3348" w:hanging="360"/>
      </w:pPr>
    </w:lvl>
    <w:lvl w:ilvl="2" w:tplc="0416001B" w:tentative="1">
      <w:start w:val="1"/>
      <w:numFmt w:val="lowerRoman"/>
      <w:lvlText w:val="%3."/>
      <w:lvlJc w:val="right"/>
      <w:pPr>
        <w:ind w:left="4068" w:hanging="180"/>
      </w:pPr>
    </w:lvl>
    <w:lvl w:ilvl="3" w:tplc="0416000F" w:tentative="1">
      <w:start w:val="1"/>
      <w:numFmt w:val="decimal"/>
      <w:lvlText w:val="%4."/>
      <w:lvlJc w:val="left"/>
      <w:pPr>
        <w:ind w:left="4788" w:hanging="360"/>
      </w:pPr>
    </w:lvl>
    <w:lvl w:ilvl="4" w:tplc="04160019" w:tentative="1">
      <w:start w:val="1"/>
      <w:numFmt w:val="lowerLetter"/>
      <w:lvlText w:val="%5."/>
      <w:lvlJc w:val="left"/>
      <w:pPr>
        <w:ind w:left="5508" w:hanging="360"/>
      </w:pPr>
    </w:lvl>
    <w:lvl w:ilvl="5" w:tplc="0416001B" w:tentative="1">
      <w:start w:val="1"/>
      <w:numFmt w:val="lowerRoman"/>
      <w:lvlText w:val="%6."/>
      <w:lvlJc w:val="right"/>
      <w:pPr>
        <w:ind w:left="6228" w:hanging="180"/>
      </w:pPr>
    </w:lvl>
    <w:lvl w:ilvl="6" w:tplc="0416000F" w:tentative="1">
      <w:start w:val="1"/>
      <w:numFmt w:val="decimal"/>
      <w:lvlText w:val="%7."/>
      <w:lvlJc w:val="left"/>
      <w:pPr>
        <w:ind w:left="6948" w:hanging="360"/>
      </w:pPr>
    </w:lvl>
    <w:lvl w:ilvl="7" w:tplc="04160019" w:tentative="1">
      <w:start w:val="1"/>
      <w:numFmt w:val="lowerLetter"/>
      <w:lvlText w:val="%8."/>
      <w:lvlJc w:val="left"/>
      <w:pPr>
        <w:ind w:left="7668" w:hanging="360"/>
      </w:pPr>
    </w:lvl>
    <w:lvl w:ilvl="8" w:tplc="0416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22" w15:restartNumberingAfterBreak="0">
    <w:nsid w:val="692C176D"/>
    <w:multiLevelType w:val="hybridMultilevel"/>
    <w:tmpl w:val="E06AF9AC"/>
    <w:lvl w:ilvl="0" w:tplc="87346414">
      <w:start w:val="1"/>
      <w:numFmt w:val="upp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3" w15:restartNumberingAfterBreak="0">
    <w:nsid w:val="6B7C4AAC"/>
    <w:multiLevelType w:val="multilevel"/>
    <w:tmpl w:val="AC8AD5FA"/>
    <w:lvl w:ilvl="0">
      <w:start w:val="1"/>
      <w:numFmt w:val="decimal"/>
      <w:lvlText w:val="%1."/>
      <w:lvlJc w:val="left"/>
      <w:pPr>
        <w:ind w:left="709" w:hanging="709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09" w:hanging="709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18" w:hanging="709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4" w15:restartNumberingAfterBreak="0">
    <w:nsid w:val="6DAE06B8"/>
    <w:multiLevelType w:val="hybridMultilevel"/>
    <w:tmpl w:val="EEAAB40C"/>
    <w:lvl w:ilvl="0" w:tplc="59EE901C">
      <w:start w:val="1"/>
      <w:numFmt w:val="lowerLetter"/>
      <w:lvlText w:val="%1)"/>
      <w:lvlJc w:val="left"/>
      <w:pPr>
        <w:ind w:left="1778" w:hanging="360"/>
      </w:pPr>
      <w:rPr>
        <w:rFonts w:hint="default"/>
        <w:b w:val="0"/>
        <w:color w:val="000000"/>
        <w:u w:val="none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5" w15:restartNumberingAfterBreak="0">
    <w:nsid w:val="6E0C08E4"/>
    <w:multiLevelType w:val="multilevel"/>
    <w:tmpl w:val="AC8AD5FA"/>
    <w:lvl w:ilvl="0">
      <w:start w:val="1"/>
      <w:numFmt w:val="decimal"/>
      <w:lvlText w:val="%1."/>
      <w:lvlJc w:val="left"/>
      <w:pPr>
        <w:ind w:left="709" w:hanging="709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09" w:hanging="709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18" w:hanging="709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6" w15:restartNumberingAfterBreak="0">
    <w:nsid w:val="6FA846EE"/>
    <w:multiLevelType w:val="multilevel"/>
    <w:tmpl w:val="BE1E2C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FF139B8"/>
    <w:multiLevelType w:val="hybridMultilevel"/>
    <w:tmpl w:val="6F9C1E76"/>
    <w:lvl w:ilvl="0" w:tplc="76F2AE7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17140530">
    <w:abstractNumId w:val="19"/>
  </w:num>
  <w:num w:numId="2" w16cid:durableId="1784956465">
    <w:abstractNumId w:val="21"/>
  </w:num>
  <w:num w:numId="3" w16cid:durableId="46806519">
    <w:abstractNumId w:val="20"/>
  </w:num>
  <w:num w:numId="4" w16cid:durableId="1774132620">
    <w:abstractNumId w:val="27"/>
  </w:num>
  <w:num w:numId="5" w16cid:durableId="307056623">
    <w:abstractNumId w:val="12"/>
  </w:num>
  <w:num w:numId="6" w16cid:durableId="2083940174">
    <w:abstractNumId w:val="0"/>
  </w:num>
  <w:num w:numId="7" w16cid:durableId="1971738586">
    <w:abstractNumId w:val="11"/>
  </w:num>
  <w:num w:numId="8" w16cid:durableId="709957107">
    <w:abstractNumId w:val="1"/>
  </w:num>
  <w:num w:numId="9" w16cid:durableId="2111966134">
    <w:abstractNumId w:val="23"/>
  </w:num>
  <w:num w:numId="10" w16cid:durableId="858273412">
    <w:abstractNumId w:val="25"/>
  </w:num>
  <w:num w:numId="11" w16cid:durableId="680668767">
    <w:abstractNumId w:val="10"/>
  </w:num>
  <w:num w:numId="12" w16cid:durableId="481850486">
    <w:abstractNumId w:val="14"/>
  </w:num>
  <w:num w:numId="13" w16cid:durableId="2007979968">
    <w:abstractNumId w:val="6"/>
  </w:num>
  <w:num w:numId="14" w16cid:durableId="863834243">
    <w:abstractNumId w:val="18"/>
  </w:num>
  <w:num w:numId="15" w16cid:durableId="1779828961">
    <w:abstractNumId w:val="13"/>
  </w:num>
  <w:num w:numId="16" w16cid:durableId="1618759135">
    <w:abstractNumId w:val="15"/>
  </w:num>
  <w:num w:numId="17" w16cid:durableId="1691177489">
    <w:abstractNumId w:val="16"/>
  </w:num>
  <w:num w:numId="18" w16cid:durableId="1366558562">
    <w:abstractNumId w:val="7"/>
  </w:num>
  <w:num w:numId="19" w16cid:durableId="1806853357">
    <w:abstractNumId w:val="17"/>
  </w:num>
  <w:num w:numId="20" w16cid:durableId="149292000">
    <w:abstractNumId w:val="2"/>
  </w:num>
  <w:num w:numId="21" w16cid:durableId="61299662">
    <w:abstractNumId w:val="8"/>
  </w:num>
  <w:num w:numId="22" w16cid:durableId="2029865403">
    <w:abstractNumId w:val="22"/>
  </w:num>
  <w:num w:numId="23" w16cid:durableId="1481539009">
    <w:abstractNumId w:val="24"/>
  </w:num>
  <w:num w:numId="24" w16cid:durableId="531453807">
    <w:abstractNumId w:val="4"/>
  </w:num>
  <w:num w:numId="25" w16cid:durableId="1599022770">
    <w:abstractNumId w:val="3"/>
  </w:num>
  <w:num w:numId="26" w16cid:durableId="362485663">
    <w:abstractNumId w:val="26"/>
  </w:num>
  <w:num w:numId="27" w16cid:durableId="404769231">
    <w:abstractNumId w:val="9"/>
  </w:num>
  <w:num w:numId="28" w16cid:durableId="89839517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3DEF"/>
    <w:rsid w:val="0000155C"/>
    <w:rsid w:val="00001ED2"/>
    <w:rsid w:val="0000214B"/>
    <w:rsid w:val="00005260"/>
    <w:rsid w:val="00005F81"/>
    <w:rsid w:val="00010C98"/>
    <w:rsid w:val="0001128D"/>
    <w:rsid w:val="00015657"/>
    <w:rsid w:val="00020FFA"/>
    <w:rsid w:val="0003023B"/>
    <w:rsid w:val="00032211"/>
    <w:rsid w:val="0003324E"/>
    <w:rsid w:val="00037AFB"/>
    <w:rsid w:val="00040742"/>
    <w:rsid w:val="0004219D"/>
    <w:rsid w:val="00044A10"/>
    <w:rsid w:val="000538C6"/>
    <w:rsid w:val="00055A12"/>
    <w:rsid w:val="0006113B"/>
    <w:rsid w:val="00062ED0"/>
    <w:rsid w:val="00063161"/>
    <w:rsid w:val="00064BE5"/>
    <w:rsid w:val="0007234F"/>
    <w:rsid w:val="000728FE"/>
    <w:rsid w:val="00085344"/>
    <w:rsid w:val="000861FC"/>
    <w:rsid w:val="00086F51"/>
    <w:rsid w:val="00087DD9"/>
    <w:rsid w:val="00092ADA"/>
    <w:rsid w:val="00093C4F"/>
    <w:rsid w:val="0009510F"/>
    <w:rsid w:val="000A3FBB"/>
    <w:rsid w:val="000C2D94"/>
    <w:rsid w:val="000D1004"/>
    <w:rsid w:val="000E1973"/>
    <w:rsid w:val="000E35C2"/>
    <w:rsid w:val="000E3FBB"/>
    <w:rsid w:val="000F2862"/>
    <w:rsid w:val="000F2EAB"/>
    <w:rsid w:val="00101A18"/>
    <w:rsid w:val="001048A2"/>
    <w:rsid w:val="0010771D"/>
    <w:rsid w:val="00110493"/>
    <w:rsid w:val="001162BD"/>
    <w:rsid w:val="001244EF"/>
    <w:rsid w:val="0012650D"/>
    <w:rsid w:val="00126ED8"/>
    <w:rsid w:val="00131C8D"/>
    <w:rsid w:val="00132FD0"/>
    <w:rsid w:val="00136A2C"/>
    <w:rsid w:val="001418AC"/>
    <w:rsid w:val="00143014"/>
    <w:rsid w:val="00150BEE"/>
    <w:rsid w:val="0016217B"/>
    <w:rsid w:val="001637B9"/>
    <w:rsid w:val="00163807"/>
    <w:rsid w:val="00164F1B"/>
    <w:rsid w:val="001753E9"/>
    <w:rsid w:val="00175C01"/>
    <w:rsid w:val="00176BCE"/>
    <w:rsid w:val="001775FF"/>
    <w:rsid w:val="001922D1"/>
    <w:rsid w:val="00194913"/>
    <w:rsid w:val="00196A55"/>
    <w:rsid w:val="001A6F80"/>
    <w:rsid w:val="001A75D7"/>
    <w:rsid w:val="001B441E"/>
    <w:rsid w:val="001C1B15"/>
    <w:rsid w:val="001C2E82"/>
    <w:rsid w:val="001D1BBF"/>
    <w:rsid w:val="001D51AA"/>
    <w:rsid w:val="001E4959"/>
    <w:rsid w:val="001F0087"/>
    <w:rsid w:val="001F0265"/>
    <w:rsid w:val="001F1DA6"/>
    <w:rsid w:val="00200B64"/>
    <w:rsid w:val="0020422D"/>
    <w:rsid w:val="002043E2"/>
    <w:rsid w:val="002145FC"/>
    <w:rsid w:val="00217760"/>
    <w:rsid w:val="00223C51"/>
    <w:rsid w:val="00232362"/>
    <w:rsid w:val="002337E2"/>
    <w:rsid w:val="00234346"/>
    <w:rsid w:val="0023455A"/>
    <w:rsid w:val="00240BF2"/>
    <w:rsid w:val="00241791"/>
    <w:rsid w:val="00242CAE"/>
    <w:rsid w:val="00242FEA"/>
    <w:rsid w:val="002437C5"/>
    <w:rsid w:val="002441DE"/>
    <w:rsid w:val="00247FEB"/>
    <w:rsid w:val="00252847"/>
    <w:rsid w:val="00252CF8"/>
    <w:rsid w:val="00253463"/>
    <w:rsid w:val="00253812"/>
    <w:rsid w:val="00254D32"/>
    <w:rsid w:val="00255037"/>
    <w:rsid w:val="002566EE"/>
    <w:rsid w:val="0025766C"/>
    <w:rsid w:val="0026320F"/>
    <w:rsid w:val="002638AC"/>
    <w:rsid w:val="00264F00"/>
    <w:rsid w:val="00265B42"/>
    <w:rsid w:val="00271118"/>
    <w:rsid w:val="002718BF"/>
    <w:rsid w:val="00276A3E"/>
    <w:rsid w:val="00277571"/>
    <w:rsid w:val="00277BAE"/>
    <w:rsid w:val="00280957"/>
    <w:rsid w:val="00280F55"/>
    <w:rsid w:val="00287DD4"/>
    <w:rsid w:val="002B1A12"/>
    <w:rsid w:val="002B565E"/>
    <w:rsid w:val="002B7AB0"/>
    <w:rsid w:val="002C0F25"/>
    <w:rsid w:val="002C5CC3"/>
    <w:rsid w:val="002D0192"/>
    <w:rsid w:val="002D7392"/>
    <w:rsid w:val="002E0641"/>
    <w:rsid w:val="002E136A"/>
    <w:rsid w:val="002E5AD3"/>
    <w:rsid w:val="002E6C95"/>
    <w:rsid w:val="002E75D8"/>
    <w:rsid w:val="002F0E6D"/>
    <w:rsid w:val="002F4BBF"/>
    <w:rsid w:val="00301A9B"/>
    <w:rsid w:val="003068E9"/>
    <w:rsid w:val="00310412"/>
    <w:rsid w:val="00311F84"/>
    <w:rsid w:val="003159F2"/>
    <w:rsid w:val="00317165"/>
    <w:rsid w:val="003175AB"/>
    <w:rsid w:val="0031789C"/>
    <w:rsid w:val="00320C7F"/>
    <w:rsid w:val="003230BD"/>
    <w:rsid w:val="00323C22"/>
    <w:rsid w:val="00323F93"/>
    <w:rsid w:val="00324308"/>
    <w:rsid w:val="00324F91"/>
    <w:rsid w:val="003251B1"/>
    <w:rsid w:val="00325AAC"/>
    <w:rsid w:val="00326566"/>
    <w:rsid w:val="00330E4A"/>
    <w:rsid w:val="003326A9"/>
    <w:rsid w:val="003347DC"/>
    <w:rsid w:val="00340AF9"/>
    <w:rsid w:val="00341031"/>
    <w:rsid w:val="0034168A"/>
    <w:rsid w:val="003422C2"/>
    <w:rsid w:val="003458F5"/>
    <w:rsid w:val="0035208B"/>
    <w:rsid w:val="00352725"/>
    <w:rsid w:val="00352DD2"/>
    <w:rsid w:val="00353EA2"/>
    <w:rsid w:val="003544AD"/>
    <w:rsid w:val="00355C64"/>
    <w:rsid w:val="00357236"/>
    <w:rsid w:val="00364ADB"/>
    <w:rsid w:val="00367D67"/>
    <w:rsid w:val="003713E7"/>
    <w:rsid w:val="00374499"/>
    <w:rsid w:val="0037726D"/>
    <w:rsid w:val="00383CCA"/>
    <w:rsid w:val="00387933"/>
    <w:rsid w:val="00390508"/>
    <w:rsid w:val="00395B3D"/>
    <w:rsid w:val="003964FF"/>
    <w:rsid w:val="00396595"/>
    <w:rsid w:val="003977DA"/>
    <w:rsid w:val="003A0F9F"/>
    <w:rsid w:val="003A40ED"/>
    <w:rsid w:val="003A44DF"/>
    <w:rsid w:val="003A5765"/>
    <w:rsid w:val="003A6B1E"/>
    <w:rsid w:val="003B0908"/>
    <w:rsid w:val="003B5DE8"/>
    <w:rsid w:val="003B657D"/>
    <w:rsid w:val="003C59A3"/>
    <w:rsid w:val="003D77DE"/>
    <w:rsid w:val="003E221B"/>
    <w:rsid w:val="003E3E03"/>
    <w:rsid w:val="003E5406"/>
    <w:rsid w:val="003E678F"/>
    <w:rsid w:val="003F18EE"/>
    <w:rsid w:val="003F5AE4"/>
    <w:rsid w:val="003F66E3"/>
    <w:rsid w:val="003F6B87"/>
    <w:rsid w:val="003F7385"/>
    <w:rsid w:val="0040616C"/>
    <w:rsid w:val="004075DC"/>
    <w:rsid w:val="004175C8"/>
    <w:rsid w:val="00417D47"/>
    <w:rsid w:val="0042177C"/>
    <w:rsid w:val="00424E62"/>
    <w:rsid w:val="004338E2"/>
    <w:rsid w:val="004360DE"/>
    <w:rsid w:val="00443490"/>
    <w:rsid w:val="00444884"/>
    <w:rsid w:val="004468A4"/>
    <w:rsid w:val="00450399"/>
    <w:rsid w:val="004543B4"/>
    <w:rsid w:val="0045596E"/>
    <w:rsid w:val="00457EB8"/>
    <w:rsid w:val="004617E5"/>
    <w:rsid w:val="00462389"/>
    <w:rsid w:val="004625E3"/>
    <w:rsid w:val="004627EA"/>
    <w:rsid w:val="004657AC"/>
    <w:rsid w:val="00465A94"/>
    <w:rsid w:val="00473B3E"/>
    <w:rsid w:val="004741D7"/>
    <w:rsid w:val="004759C7"/>
    <w:rsid w:val="004769A4"/>
    <w:rsid w:val="00482B0C"/>
    <w:rsid w:val="00484FEA"/>
    <w:rsid w:val="0049062C"/>
    <w:rsid w:val="00492128"/>
    <w:rsid w:val="004A1322"/>
    <w:rsid w:val="004A342F"/>
    <w:rsid w:val="004A5521"/>
    <w:rsid w:val="004A6752"/>
    <w:rsid w:val="004B02A9"/>
    <w:rsid w:val="004B099D"/>
    <w:rsid w:val="004B6739"/>
    <w:rsid w:val="004B6812"/>
    <w:rsid w:val="004B7C2A"/>
    <w:rsid w:val="004C28CD"/>
    <w:rsid w:val="004C5EFE"/>
    <w:rsid w:val="004D0508"/>
    <w:rsid w:val="004D0524"/>
    <w:rsid w:val="004D0961"/>
    <w:rsid w:val="004D18CD"/>
    <w:rsid w:val="004D4DF0"/>
    <w:rsid w:val="004D6108"/>
    <w:rsid w:val="004E1272"/>
    <w:rsid w:val="004E22D6"/>
    <w:rsid w:val="004E43FB"/>
    <w:rsid w:val="004E7BCA"/>
    <w:rsid w:val="004F097C"/>
    <w:rsid w:val="004F7996"/>
    <w:rsid w:val="0052793B"/>
    <w:rsid w:val="00536626"/>
    <w:rsid w:val="00537802"/>
    <w:rsid w:val="00540BAF"/>
    <w:rsid w:val="00541C44"/>
    <w:rsid w:val="00544EF0"/>
    <w:rsid w:val="005450D8"/>
    <w:rsid w:val="00545A5D"/>
    <w:rsid w:val="0054606A"/>
    <w:rsid w:val="00547073"/>
    <w:rsid w:val="00550FFE"/>
    <w:rsid w:val="00561512"/>
    <w:rsid w:val="00566460"/>
    <w:rsid w:val="0057401B"/>
    <w:rsid w:val="00575C59"/>
    <w:rsid w:val="00581D03"/>
    <w:rsid w:val="00584AB9"/>
    <w:rsid w:val="00584E13"/>
    <w:rsid w:val="00591D0A"/>
    <w:rsid w:val="00596B51"/>
    <w:rsid w:val="005A3401"/>
    <w:rsid w:val="005A3702"/>
    <w:rsid w:val="005A49D9"/>
    <w:rsid w:val="005B111B"/>
    <w:rsid w:val="005B6A11"/>
    <w:rsid w:val="005C2B47"/>
    <w:rsid w:val="005C53EA"/>
    <w:rsid w:val="005C6696"/>
    <w:rsid w:val="005D19AD"/>
    <w:rsid w:val="005D30CD"/>
    <w:rsid w:val="005D3111"/>
    <w:rsid w:val="005D3FF7"/>
    <w:rsid w:val="005D6BC9"/>
    <w:rsid w:val="005E166B"/>
    <w:rsid w:val="005E32E0"/>
    <w:rsid w:val="005F0BCF"/>
    <w:rsid w:val="005F3819"/>
    <w:rsid w:val="005F45D5"/>
    <w:rsid w:val="005F4A1A"/>
    <w:rsid w:val="0060085C"/>
    <w:rsid w:val="00601A51"/>
    <w:rsid w:val="00603E73"/>
    <w:rsid w:val="00604A7F"/>
    <w:rsid w:val="00613F42"/>
    <w:rsid w:val="006156B3"/>
    <w:rsid w:val="00615745"/>
    <w:rsid w:val="00620CB6"/>
    <w:rsid w:val="00623E9F"/>
    <w:rsid w:val="00625924"/>
    <w:rsid w:val="00630034"/>
    <w:rsid w:val="0063246A"/>
    <w:rsid w:val="00633E1D"/>
    <w:rsid w:val="00634F4E"/>
    <w:rsid w:val="006351D9"/>
    <w:rsid w:val="00636C05"/>
    <w:rsid w:val="00643196"/>
    <w:rsid w:val="00652F64"/>
    <w:rsid w:val="00653132"/>
    <w:rsid w:val="00657B00"/>
    <w:rsid w:val="0066140C"/>
    <w:rsid w:val="00662386"/>
    <w:rsid w:val="00663C3F"/>
    <w:rsid w:val="00667B4A"/>
    <w:rsid w:val="00671523"/>
    <w:rsid w:val="00673D38"/>
    <w:rsid w:val="00674A17"/>
    <w:rsid w:val="006773E9"/>
    <w:rsid w:val="00680BE6"/>
    <w:rsid w:val="006849D8"/>
    <w:rsid w:val="0068625C"/>
    <w:rsid w:val="006918DB"/>
    <w:rsid w:val="00693568"/>
    <w:rsid w:val="00695575"/>
    <w:rsid w:val="006A3F77"/>
    <w:rsid w:val="006A5A4D"/>
    <w:rsid w:val="006A708B"/>
    <w:rsid w:val="006B0134"/>
    <w:rsid w:val="006B17F4"/>
    <w:rsid w:val="006B3D29"/>
    <w:rsid w:val="006B738E"/>
    <w:rsid w:val="006C23DC"/>
    <w:rsid w:val="006C295E"/>
    <w:rsid w:val="006D1527"/>
    <w:rsid w:val="006D15D4"/>
    <w:rsid w:val="006D58FB"/>
    <w:rsid w:val="006D732C"/>
    <w:rsid w:val="006E14E2"/>
    <w:rsid w:val="006E4ECC"/>
    <w:rsid w:val="006E7E9D"/>
    <w:rsid w:val="006F0069"/>
    <w:rsid w:val="00706CC8"/>
    <w:rsid w:val="007134BA"/>
    <w:rsid w:val="00715C26"/>
    <w:rsid w:val="00724FCB"/>
    <w:rsid w:val="0072520B"/>
    <w:rsid w:val="00725F50"/>
    <w:rsid w:val="00727802"/>
    <w:rsid w:val="00734DA7"/>
    <w:rsid w:val="00736A4B"/>
    <w:rsid w:val="00737D43"/>
    <w:rsid w:val="007418EB"/>
    <w:rsid w:val="00742A8D"/>
    <w:rsid w:val="00743A7C"/>
    <w:rsid w:val="00745E4F"/>
    <w:rsid w:val="007467FB"/>
    <w:rsid w:val="00747598"/>
    <w:rsid w:val="00754E33"/>
    <w:rsid w:val="00762CB3"/>
    <w:rsid w:val="00763C24"/>
    <w:rsid w:val="007653AD"/>
    <w:rsid w:val="0076624E"/>
    <w:rsid w:val="007679F5"/>
    <w:rsid w:val="007719C8"/>
    <w:rsid w:val="00772C6D"/>
    <w:rsid w:val="007738EF"/>
    <w:rsid w:val="00775AEE"/>
    <w:rsid w:val="007761E9"/>
    <w:rsid w:val="007810EE"/>
    <w:rsid w:val="00782245"/>
    <w:rsid w:val="007862C3"/>
    <w:rsid w:val="00790AD1"/>
    <w:rsid w:val="00794347"/>
    <w:rsid w:val="0079535A"/>
    <w:rsid w:val="007A1D2E"/>
    <w:rsid w:val="007A5396"/>
    <w:rsid w:val="007A5FFD"/>
    <w:rsid w:val="007A6407"/>
    <w:rsid w:val="007A769B"/>
    <w:rsid w:val="007B0263"/>
    <w:rsid w:val="007B4657"/>
    <w:rsid w:val="007C03FE"/>
    <w:rsid w:val="007C2FFF"/>
    <w:rsid w:val="007D02D0"/>
    <w:rsid w:val="007D327E"/>
    <w:rsid w:val="007D53EC"/>
    <w:rsid w:val="007E08EA"/>
    <w:rsid w:val="007E5A8F"/>
    <w:rsid w:val="007E78FA"/>
    <w:rsid w:val="0081203A"/>
    <w:rsid w:val="0082366A"/>
    <w:rsid w:val="00826712"/>
    <w:rsid w:val="008272C8"/>
    <w:rsid w:val="00834B47"/>
    <w:rsid w:val="00843B05"/>
    <w:rsid w:val="00843F57"/>
    <w:rsid w:val="00844FF3"/>
    <w:rsid w:val="00845083"/>
    <w:rsid w:val="00850FB4"/>
    <w:rsid w:val="00857A3B"/>
    <w:rsid w:val="00863FA3"/>
    <w:rsid w:val="00864551"/>
    <w:rsid w:val="00866CFE"/>
    <w:rsid w:val="00881058"/>
    <w:rsid w:val="0088720A"/>
    <w:rsid w:val="008935D5"/>
    <w:rsid w:val="00894D01"/>
    <w:rsid w:val="00894D1C"/>
    <w:rsid w:val="0089579A"/>
    <w:rsid w:val="008960C8"/>
    <w:rsid w:val="0089685B"/>
    <w:rsid w:val="008A38A4"/>
    <w:rsid w:val="008A41F6"/>
    <w:rsid w:val="008A5C76"/>
    <w:rsid w:val="008B1D15"/>
    <w:rsid w:val="008B495A"/>
    <w:rsid w:val="008B7BAE"/>
    <w:rsid w:val="008C0EB0"/>
    <w:rsid w:val="008C2DB0"/>
    <w:rsid w:val="008C5F82"/>
    <w:rsid w:val="008D1E4B"/>
    <w:rsid w:val="008D2B04"/>
    <w:rsid w:val="008D7849"/>
    <w:rsid w:val="008D7BB1"/>
    <w:rsid w:val="008E29EB"/>
    <w:rsid w:val="008E2C85"/>
    <w:rsid w:val="008E5B7F"/>
    <w:rsid w:val="008F2890"/>
    <w:rsid w:val="00903501"/>
    <w:rsid w:val="00907B70"/>
    <w:rsid w:val="0091331A"/>
    <w:rsid w:val="009149A9"/>
    <w:rsid w:val="00914FD4"/>
    <w:rsid w:val="00917762"/>
    <w:rsid w:val="00924288"/>
    <w:rsid w:val="009261DB"/>
    <w:rsid w:val="0093047E"/>
    <w:rsid w:val="00930C39"/>
    <w:rsid w:val="009334FC"/>
    <w:rsid w:val="009359F9"/>
    <w:rsid w:val="00936CEA"/>
    <w:rsid w:val="00940A5C"/>
    <w:rsid w:val="0094248E"/>
    <w:rsid w:val="00946567"/>
    <w:rsid w:val="009536FC"/>
    <w:rsid w:val="00956AAB"/>
    <w:rsid w:val="00957E24"/>
    <w:rsid w:val="009601F9"/>
    <w:rsid w:val="00960A12"/>
    <w:rsid w:val="009615A5"/>
    <w:rsid w:val="009657F0"/>
    <w:rsid w:val="00977D42"/>
    <w:rsid w:val="00980BFB"/>
    <w:rsid w:val="00980D94"/>
    <w:rsid w:val="0098479F"/>
    <w:rsid w:val="0099022F"/>
    <w:rsid w:val="00996565"/>
    <w:rsid w:val="009967C8"/>
    <w:rsid w:val="009A006B"/>
    <w:rsid w:val="009A09A0"/>
    <w:rsid w:val="009A37BE"/>
    <w:rsid w:val="009A3A5F"/>
    <w:rsid w:val="009B1756"/>
    <w:rsid w:val="009B514B"/>
    <w:rsid w:val="009B780E"/>
    <w:rsid w:val="009C032D"/>
    <w:rsid w:val="009C19CC"/>
    <w:rsid w:val="009C1BDD"/>
    <w:rsid w:val="009C332B"/>
    <w:rsid w:val="009C6264"/>
    <w:rsid w:val="009C65C4"/>
    <w:rsid w:val="009C6EFB"/>
    <w:rsid w:val="009C7D81"/>
    <w:rsid w:val="009D00F9"/>
    <w:rsid w:val="009D146D"/>
    <w:rsid w:val="009E143D"/>
    <w:rsid w:val="009E2B54"/>
    <w:rsid w:val="009E3B19"/>
    <w:rsid w:val="009F2F23"/>
    <w:rsid w:val="009F5215"/>
    <w:rsid w:val="00A004CC"/>
    <w:rsid w:val="00A01AB6"/>
    <w:rsid w:val="00A14F5B"/>
    <w:rsid w:val="00A1586F"/>
    <w:rsid w:val="00A161F7"/>
    <w:rsid w:val="00A174CA"/>
    <w:rsid w:val="00A216C0"/>
    <w:rsid w:val="00A234DD"/>
    <w:rsid w:val="00A238EC"/>
    <w:rsid w:val="00A24B9A"/>
    <w:rsid w:val="00A27037"/>
    <w:rsid w:val="00A313E9"/>
    <w:rsid w:val="00A327A5"/>
    <w:rsid w:val="00A32B62"/>
    <w:rsid w:val="00A32E30"/>
    <w:rsid w:val="00A33336"/>
    <w:rsid w:val="00A353AD"/>
    <w:rsid w:val="00A404AF"/>
    <w:rsid w:val="00A419D3"/>
    <w:rsid w:val="00A41FEE"/>
    <w:rsid w:val="00A515A5"/>
    <w:rsid w:val="00A556BE"/>
    <w:rsid w:val="00A614DA"/>
    <w:rsid w:val="00A63812"/>
    <w:rsid w:val="00A66079"/>
    <w:rsid w:val="00A81634"/>
    <w:rsid w:val="00A82ED2"/>
    <w:rsid w:val="00A8318B"/>
    <w:rsid w:val="00A835DD"/>
    <w:rsid w:val="00A85337"/>
    <w:rsid w:val="00A9016B"/>
    <w:rsid w:val="00A9266D"/>
    <w:rsid w:val="00A92AE4"/>
    <w:rsid w:val="00A96E40"/>
    <w:rsid w:val="00A972C8"/>
    <w:rsid w:val="00A97714"/>
    <w:rsid w:val="00AA0429"/>
    <w:rsid w:val="00AA270F"/>
    <w:rsid w:val="00AA6294"/>
    <w:rsid w:val="00AB0C05"/>
    <w:rsid w:val="00AB3852"/>
    <w:rsid w:val="00AB4573"/>
    <w:rsid w:val="00AB5B65"/>
    <w:rsid w:val="00AD0F4C"/>
    <w:rsid w:val="00AD3FA6"/>
    <w:rsid w:val="00AD400B"/>
    <w:rsid w:val="00AE1ADC"/>
    <w:rsid w:val="00AE29F8"/>
    <w:rsid w:val="00AE5F9C"/>
    <w:rsid w:val="00AE799A"/>
    <w:rsid w:val="00AF15C3"/>
    <w:rsid w:val="00AF2C4B"/>
    <w:rsid w:val="00AF3B2C"/>
    <w:rsid w:val="00B0205D"/>
    <w:rsid w:val="00B02AAD"/>
    <w:rsid w:val="00B03F2E"/>
    <w:rsid w:val="00B0422C"/>
    <w:rsid w:val="00B0681A"/>
    <w:rsid w:val="00B0712A"/>
    <w:rsid w:val="00B14173"/>
    <w:rsid w:val="00B142C6"/>
    <w:rsid w:val="00B17014"/>
    <w:rsid w:val="00B21D54"/>
    <w:rsid w:val="00B233D4"/>
    <w:rsid w:val="00B27BFE"/>
    <w:rsid w:val="00B3500B"/>
    <w:rsid w:val="00B35E91"/>
    <w:rsid w:val="00B5549D"/>
    <w:rsid w:val="00B566AE"/>
    <w:rsid w:val="00B5793C"/>
    <w:rsid w:val="00B61C6C"/>
    <w:rsid w:val="00B6442E"/>
    <w:rsid w:val="00B64574"/>
    <w:rsid w:val="00B664AE"/>
    <w:rsid w:val="00B66A81"/>
    <w:rsid w:val="00B66F64"/>
    <w:rsid w:val="00B700D6"/>
    <w:rsid w:val="00B71185"/>
    <w:rsid w:val="00B77681"/>
    <w:rsid w:val="00B9552A"/>
    <w:rsid w:val="00B967B6"/>
    <w:rsid w:val="00B97446"/>
    <w:rsid w:val="00B978FF"/>
    <w:rsid w:val="00BA0EBD"/>
    <w:rsid w:val="00BA1D1D"/>
    <w:rsid w:val="00BA5978"/>
    <w:rsid w:val="00BB2292"/>
    <w:rsid w:val="00BB3E25"/>
    <w:rsid w:val="00BC02A7"/>
    <w:rsid w:val="00BC08C5"/>
    <w:rsid w:val="00BC213F"/>
    <w:rsid w:val="00BD5244"/>
    <w:rsid w:val="00BD5448"/>
    <w:rsid w:val="00BE21E8"/>
    <w:rsid w:val="00BE3138"/>
    <w:rsid w:val="00BE780C"/>
    <w:rsid w:val="00BF6376"/>
    <w:rsid w:val="00C02CB2"/>
    <w:rsid w:val="00C07CCB"/>
    <w:rsid w:val="00C07CF0"/>
    <w:rsid w:val="00C17DDB"/>
    <w:rsid w:val="00C278F4"/>
    <w:rsid w:val="00C27AA3"/>
    <w:rsid w:val="00C315A9"/>
    <w:rsid w:val="00C3622A"/>
    <w:rsid w:val="00C42E79"/>
    <w:rsid w:val="00C42EB5"/>
    <w:rsid w:val="00C50239"/>
    <w:rsid w:val="00C5034B"/>
    <w:rsid w:val="00C51214"/>
    <w:rsid w:val="00C5181E"/>
    <w:rsid w:val="00C51CBA"/>
    <w:rsid w:val="00C53D5A"/>
    <w:rsid w:val="00C53FD3"/>
    <w:rsid w:val="00C54353"/>
    <w:rsid w:val="00C5518E"/>
    <w:rsid w:val="00C575A3"/>
    <w:rsid w:val="00C610D3"/>
    <w:rsid w:val="00C6159B"/>
    <w:rsid w:val="00C616D6"/>
    <w:rsid w:val="00C623B3"/>
    <w:rsid w:val="00C73186"/>
    <w:rsid w:val="00C74810"/>
    <w:rsid w:val="00C75C0E"/>
    <w:rsid w:val="00C776CB"/>
    <w:rsid w:val="00C8682D"/>
    <w:rsid w:val="00C927C4"/>
    <w:rsid w:val="00C952BD"/>
    <w:rsid w:val="00CA1D27"/>
    <w:rsid w:val="00CA48E6"/>
    <w:rsid w:val="00CA528A"/>
    <w:rsid w:val="00CA6C79"/>
    <w:rsid w:val="00CA7F27"/>
    <w:rsid w:val="00CB4DF3"/>
    <w:rsid w:val="00CB5B7F"/>
    <w:rsid w:val="00CC53CB"/>
    <w:rsid w:val="00CD08D6"/>
    <w:rsid w:val="00CD1529"/>
    <w:rsid w:val="00CD3546"/>
    <w:rsid w:val="00CD6B15"/>
    <w:rsid w:val="00CE3521"/>
    <w:rsid w:val="00CF03AA"/>
    <w:rsid w:val="00CF7F9E"/>
    <w:rsid w:val="00D0365D"/>
    <w:rsid w:val="00D048D7"/>
    <w:rsid w:val="00D06A80"/>
    <w:rsid w:val="00D06D82"/>
    <w:rsid w:val="00D117DB"/>
    <w:rsid w:val="00D129EF"/>
    <w:rsid w:val="00D12C0B"/>
    <w:rsid w:val="00D133EB"/>
    <w:rsid w:val="00D14554"/>
    <w:rsid w:val="00D16A6A"/>
    <w:rsid w:val="00D20A09"/>
    <w:rsid w:val="00D25DEA"/>
    <w:rsid w:val="00D27932"/>
    <w:rsid w:val="00D3571E"/>
    <w:rsid w:val="00D35D98"/>
    <w:rsid w:val="00D52300"/>
    <w:rsid w:val="00D56CBD"/>
    <w:rsid w:val="00D5748B"/>
    <w:rsid w:val="00D64AB3"/>
    <w:rsid w:val="00D6721B"/>
    <w:rsid w:val="00D70DDB"/>
    <w:rsid w:val="00D727B3"/>
    <w:rsid w:val="00D72ED9"/>
    <w:rsid w:val="00D90CF0"/>
    <w:rsid w:val="00D90F48"/>
    <w:rsid w:val="00D91930"/>
    <w:rsid w:val="00D92A3B"/>
    <w:rsid w:val="00D93D4B"/>
    <w:rsid w:val="00D967C7"/>
    <w:rsid w:val="00DA0231"/>
    <w:rsid w:val="00DA0E14"/>
    <w:rsid w:val="00DA0ED9"/>
    <w:rsid w:val="00DA1028"/>
    <w:rsid w:val="00DA157C"/>
    <w:rsid w:val="00DA2412"/>
    <w:rsid w:val="00DA5B6D"/>
    <w:rsid w:val="00DB63D6"/>
    <w:rsid w:val="00DB6BF9"/>
    <w:rsid w:val="00DB7FF3"/>
    <w:rsid w:val="00DC0B49"/>
    <w:rsid w:val="00DC0D53"/>
    <w:rsid w:val="00DC52AD"/>
    <w:rsid w:val="00DD215D"/>
    <w:rsid w:val="00DE2135"/>
    <w:rsid w:val="00DE3599"/>
    <w:rsid w:val="00DE744B"/>
    <w:rsid w:val="00DF1515"/>
    <w:rsid w:val="00DF50C1"/>
    <w:rsid w:val="00DF5C8A"/>
    <w:rsid w:val="00E00D9B"/>
    <w:rsid w:val="00E106BF"/>
    <w:rsid w:val="00E10FE0"/>
    <w:rsid w:val="00E118CE"/>
    <w:rsid w:val="00E11B4D"/>
    <w:rsid w:val="00E11FA6"/>
    <w:rsid w:val="00E14801"/>
    <w:rsid w:val="00E151FD"/>
    <w:rsid w:val="00E17D39"/>
    <w:rsid w:val="00E17F28"/>
    <w:rsid w:val="00E204B3"/>
    <w:rsid w:val="00E209C6"/>
    <w:rsid w:val="00E227A0"/>
    <w:rsid w:val="00E2392E"/>
    <w:rsid w:val="00E26AD4"/>
    <w:rsid w:val="00E32F6A"/>
    <w:rsid w:val="00E35703"/>
    <w:rsid w:val="00E36911"/>
    <w:rsid w:val="00E369EB"/>
    <w:rsid w:val="00E372CF"/>
    <w:rsid w:val="00E416D2"/>
    <w:rsid w:val="00E4284B"/>
    <w:rsid w:val="00E4479D"/>
    <w:rsid w:val="00E453BA"/>
    <w:rsid w:val="00E53598"/>
    <w:rsid w:val="00E5450C"/>
    <w:rsid w:val="00E54E87"/>
    <w:rsid w:val="00E64034"/>
    <w:rsid w:val="00E644B9"/>
    <w:rsid w:val="00E7117A"/>
    <w:rsid w:val="00E72AA3"/>
    <w:rsid w:val="00E74E29"/>
    <w:rsid w:val="00E80497"/>
    <w:rsid w:val="00E809AF"/>
    <w:rsid w:val="00E81DC2"/>
    <w:rsid w:val="00E84283"/>
    <w:rsid w:val="00E8708F"/>
    <w:rsid w:val="00E9233E"/>
    <w:rsid w:val="00E93AD1"/>
    <w:rsid w:val="00E95C89"/>
    <w:rsid w:val="00E97993"/>
    <w:rsid w:val="00E979AE"/>
    <w:rsid w:val="00EA4916"/>
    <w:rsid w:val="00EA5BB5"/>
    <w:rsid w:val="00EB1686"/>
    <w:rsid w:val="00EB1CD9"/>
    <w:rsid w:val="00EB3882"/>
    <w:rsid w:val="00EB39D5"/>
    <w:rsid w:val="00EB6B09"/>
    <w:rsid w:val="00EC0339"/>
    <w:rsid w:val="00EC2FD9"/>
    <w:rsid w:val="00EC341C"/>
    <w:rsid w:val="00EC36F6"/>
    <w:rsid w:val="00EC381D"/>
    <w:rsid w:val="00EC5681"/>
    <w:rsid w:val="00EC6A0A"/>
    <w:rsid w:val="00EC746E"/>
    <w:rsid w:val="00ED0CDA"/>
    <w:rsid w:val="00ED0E8D"/>
    <w:rsid w:val="00ED4262"/>
    <w:rsid w:val="00ED46E3"/>
    <w:rsid w:val="00ED6B4A"/>
    <w:rsid w:val="00EE1E78"/>
    <w:rsid w:val="00EE3885"/>
    <w:rsid w:val="00EE3C45"/>
    <w:rsid w:val="00EF1C2B"/>
    <w:rsid w:val="00EF529B"/>
    <w:rsid w:val="00EF5DA4"/>
    <w:rsid w:val="00EF65DE"/>
    <w:rsid w:val="00F02B90"/>
    <w:rsid w:val="00F1020F"/>
    <w:rsid w:val="00F15D13"/>
    <w:rsid w:val="00F207D3"/>
    <w:rsid w:val="00F20907"/>
    <w:rsid w:val="00F21D8C"/>
    <w:rsid w:val="00F2364A"/>
    <w:rsid w:val="00F23DEF"/>
    <w:rsid w:val="00F348FE"/>
    <w:rsid w:val="00F41DB7"/>
    <w:rsid w:val="00F42379"/>
    <w:rsid w:val="00F4279B"/>
    <w:rsid w:val="00F454AE"/>
    <w:rsid w:val="00F50B59"/>
    <w:rsid w:val="00F51DCA"/>
    <w:rsid w:val="00F57581"/>
    <w:rsid w:val="00F61FF6"/>
    <w:rsid w:val="00F642CC"/>
    <w:rsid w:val="00F66527"/>
    <w:rsid w:val="00F724CB"/>
    <w:rsid w:val="00F82882"/>
    <w:rsid w:val="00F836EC"/>
    <w:rsid w:val="00F84BC2"/>
    <w:rsid w:val="00F870A1"/>
    <w:rsid w:val="00F92037"/>
    <w:rsid w:val="00FA7FF2"/>
    <w:rsid w:val="00FB0B6B"/>
    <w:rsid w:val="00FB3683"/>
    <w:rsid w:val="00FB5B15"/>
    <w:rsid w:val="00FB6BEE"/>
    <w:rsid w:val="00FC0E27"/>
    <w:rsid w:val="00FC367E"/>
    <w:rsid w:val="00FC3F7E"/>
    <w:rsid w:val="00FC5726"/>
    <w:rsid w:val="00FC5A8A"/>
    <w:rsid w:val="00FC60D9"/>
    <w:rsid w:val="00FC708A"/>
    <w:rsid w:val="00FC7F67"/>
    <w:rsid w:val="00FD19A8"/>
    <w:rsid w:val="00FD217B"/>
    <w:rsid w:val="00FD22F9"/>
    <w:rsid w:val="00FD499C"/>
    <w:rsid w:val="00FE02D2"/>
    <w:rsid w:val="00FE0B77"/>
    <w:rsid w:val="00FE27FA"/>
    <w:rsid w:val="00FE3A48"/>
    <w:rsid w:val="00FE3C0A"/>
    <w:rsid w:val="00FE42E6"/>
    <w:rsid w:val="00FE437B"/>
    <w:rsid w:val="00FE7FD7"/>
    <w:rsid w:val="00FF4E58"/>
    <w:rsid w:val="1BF57CB7"/>
    <w:rsid w:val="6CB79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A2BF0C"/>
  <w15:chartTrackingRefBased/>
  <w15:docId w15:val="{CA7C5426-0CC1-42E1-B44E-505155C569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6407"/>
    <w:rPr>
      <w:rFonts w:ascii="Times New Roman" w:eastAsia="Times New Roman" w:hAnsi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706CC8"/>
    <w:pPr>
      <w:keepNext/>
      <w:keepLines/>
      <w:spacing w:before="240"/>
      <w:outlineLvl w:val="0"/>
    </w:pPr>
    <w:rPr>
      <w:rFonts w:ascii="Calibri Light" w:hAnsi="Calibri Light"/>
      <w:color w:val="2F5496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EF1C2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EF1C2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B6442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B6442E"/>
  </w:style>
  <w:style w:type="paragraph" w:styleId="Rodap">
    <w:name w:val="footer"/>
    <w:basedOn w:val="Normal"/>
    <w:link w:val="RodapChar"/>
    <w:uiPriority w:val="99"/>
    <w:unhideWhenUsed/>
    <w:rsid w:val="00B6442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6442E"/>
  </w:style>
  <w:style w:type="character" w:customStyle="1" w:styleId="Ttulo1Char">
    <w:name w:val="Título 1 Char"/>
    <w:link w:val="Ttulo1"/>
    <w:uiPriority w:val="9"/>
    <w:rsid w:val="00706CC8"/>
    <w:rPr>
      <w:rFonts w:ascii="Calibri Light" w:eastAsia="Times New Roman" w:hAnsi="Calibri Light" w:cs="Times New Roman"/>
      <w:color w:val="2F5496"/>
      <w:sz w:val="32"/>
      <w:szCs w:val="32"/>
    </w:rPr>
  </w:style>
  <w:style w:type="table" w:styleId="Tabelacomgrade">
    <w:name w:val="Table Grid"/>
    <w:basedOn w:val="Tabelanorma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Recuodecorpodetexto">
    <w:name w:val="Body Text Indent"/>
    <w:basedOn w:val="Normal"/>
    <w:link w:val="RecuodecorpodetextoChar"/>
    <w:uiPriority w:val="99"/>
    <w:unhideWhenUsed/>
    <w:rsid w:val="00C50239"/>
    <w:pPr>
      <w:spacing w:after="120"/>
      <w:ind w:left="283"/>
    </w:pPr>
    <w:rPr>
      <w:sz w:val="20"/>
      <w:szCs w:val="20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C50239"/>
    <w:rPr>
      <w:rFonts w:ascii="Times New Roman" w:eastAsia="Times New Roman" w:hAnsi="Times New Roman"/>
    </w:rPr>
  </w:style>
  <w:style w:type="paragraph" w:styleId="SemEspaamento">
    <w:name w:val="No Spacing"/>
    <w:link w:val="SemEspaamentoChar"/>
    <w:uiPriority w:val="1"/>
    <w:qFormat/>
    <w:rsid w:val="00C50239"/>
    <w:rPr>
      <w:sz w:val="22"/>
      <w:szCs w:val="22"/>
    </w:rPr>
  </w:style>
  <w:style w:type="character" w:customStyle="1" w:styleId="SemEspaamentoChar">
    <w:name w:val="Sem Espaçamento Char"/>
    <w:basedOn w:val="Fontepargpadro"/>
    <w:link w:val="SemEspaamento"/>
    <w:uiPriority w:val="1"/>
    <w:rsid w:val="00C50239"/>
    <w:rPr>
      <w:sz w:val="22"/>
      <w:szCs w:val="22"/>
    </w:rPr>
  </w:style>
  <w:style w:type="character" w:styleId="TextodoEspaoReservado">
    <w:name w:val="Placeholder Text"/>
    <w:basedOn w:val="Fontepargpadro"/>
    <w:uiPriority w:val="99"/>
    <w:rsid w:val="00C50239"/>
    <w:rPr>
      <w:color w:val="808080"/>
    </w:rPr>
  </w:style>
  <w:style w:type="paragraph" w:customStyle="1" w:styleId="Default">
    <w:name w:val="Default"/>
    <w:rsid w:val="007A6407"/>
    <w:pPr>
      <w:autoSpaceDE w:val="0"/>
      <w:autoSpaceDN w:val="0"/>
      <w:adjustRightInd w:val="0"/>
    </w:pPr>
    <w:rPr>
      <w:rFonts w:ascii="Verdana" w:eastAsiaTheme="minorHAnsi" w:hAnsi="Verdana" w:cs="Verdana"/>
      <w:color w:val="000000"/>
      <w:sz w:val="24"/>
      <w:szCs w:val="24"/>
    </w:rPr>
  </w:style>
  <w:style w:type="paragraph" w:styleId="PargrafodaLista">
    <w:name w:val="List Paragraph"/>
    <w:aliases w:val="Lista Paragrafo em Preto,List Paragraph Char Char Char,Texto,List Paragraph,Parágrafo da Lista2,DOCs_Paragrafo-1"/>
    <w:basedOn w:val="Normal"/>
    <w:link w:val="PargrafodaListaChar"/>
    <w:uiPriority w:val="34"/>
    <w:qFormat/>
    <w:rsid w:val="007A640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PargrafodaListaChar">
    <w:name w:val="Parágrafo da Lista Char"/>
    <w:aliases w:val="Lista Paragrafo em Preto Char,List Paragraph Char Char Char Char,Texto Char,List Paragraph Char,Parágrafo da Lista2 Char,DOCs_Paragrafo-1 Char"/>
    <w:link w:val="PargrafodaLista"/>
    <w:uiPriority w:val="34"/>
    <w:rsid w:val="007A6407"/>
    <w:rPr>
      <w:sz w:val="22"/>
      <w:szCs w:val="22"/>
    </w:rPr>
  </w:style>
  <w:style w:type="paragraph" w:styleId="Citao">
    <w:name w:val="Quote"/>
    <w:basedOn w:val="Normal"/>
    <w:next w:val="Normal"/>
    <w:link w:val="CitaoChar"/>
    <w:uiPriority w:val="29"/>
    <w:qFormat/>
    <w:rsid w:val="00BC08C5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Arial" w:eastAsia="Calibri" w:hAnsi="Arial" w:cs="Tahoma"/>
      <w:i/>
      <w:iCs/>
      <w:color w:val="000000"/>
      <w:sz w:val="20"/>
      <w:lang w:eastAsia="en-US"/>
    </w:rPr>
  </w:style>
  <w:style w:type="character" w:customStyle="1" w:styleId="CitaoChar">
    <w:name w:val="Citação Char"/>
    <w:basedOn w:val="Fontepargpadro"/>
    <w:link w:val="Citao"/>
    <w:uiPriority w:val="29"/>
    <w:rsid w:val="00BC08C5"/>
    <w:rPr>
      <w:rFonts w:ascii="Arial" w:hAnsi="Arial" w:cs="Tahoma"/>
      <w:i/>
      <w:iCs/>
      <w:color w:val="000000"/>
      <w:szCs w:val="24"/>
      <w:shd w:val="clear" w:color="auto" w:fill="FFFFCC"/>
    </w:rPr>
  </w:style>
  <w:style w:type="character" w:styleId="Refdecomentrio">
    <w:name w:val="annotation reference"/>
    <w:basedOn w:val="Fontepargpadro"/>
    <w:uiPriority w:val="99"/>
    <w:semiHidden/>
    <w:unhideWhenUsed/>
    <w:rsid w:val="00FE437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FE437B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FE437B"/>
    <w:rPr>
      <w:rFonts w:ascii="Times New Roman" w:eastAsia="Times New Roman" w:hAnsi="Times New Roman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FE437B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FE437B"/>
    <w:rPr>
      <w:rFonts w:ascii="Times New Roman" w:eastAsia="Times New Roman" w:hAnsi="Times New Roman"/>
      <w:b/>
      <w:bCs/>
      <w:lang w:eastAsia="pt-BR"/>
    </w:rPr>
  </w:style>
  <w:style w:type="character" w:styleId="Hyperlink">
    <w:name w:val="Hyperlink"/>
    <w:basedOn w:val="Fontepargpadro"/>
    <w:uiPriority w:val="99"/>
    <w:unhideWhenUsed/>
    <w:rsid w:val="00B77681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B77681"/>
    <w:rPr>
      <w:color w:val="605E5C"/>
      <w:shd w:val="clear" w:color="auto" w:fill="E1DFDD"/>
    </w:rPr>
  </w:style>
  <w:style w:type="character" w:customStyle="1" w:styleId="Ttulo2Char">
    <w:name w:val="Título 2 Char"/>
    <w:basedOn w:val="Fontepargpadro"/>
    <w:link w:val="Ttulo2"/>
    <w:uiPriority w:val="9"/>
    <w:semiHidden/>
    <w:rsid w:val="00EF1C2B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semiHidden/>
    <w:rsid w:val="00EF1C2B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pt-BR"/>
    </w:rPr>
  </w:style>
  <w:style w:type="paragraph" w:styleId="NormalWeb">
    <w:name w:val="Normal (Web)"/>
    <w:basedOn w:val="Normal"/>
    <w:uiPriority w:val="99"/>
    <w:unhideWhenUsed/>
    <w:rsid w:val="00EF1C2B"/>
    <w:pPr>
      <w:spacing w:before="100" w:beforeAutospacing="1" w:after="100" w:afterAutospacing="1"/>
    </w:pPr>
  </w:style>
  <w:style w:type="paragraph" w:customStyle="1" w:styleId="bx-clone">
    <w:name w:val="bx-clone"/>
    <w:basedOn w:val="Normal"/>
    <w:rsid w:val="00EF1C2B"/>
    <w:pPr>
      <w:spacing w:before="100" w:beforeAutospacing="1" w:after="100" w:afterAutospacing="1"/>
    </w:pPr>
  </w:style>
  <w:style w:type="character" w:customStyle="1" w:styleId="15ogck0">
    <w:name w:val="___15ogck0"/>
    <w:basedOn w:val="Fontepargpadro"/>
    <w:rsid w:val="00175C01"/>
  </w:style>
  <w:style w:type="character" w:customStyle="1" w:styleId="screenreaderonly">
    <w:name w:val="screenreaderonly"/>
    <w:basedOn w:val="Fontepargpadro"/>
    <w:rsid w:val="00175C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839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566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609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5974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5613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1970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515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0161119">
                      <w:marLeft w:val="0"/>
                      <w:marRight w:val="0"/>
                      <w:marTop w:val="0"/>
                      <w:marBottom w:val="6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9308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896932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64806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715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1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0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8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89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623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33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074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988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47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292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8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10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46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541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2635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600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179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12070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7957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76702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4839274">
                                          <w:marLeft w:val="105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07891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18387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141050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533197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237388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612283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4614166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64372452">
                                                                          <w:marLeft w:val="12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7790254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12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769200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2818459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951510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424955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26511599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66489451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7710206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69826285">
                                                                                                              <w:marLeft w:val="30"/>
                                                                                                              <w:marRight w:val="30"/>
                                                                                                              <w:marTop w:val="30"/>
                                                                                                              <w:marBottom w:val="12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29132201">
                                                                                                                  <w:marLeft w:val="780"/>
                                                                                                                  <w:marRight w:val="240"/>
                                                                                                                  <w:marTop w:val="18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75170858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213374314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5867568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72872425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30474608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84944130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665285214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515733403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27217524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  <w:div w:id="1766805206">
                                                                                                                  <w:marLeft w:val="720"/>
                                                                                                                  <w:marRight w:val="240"/>
                                                                                                                  <w:marTop w:val="18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png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>São Paulo, XX de XXXXX de 2022.</PublishDate>
  <Abstract>XXXXXXXX</Abstract>
  <CompanyAddress/>
  <CompanyPhone/>
  <CompanyFax/>
  <CompanyEmail/>
</CoverPage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66819D073B3724D904D57636F9F7B3A" ma:contentTypeVersion="2" ma:contentTypeDescription="Crie um novo documento." ma:contentTypeScope="" ma:versionID="5045da15a999f8cc7d6f36955b3415cd">
  <xsd:schema xmlns:xsd="http://www.w3.org/2001/XMLSchema" xmlns:xs="http://www.w3.org/2001/XMLSchema" xmlns:p="http://schemas.microsoft.com/office/2006/metadata/properties" xmlns:ns2="6bc1b7a9-7d21-4022-a927-c6f868f06164" targetNamespace="http://schemas.microsoft.com/office/2006/metadata/properties" ma:root="true" ma:fieldsID="768c9946dd897752da82909be913daf9" ns2:_="">
    <xsd:import namespace="6bc1b7a9-7d21-4022-a927-c6f868f0616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c1b7a9-7d21-4022-a927-c6f868f0616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086DF3BB-C2EB-4E6F-869B-E85B7D28240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288EB0C-0827-4BCA-96A0-6A220DE004E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17B522B6-19A1-4676-9059-969FFE6D38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bc1b7a9-7d21-4022-a927-c6f868f0616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E13B57CA-E066-4E63-8FE2-43E3D7985D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7</Pages>
  <Words>2133</Words>
  <Characters>12227</Characters>
  <Application>Microsoft Office Word</Application>
  <DocSecurity>0</DocSecurity>
  <Lines>321</Lines>
  <Paragraphs>90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14270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HOMOLOGAÇÃO</dc:subject>
  <dc:creator>Claudio Marques Mergulhão</dc:creator>
  <cp:keywords/>
  <dc:description/>
  <cp:lastModifiedBy>Beatriz Martins Dias</cp:lastModifiedBy>
  <cp:revision>7</cp:revision>
  <cp:lastPrinted>2024-06-07T18:34:00Z</cp:lastPrinted>
  <dcterms:created xsi:type="dcterms:W3CDTF">2025-11-11T15:28:00Z</dcterms:created>
  <dcterms:modified xsi:type="dcterms:W3CDTF">2025-11-11T15:41:00Z</dcterms:modified>
  <cp:category/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0x010100B66819D073B3724D904D57636F9F7B3A</vt:lpwstr>
  </property>
</Properties>
</file>