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091C4D" w:rsidRDefault="00D66915" w:rsidP="00D66915">
      <w:pPr>
        <w:snapToGrid w:val="0"/>
        <w:spacing w:after="120" w:line="276" w:lineRule="auto"/>
        <w:ind w:right="-30" w:firstLine="540"/>
        <w:jc w:val="both"/>
        <w:rPr>
          <w:rFonts w:ascii="Segoe UI" w:hAnsi="Segoe UI" w:cs="Segoe UI"/>
          <w:color w:val="000000"/>
          <w:sz w:val="20"/>
          <w:szCs w:val="20"/>
          <w:highlight w:val="yellow"/>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 xml:space="preserve">e </w:t>
      </w:r>
      <w:r w:rsidRPr="00091C4D">
        <w:rPr>
          <w:rFonts w:ascii="Segoe UI" w:hAnsi="Segoe UI" w:cs="Segoe UI"/>
          <w:bCs/>
          <w:sz w:val="20"/>
          <w:szCs w:val="20"/>
        </w:rPr>
        <w:t>demais normas aplicáveis</w:t>
      </w:r>
      <w:r w:rsidRPr="00091C4D">
        <w:rPr>
          <w:rFonts w:ascii="Segoe UI" w:hAnsi="Segoe UI" w:cs="Segoe UI"/>
          <w:color w:val="000000"/>
          <w:sz w:val="20"/>
          <w:szCs w:val="20"/>
        </w:rPr>
        <w:t>.</w:t>
      </w:r>
    </w:p>
    <w:p w14:paraId="4AE966E2" w14:textId="77777777" w:rsidR="00D66915" w:rsidRPr="00091C4D" w:rsidRDefault="00D66915" w:rsidP="008754D8">
      <w:pPr>
        <w:spacing w:after="0" w:line="240" w:lineRule="auto"/>
        <w:jc w:val="both"/>
        <w:rPr>
          <w:rFonts w:ascii="Segoe UI" w:hAnsi="Segoe UI" w:cs="Segoe UI"/>
          <w:color w:val="000000" w:themeColor="text1"/>
          <w:sz w:val="20"/>
          <w:szCs w:val="20"/>
          <w:highlight w:val="yellow"/>
        </w:rPr>
      </w:pPr>
    </w:p>
    <w:p w14:paraId="771CD4A0" w14:textId="17F639C1" w:rsidR="00D66915" w:rsidRPr="008754D8" w:rsidRDefault="00D66915" w:rsidP="008754D8">
      <w:pPr>
        <w:spacing w:after="0" w:line="240" w:lineRule="auto"/>
        <w:jc w:val="both"/>
        <w:rPr>
          <w:rFonts w:ascii="Segoe UI" w:hAnsi="Segoe UI" w:cs="Segoe UI"/>
          <w:b/>
          <w:bCs/>
          <w:sz w:val="20"/>
          <w:szCs w:val="20"/>
        </w:rPr>
      </w:pPr>
      <w:r w:rsidRPr="00091C4D">
        <w:rPr>
          <w:rFonts w:ascii="Segoe UI" w:hAnsi="Segoe UI" w:cs="Segoe UI"/>
          <w:b/>
          <w:bCs/>
          <w:color w:val="000000" w:themeColor="text1"/>
          <w:sz w:val="20"/>
          <w:szCs w:val="20"/>
        </w:rPr>
        <w:t>Data da sessão:</w:t>
      </w:r>
      <w:r w:rsidR="00D76F67" w:rsidRPr="00091C4D">
        <w:rPr>
          <w:rFonts w:ascii="Segoe UI" w:hAnsi="Segoe UI" w:cs="Segoe UI"/>
          <w:b/>
          <w:bCs/>
          <w:color w:val="000000" w:themeColor="text1"/>
          <w:sz w:val="20"/>
          <w:szCs w:val="20"/>
        </w:rPr>
        <w:t xml:space="preserve"> </w:t>
      </w:r>
      <w:r w:rsidR="00091C4D" w:rsidRPr="00091C4D">
        <w:rPr>
          <w:rFonts w:ascii="Segoe UI" w:hAnsi="Segoe UI" w:cs="Segoe UI"/>
          <w:b/>
          <w:bCs/>
          <w:color w:val="000000" w:themeColor="text1"/>
          <w:sz w:val="20"/>
          <w:szCs w:val="20"/>
        </w:rPr>
        <w:t>03</w:t>
      </w:r>
      <w:r w:rsidR="000F754B" w:rsidRPr="00091C4D">
        <w:rPr>
          <w:rFonts w:ascii="Segoe UI" w:hAnsi="Segoe UI" w:cs="Segoe UI"/>
          <w:b/>
          <w:bCs/>
          <w:color w:val="000000" w:themeColor="text1"/>
          <w:sz w:val="20"/>
          <w:szCs w:val="20"/>
        </w:rPr>
        <w:t>/</w:t>
      </w:r>
      <w:r w:rsidR="00C017B7" w:rsidRPr="00091C4D">
        <w:rPr>
          <w:rFonts w:ascii="Segoe UI" w:hAnsi="Segoe UI" w:cs="Segoe UI"/>
          <w:b/>
          <w:bCs/>
          <w:color w:val="000000" w:themeColor="text1"/>
          <w:sz w:val="20"/>
          <w:szCs w:val="20"/>
        </w:rPr>
        <w:t>1</w:t>
      </w:r>
      <w:r w:rsidR="00091C4D">
        <w:rPr>
          <w:rFonts w:ascii="Segoe UI" w:hAnsi="Segoe UI" w:cs="Segoe UI"/>
          <w:b/>
          <w:bCs/>
          <w:color w:val="000000" w:themeColor="text1"/>
          <w:sz w:val="20"/>
          <w:szCs w:val="20"/>
        </w:rPr>
        <w:t>2</w:t>
      </w:r>
      <w:r w:rsidR="00D76F67" w:rsidRPr="00091C4D">
        <w:rPr>
          <w:rFonts w:ascii="Segoe UI" w:hAnsi="Segoe UI" w:cs="Segoe UI"/>
          <w:b/>
          <w:bCs/>
          <w:color w:val="000000" w:themeColor="text1"/>
          <w:sz w:val="20"/>
          <w:szCs w:val="20"/>
        </w:rPr>
        <w:t>/</w:t>
      </w:r>
      <w:r w:rsidR="000F754B" w:rsidRPr="00091C4D">
        <w:rPr>
          <w:rFonts w:ascii="Segoe UI" w:hAnsi="Segoe UI" w:cs="Segoe UI"/>
          <w:b/>
          <w:bCs/>
          <w:color w:val="000000" w:themeColor="text1"/>
          <w:sz w:val="20"/>
          <w:szCs w:val="20"/>
        </w:rPr>
        <w:t>2025</w:t>
      </w:r>
    </w:p>
    <w:p w14:paraId="2815E6E0" w14:textId="7EF57F48"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10</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C017B7">
        <w:rPr>
          <w:rFonts w:ascii="Segoe UI" w:hAnsi="Segoe UI" w:cs="Segoe UI"/>
          <w:color w:val="000000" w:themeColor="text1"/>
          <w:sz w:val="20"/>
          <w:szCs w:val="20"/>
        </w:rPr>
        <w:t>6</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75485BE8"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091C4D" w:rsidRPr="00091C4D">
        <w:rPr>
          <w:rFonts w:ascii="Segoe UI" w:hAnsi="Segoe UI" w:cs="Segoe UI"/>
          <w:b/>
          <w:bCs/>
          <w:color w:val="000000" w:themeColor="text1"/>
          <w:szCs w:val="20"/>
        </w:rPr>
        <w:t>AQUISIÇÃO DE LIXEIRAS PARA O CENTRO DE TREINAMENTO</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451C4EF1" w14:textId="7CD7EE55" w:rsidR="00C017B7" w:rsidRDefault="005B74B8" w:rsidP="005B74B8">
      <w:pPr>
        <w:pStyle w:val="PADRO"/>
        <w:keepNext w:val="0"/>
        <w:widowControl/>
        <w:shd w:val="clear" w:color="auto" w:fill="auto"/>
        <w:spacing w:before="120" w:after="120"/>
        <w:ind w:firstLine="0"/>
        <w:rPr>
          <w:rFonts w:ascii="Segoe UI" w:hAnsi="Segoe UI" w:cs="Segoe UI"/>
          <w:b/>
          <w:bCs/>
          <w:szCs w:val="20"/>
        </w:rPr>
      </w:pPr>
      <w:r w:rsidRPr="00091C4D">
        <w:rPr>
          <w:rFonts w:ascii="Segoe UI" w:hAnsi="Segoe UI" w:cs="Segoe UI"/>
          <w:b/>
          <w:bCs/>
          <w:szCs w:val="20"/>
        </w:rPr>
        <w:t xml:space="preserve">1.1.1 </w:t>
      </w:r>
      <w:r w:rsidR="00C017B7" w:rsidRPr="00091C4D">
        <w:rPr>
          <w:rFonts w:ascii="Segoe UI" w:hAnsi="Segoe UI" w:cs="Segoe UI"/>
          <w:b/>
          <w:bCs/>
          <w:szCs w:val="20"/>
        </w:rPr>
        <w:t>A dispensa de licitação será dividida em grupo, formados por um ou mais itens, conforme tabela constante do Termo de Referência, anexo I do Aviso de Dispensa de Licitação, devendo oferecer proposta para todos os itens que os compõem.</w:t>
      </w:r>
    </w:p>
    <w:p w14:paraId="02EBFF00" w14:textId="45E88BA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091C4D">
        <w:rPr>
          <w:rFonts w:ascii="Segoe UI" w:hAnsi="Segoe UI" w:cs="Segoe UI"/>
          <w:b/>
          <w:bCs/>
          <w:color w:val="000000" w:themeColor="text1"/>
          <w:szCs w:val="20"/>
        </w:rPr>
        <w:t>menor preço</w:t>
      </w:r>
      <w:r w:rsidR="00C017B7" w:rsidRPr="00091C4D">
        <w:rPr>
          <w:rFonts w:ascii="Segoe UI" w:hAnsi="Segoe UI" w:cs="Segoe UI"/>
          <w:b/>
          <w:bCs/>
          <w:color w:val="000000" w:themeColor="text1"/>
          <w:szCs w:val="20"/>
        </w:rPr>
        <w:t xml:space="preserve"> por grupo</w:t>
      </w:r>
      <w:r w:rsidR="00D66915" w:rsidRPr="00091C4D">
        <w:rPr>
          <w:rFonts w:ascii="Segoe UI" w:hAnsi="Segoe UI" w:cs="Segoe UI"/>
          <w:color w:val="000000" w:themeColor="text1"/>
          <w:szCs w:val="20"/>
        </w:rPr>
        <w:t>,</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457EE3C7" w:rsidR="0062240B" w:rsidRPr="00091C4D" w:rsidRDefault="0062240B" w:rsidP="008B1B8E">
      <w:pPr>
        <w:spacing w:after="0"/>
        <w:ind w:right="567"/>
        <w:jc w:val="center"/>
        <w:rPr>
          <w:rFonts w:ascii="Segoe UI" w:hAnsi="Segoe UI" w:cs="Segoe UI"/>
          <w:sz w:val="20"/>
          <w:szCs w:val="20"/>
        </w:rPr>
      </w:pPr>
      <w:r w:rsidRPr="00091C4D">
        <w:rPr>
          <w:rFonts w:ascii="Segoe UI" w:hAnsi="Segoe UI" w:cs="Segoe UI"/>
          <w:sz w:val="20"/>
          <w:szCs w:val="20"/>
        </w:rPr>
        <w:t xml:space="preserve">São Paulo, </w:t>
      </w:r>
      <w:r w:rsidR="00091C4D">
        <w:rPr>
          <w:rFonts w:ascii="Segoe UI" w:hAnsi="Segoe UI" w:cs="Segoe UI"/>
          <w:sz w:val="20"/>
          <w:szCs w:val="20"/>
        </w:rPr>
        <w:t>28</w:t>
      </w:r>
      <w:r w:rsidRPr="00091C4D">
        <w:rPr>
          <w:rFonts w:ascii="Segoe UI" w:hAnsi="Segoe UI" w:cs="Segoe UI"/>
          <w:sz w:val="20"/>
          <w:szCs w:val="20"/>
        </w:rPr>
        <w:t xml:space="preserve"> de </w:t>
      </w:r>
      <w:r w:rsidR="00091C4D">
        <w:rPr>
          <w:rFonts w:ascii="Segoe UI" w:hAnsi="Segoe UI" w:cs="Segoe UI"/>
          <w:sz w:val="20"/>
          <w:szCs w:val="20"/>
        </w:rPr>
        <w:t>novembro</w:t>
      </w:r>
      <w:r w:rsidRPr="00091C4D">
        <w:rPr>
          <w:rFonts w:ascii="Segoe UI" w:hAnsi="Segoe UI" w:cs="Segoe UI"/>
          <w:sz w:val="20"/>
          <w:szCs w:val="20"/>
        </w:rPr>
        <w:t xml:space="preserve"> de 202</w:t>
      </w:r>
      <w:r w:rsidR="00A03C7F" w:rsidRPr="00091C4D">
        <w:rPr>
          <w:rFonts w:ascii="Segoe UI" w:hAnsi="Segoe UI" w:cs="Segoe UI"/>
          <w:sz w:val="20"/>
          <w:szCs w:val="20"/>
        </w:rPr>
        <w:t>5.</w:t>
      </w:r>
    </w:p>
    <w:p w14:paraId="5517B23D" w14:textId="77777777" w:rsidR="00A03C7F" w:rsidRPr="00091C4D" w:rsidRDefault="00A03C7F" w:rsidP="008B1B8E">
      <w:pPr>
        <w:spacing w:after="0"/>
        <w:ind w:right="567"/>
        <w:jc w:val="center"/>
        <w:rPr>
          <w:rFonts w:ascii="Segoe UI" w:hAnsi="Segoe UI" w:cs="Segoe UI"/>
          <w:sz w:val="20"/>
          <w:szCs w:val="20"/>
        </w:rPr>
      </w:pPr>
    </w:p>
    <w:p w14:paraId="54693B26" w14:textId="77777777" w:rsidR="00A03C7F" w:rsidRPr="00091C4D" w:rsidRDefault="00A03C7F" w:rsidP="008B1B8E">
      <w:pPr>
        <w:spacing w:after="0"/>
        <w:ind w:right="567"/>
        <w:jc w:val="center"/>
        <w:rPr>
          <w:rFonts w:ascii="Segoe UI" w:hAnsi="Segoe UI" w:cs="Segoe UI"/>
          <w:sz w:val="20"/>
          <w:szCs w:val="20"/>
        </w:rPr>
      </w:pPr>
    </w:p>
    <w:p w14:paraId="4074118B" w14:textId="2C319557" w:rsidR="008B1B8E" w:rsidRPr="00091C4D" w:rsidRDefault="00091C4D" w:rsidP="008B1B8E">
      <w:pPr>
        <w:spacing w:after="0"/>
        <w:ind w:right="567"/>
        <w:jc w:val="center"/>
        <w:rPr>
          <w:rFonts w:ascii="Segoe UI" w:hAnsi="Segoe UI" w:cs="Segoe UI"/>
          <w:b/>
          <w:bCs/>
          <w:color w:val="000000" w:themeColor="text1"/>
          <w:sz w:val="20"/>
          <w:szCs w:val="20"/>
        </w:rPr>
      </w:pPr>
      <w:r w:rsidRPr="00091C4D">
        <w:rPr>
          <w:rFonts w:ascii="Segoe UI" w:hAnsi="Segoe UI" w:cs="Segoe UI"/>
          <w:b/>
          <w:bCs/>
          <w:color w:val="000000" w:themeColor="text1"/>
          <w:sz w:val="20"/>
          <w:szCs w:val="20"/>
        </w:rPr>
        <w:t>Felipe Peterli Dantas</w:t>
      </w:r>
    </w:p>
    <w:p w14:paraId="7187755E" w14:textId="5DC3ED50" w:rsidR="0062240B" w:rsidRPr="008754D8" w:rsidRDefault="0062240B" w:rsidP="008B1B8E">
      <w:pPr>
        <w:spacing w:after="0"/>
        <w:ind w:right="567"/>
        <w:jc w:val="center"/>
        <w:rPr>
          <w:rFonts w:ascii="Segoe UI" w:hAnsi="Segoe UI" w:cs="Segoe UI"/>
          <w:sz w:val="20"/>
          <w:szCs w:val="20"/>
        </w:rPr>
      </w:pPr>
      <w:r w:rsidRPr="00091C4D">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4E2CFA4" w14:textId="77777777" w:rsidR="00FC0F1A" w:rsidRDefault="00FC0F1A" w:rsidP="008B1B8E">
      <w:pPr>
        <w:spacing w:after="0"/>
        <w:ind w:right="567"/>
        <w:jc w:val="center"/>
        <w:rPr>
          <w:rFonts w:ascii="Segoe UI" w:hAnsi="Segoe UI" w:cs="Calibri"/>
          <w:sz w:val="22"/>
        </w:rPr>
      </w:pPr>
    </w:p>
    <w:p w14:paraId="4D49F762" w14:textId="77777777" w:rsidR="00FC0F1A" w:rsidRDefault="00FC0F1A" w:rsidP="008B1B8E">
      <w:pPr>
        <w:spacing w:after="0"/>
        <w:ind w:right="567"/>
        <w:jc w:val="center"/>
        <w:rPr>
          <w:rFonts w:ascii="Segoe UI" w:hAnsi="Segoe UI" w:cs="Calibri"/>
          <w:sz w:val="22"/>
        </w:rPr>
      </w:pPr>
    </w:p>
    <w:p w14:paraId="1D8F187A" w14:textId="77777777" w:rsidR="00FC0F1A" w:rsidRDefault="00FC0F1A" w:rsidP="008B1B8E">
      <w:pPr>
        <w:spacing w:after="0"/>
        <w:ind w:right="567"/>
        <w:jc w:val="center"/>
        <w:rPr>
          <w:rFonts w:ascii="Segoe UI" w:hAnsi="Segoe UI" w:cs="Calibri"/>
          <w:sz w:val="22"/>
        </w:rPr>
      </w:pPr>
    </w:p>
    <w:p w14:paraId="5158C3ED" w14:textId="77777777" w:rsidR="00FC0F1A" w:rsidRDefault="00FC0F1A"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20ADFDDB"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091C4D">
            <w:rPr>
              <w:rFonts w:ascii="Segoe UI" w:hAnsi="Segoe UI" w:cs="Segoe UI"/>
              <w:b/>
              <w:color w:val="000000" w:themeColor="text1"/>
              <w:sz w:val="20"/>
              <w:szCs w:val="20"/>
            </w:rPr>
            <w:t>22</w:t>
          </w:r>
          <w:r w:rsidRPr="008754D8">
            <w:rPr>
              <w:rFonts w:ascii="Segoe UI" w:hAnsi="Segoe UI" w:cs="Segoe UI"/>
              <w:b/>
              <w:color w:val="000000" w:themeColor="text1"/>
              <w:sz w:val="20"/>
              <w:szCs w:val="20"/>
            </w:rPr>
            <w:t>/CPB/202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32043F1C"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Content>
                <w:r w:rsidR="00091C4D" w:rsidRPr="00091C4D">
                  <w:rPr>
                    <w:rFonts w:ascii="Segoe UI" w:hAnsi="Segoe UI" w:cs="Segoe UI"/>
                    <w:b/>
                    <w:bCs/>
                  </w:rPr>
                  <w:t>AQUISIÇÃO DE LIXEIRAS PARA O CENTRO DE TREINAMENTO,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1CA01699"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091C4D">
            <w:rPr>
              <w:rFonts w:ascii="Segoe UI" w:hAnsi="Segoe UI" w:cs="Segoe UI"/>
              <w:b/>
              <w:color w:val="000000" w:themeColor="text1"/>
              <w:sz w:val="20"/>
              <w:szCs w:val="20"/>
            </w:rPr>
            <w:t xml:space="preserve"> 22/CPB/2025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693229D3"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OBJETO</w:t>
            </w:r>
            <w:r w:rsidRPr="00091C4D">
              <w:rPr>
                <w:rFonts w:ascii="Segoe UI" w:hAnsi="Segoe UI" w:cs="Segoe UI"/>
                <w:b/>
              </w:rPr>
              <w:t xml:space="preserve">: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91C4D" w:rsidRPr="00091C4D">
                  <w:rPr>
                    <w:rFonts w:ascii="Segoe UI" w:hAnsi="Segoe UI" w:cs="Segoe UI"/>
                    <w:b/>
                  </w:rPr>
                  <w:t>AQUISIÇÃO DE LIXEIRAS PARA O CENTRO DE TREINAMENTO,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8EF1" w14:textId="77777777" w:rsidR="00550F57" w:rsidRDefault="00550F57" w:rsidP="00A34635">
      <w:r>
        <w:separator/>
      </w:r>
    </w:p>
  </w:endnote>
  <w:endnote w:type="continuationSeparator" w:id="0">
    <w:p w14:paraId="7D1734B5" w14:textId="77777777" w:rsidR="00550F57" w:rsidRDefault="00550F5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8839" w14:textId="77777777" w:rsidR="00550F57" w:rsidRDefault="00550F57" w:rsidP="00A34635">
      <w:r>
        <w:separator/>
      </w:r>
    </w:p>
  </w:footnote>
  <w:footnote w:type="continuationSeparator" w:id="0">
    <w:p w14:paraId="5277C435" w14:textId="77777777" w:rsidR="00550F57" w:rsidRDefault="00550F5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1C4D"/>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6CC"/>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83382"/>
    <w:rsid w:val="000C323C"/>
    <w:rsid w:val="000E2743"/>
    <w:rsid w:val="001559D8"/>
    <w:rsid w:val="001A06E9"/>
    <w:rsid w:val="002926B7"/>
    <w:rsid w:val="002E76CC"/>
    <w:rsid w:val="003953F9"/>
    <w:rsid w:val="003E607B"/>
    <w:rsid w:val="00457F40"/>
    <w:rsid w:val="00510605"/>
    <w:rsid w:val="00541D29"/>
    <w:rsid w:val="006126AC"/>
    <w:rsid w:val="0079340C"/>
    <w:rsid w:val="007E1138"/>
    <w:rsid w:val="00826162"/>
    <w:rsid w:val="008A6478"/>
    <w:rsid w:val="00A7486E"/>
    <w:rsid w:val="00A95EE4"/>
    <w:rsid w:val="00BA5D3A"/>
    <w:rsid w:val="00C93785"/>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22/CPB/2025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6717</Words>
  <Characters>38226</Characters>
  <Application>Microsoft Office Word</Application>
  <DocSecurity>0</DocSecurity>
  <Lines>780</Lines>
  <Paragraphs>362</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LIXEIRAS PARA O CENTRO DE TREINAMENTO, conforme especificações constantes do Termo de Referência Anexo I do Edital</dc:description>
  <cp:lastModifiedBy>Felipe Peterli Dantas</cp:lastModifiedBy>
  <cp:revision>2</cp:revision>
  <cp:lastPrinted>2025-10-02T20:03:00Z</cp:lastPrinted>
  <dcterms:created xsi:type="dcterms:W3CDTF">2025-11-28T15:43:00Z</dcterms:created>
  <dcterms:modified xsi:type="dcterms:W3CDTF">2025-11-28T15:43:00Z</dcterms:modified>
</cp:coreProperties>
</file>