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8E98D" w14:textId="5662B659" w:rsidR="009A4AEC" w:rsidRPr="001F443C" w:rsidRDefault="009A4AEC" w:rsidP="00377EC2">
      <w:pPr>
        <w:spacing w:after="0" w:line="240" w:lineRule="auto"/>
        <w:jc w:val="center"/>
        <w:rPr>
          <w:rFonts w:ascii="Segoe UI" w:hAnsi="Segoe UI" w:cs="Segoe UI"/>
          <w:b/>
          <w:sz w:val="22"/>
          <w:szCs w:val="22"/>
        </w:rPr>
      </w:pPr>
      <w:bookmarkStart w:id="0" w:name="_Hlk510605470"/>
      <w:r w:rsidRPr="001F443C">
        <w:rPr>
          <w:rFonts w:ascii="Segoe UI" w:hAnsi="Segoe UI" w:cs="Segoe UI"/>
          <w:b/>
          <w:sz w:val="22"/>
          <w:szCs w:val="22"/>
        </w:rPr>
        <w:t>EDITAL DE PREGÃO ELETRÔNICO</w:t>
      </w:r>
    </w:p>
    <w:p w14:paraId="1AA4B0C6" w14:textId="77777777" w:rsidR="009A4AEC" w:rsidRPr="001F443C" w:rsidRDefault="009A4AEC" w:rsidP="00377EC2">
      <w:pPr>
        <w:spacing w:after="0" w:line="240" w:lineRule="auto"/>
        <w:jc w:val="center"/>
        <w:rPr>
          <w:rFonts w:ascii="Segoe UI" w:hAnsi="Segoe UI" w:cs="Segoe UI"/>
          <w:b/>
          <w:sz w:val="22"/>
          <w:szCs w:val="22"/>
        </w:rPr>
      </w:pPr>
      <w:r w:rsidRPr="001F443C">
        <w:rPr>
          <w:rFonts w:ascii="Segoe UI" w:hAnsi="Segoe UI" w:cs="Segoe UI"/>
          <w:b/>
          <w:sz w:val="22"/>
          <w:szCs w:val="22"/>
        </w:rPr>
        <w:t>PREÂMBULO</w:t>
      </w:r>
    </w:p>
    <w:p w14:paraId="3B1E5AA5" w14:textId="77777777" w:rsidR="009A4AEC" w:rsidRPr="001F443C" w:rsidRDefault="009A4AEC" w:rsidP="00E327BE">
      <w:pPr>
        <w:spacing w:after="0" w:line="240" w:lineRule="auto"/>
        <w:jc w:val="both"/>
        <w:rPr>
          <w:rFonts w:ascii="Segoe UI" w:hAnsi="Segoe UI" w:cs="Segoe UI"/>
          <w:b/>
          <w:sz w:val="22"/>
          <w:szCs w:val="22"/>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5185"/>
      </w:tblGrid>
      <w:tr w:rsidR="001F443C" w:rsidRPr="001F443C" w14:paraId="6D3D070B" w14:textId="77777777" w:rsidTr="008B0DD1">
        <w:trPr>
          <w:trHeight w:val="624"/>
        </w:trPr>
        <w:tc>
          <w:tcPr>
            <w:tcW w:w="2143" w:type="pct"/>
            <w:vAlign w:val="center"/>
          </w:tcPr>
          <w:p w14:paraId="1688470F" w14:textId="7173D949" w:rsidR="009A4AEC" w:rsidRPr="001F443C" w:rsidRDefault="00C367C1" w:rsidP="00E327BE">
            <w:pPr>
              <w:spacing w:line="240" w:lineRule="auto"/>
              <w:jc w:val="both"/>
              <w:rPr>
                <w:rFonts w:ascii="Segoe UI" w:hAnsi="Segoe UI" w:cs="Segoe UI"/>
                <w:b/>
                <w:sz w:val="22"/>
                <w:szCs w:val="22"/>
              </w:rPr>
            </w:pPr>
            <w:r w:rsidRPr="001F443C">
              <w:rPr>
                <w:rFonts w:ascii="Segoe UI" w:hAnsi="Segoe UI" w:cs="Segoe UI"/>
                <w:b/>
                <w:sz w:val="22"/>
                <w:szCs w:val="22"/>
              </w:rPr>
              <w:t>UASG</w:t>
            </w:r>
          </w:p>
        </w:tc>
        <w:tc>
          <w:tcPr>
            <w:tcW w:w="2857" w:type="pct"/>
            <w:shd w:val="clear" w:color="auto" w:fill="auto"/>
            <w:vAlign w:val="center"/>
          </w:tcPr>
          <w:p w14:paraId="051AB922" w14:textId="5E4BF162" w:rsidR="009A4AEC" w:rsidRPr="001F443C" w:rsidRDefault="00D87BD5" w:rsidP="00C56C2E">
            <w:pPr>
              <w:spacing w:line="240" w:lineRule="auto"/>
              <w:jc w:val="center"/>
              <w:rPr>
                <w:rFonts w:ascii="Segoe UI" w:hAnsi="Segoe UI" w:cs="Segoe UI"/>
                <w:b/>
                <w:bCs/>
                <w:sz w:val="22"/>
                <w:szCs w:val="22"/>
              </w:rPr>
            </w:pPr>
            <w:sdt>
              <w:sdtPr>
                <w:rPr>
                  <w:rFonts w:ascii="Segoe UI" w:eastAsia="Calibri" w:hAnsi="Segoe UI" w:cs="Segoe UI"/>
                  <w:b/>
                  <w:bCs/>
                  <w:sz w:val="22"/>
                  <w:szCs w:val="22"/>
                </w:rPr>
                <w:alias w:val="Endereço da Empresa"/>
                <w:tag w:val=""/>
                <w:id w:val="-18005527"/>
                <w:placeholder>
                  <w:docPart w:val="36EAA17E38AF4D1386C703F40B1B525B"/>
                </w:placeholder>
                <w:dataBinding w:prefixMappings="xmlns:ns0='http://schemas.microsoft.com/office/2006/coverPageProps' " w:xpath="/ns0:CoverPageProperties[1]/ns0:CompanyAddress[1]" w:storeItemID="{55AF091B-3C7A-41E3-B477-F2FDAA23CFDA}"/>
                <w:text/>
              </w:sdtPr>
              <w:sdtEndPr/>
              <w:sdtContent>
                <w:r w:rsidR="00581470" w:rsidRPr="001F443C">
                  <w:rPr>
                    <w:rFonts w:ascii="Segoe UI" w:eastAsia="Calibri" w:hAnsi="Segoe UI" w:cs="Segoe UI"/>
                    <w:b/>
                    <w:bCs/>
                    <w:sz w:val="22"/>
                    <w:szCs w:val="22"/>
                  </w:rPr>
                  <w:t>CÓDIGO DA UASG: 929472</w:t>
                </w:r>
              </w:sdtContent>
            </w:sdt>
          </w:p>
        </w:tc>
      </w:tr>
      <w:tr w:rsidR="001F443C" w:rsidRPr="001F443C" w14:paraId="5180C071" w14:textId="77777777" w:rsidTr="008B0DD1">
        <w:trPr>
          <w:trHeight w:val="624"/>
        </w:trPr>
        <w:tc>
          <w:tcPr>
            <w:tcW w:w="2143" w:type="pct"/>
            <w:vAlign w:val="center"/>
          </w:tcPr>
          <w:p w14:paraId="59442BF4" w14:textId="77777777" w:rsidR="009A4AEC" w:rsidRPr="001F443C" w:rsidRDefault="009A4AEC" w:rsidP="00E327BE">
            <w:pPr>
              <w:spacing w:after="0" w:line="240" w:lineRule="auto"/>
              <w:jc w:val="both"/>
              <w:rPr>
                <w:rFonts w:ascii="Segoe UI" w:hAnsi="Segoe UI" w:cs="Segoe UI"/>
                <w:b/>
                <w:sz w:val="22"/>
                <w:szCs w:val="22"/>
              </w:rPr>
            </w:pPr>
            <w:bookmarkStart w:id="1" w:name="_Hlk81397095"/>
            <w:r w:rsidRPr="001F443C">
              <w:rPr>
                <w:rFonts w:ascii="Segoe UI" w:hAnsi="Segoe UI" w:cs="Segoe UI"/>
                <w:b/>
                <w:sz w:val="22"/>
                <w:szCs w:val="22"/>
              </w:rPr>
              <w:t>OBJETO</w:t>
            </w:r>
          </w:p>
        </w:tc>
        <w:bookmarkStart w:id="2" w:name="_Hlk181199549"/>
        <w:tc>
          <w:tcPr>
            <w:tcW w:w="2857" w:type="pct"/>
          </w:tcPr>
          <w:p w14:paraId="27570C54" w14:textId="1329F5E1" w:rsidR="009A4AEC" w:rsidRPr="001F443C" w:rsidRDefault="00D87BD5" w:rsidP="00C56C2E">
            <w:pPr>
              <w:spacing w:after="0" w:line="240" w:lineRule="auto"/>
              <w:jc w:val="both"/>
              <w:rPr>
                <w:rFonts w:ascii="Segoe UI" w:hAnsi="Segoe UI" w:cs="Segoe UI"/>
                <w:sz w:val="22"/>
                <w:szCs w:val="22"/>
              </w:rPr>
            </w:pPr>
            <w:sdt>
              <w:sdtPr>
                <w:rPr>
                  <w:rFonts w:ascii="Segoe UI" w:hAnsi="Segoe UI" w:cs="Segoe UI"/>
                  <w:sz w:val="22"/>
                  <w:szCs w:val="22"/>
                </w:rPr>
                <w:alias w:val="Comentários"/>
                <w:tag w:val=""/>
                <w:id w:val="-1427260720"/>
                <w:placeholder>
                  <w:docPart w:val="19F9E43D520446BAA531D19F4AE528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sz w:val="22"/>
                    <w:szCs w:val="22"/>
                  </w:rPr>
                  <w:t>A</w:t>
                </w:r>
                <w:r w:rsidR="0038184E">
                  <w:rPr>
                    <w:rFonts w:ascii="Segoe UI" w:hAnsi="Segoe UI" w:cs="Segoe UI"/>
                    <w:sz w:val="22"/>
                    <w:szCs w:val="22"/>
                  </w:rPr>
                  <w:t>quisição de pisos e revestimentos, conforme especificações constantes do Termo de Referência Anexo I do Edital</w:t>
                </w:r>
              </w:sdtContent>
            </w:sdt>
            <w:bookmarkEnd w:id="2"/>
          </w:p>
        </w:tc>
      </w:tr>
      <w:bookmarkEnd w:id="1"/>
      <w:tr w:rsidR="001F443C" w:rsidRPr="001F443C" w14:paraId="33F38124" w14:textId="77777777" w:rsidTr="008B0DD1">
        <w:trPr>
          <w:trHeight w:val="523"/>
        </w:trPr>
        <w:tc>
          <w:tcPr>
            <w:tcW w:w="2143" w:type="pct"/>
            <w:vAlign w:val="center"/>
          </w:tcPr>
          <w:p w14:paraId="5363854B" w14:textId="77777777" w:rsidR="009A4AEC" w:rsidRPr="001F443C" w:rsidRDefault="009A4AEC" w:rsidP="00E327BE">
            <w:pPr>
              <w:spacing w:after="0" w:line="240" w:lineRule="auto"/>
              <w:jc w:val="both"/>
              <w:rPr>
                <w:rFonts w:ascii="Segoe UI" w:hAnsi="Segoe UI" w:cs="Segoe UI"/>
                <w:b/>
                <w:sz w:val="22"/>
                <w:szCs w:val="22"/>
              </w:rPr>
            </w:pPr>
            <w:r w:rsidRPr="001F443C">
              <w:rPr>
                <w:rFonts w:ascii="Segoe UI" w:hAnsi="Segoe UI" w:cs="Segoe UI"/>
                <w:b/>
                <w:sz w:val="22"/>
                <w:szCs w:val="22"/>
              </w:rPr>
              <w:t>MODALIDADE DE LICITAÇÃO:</w:t>
            </w:r>
          </w:p>
        </w:tc>
        <w:tc>
          <w:tcPr>
            <w:tcW w:w="2857" w:type="pct"/>
            <w:vAlign w:val="center"/>
          </w:tcPr>
          <w:p w14:paraId="2BFD6AB6" w14:textId="206217A3" w:rsidR="009A4AEC" w:rsidRPr="001F443C" w:rsidRDefault="009A4AEC" w:rsidP="00377EC2">
            <w:pPr>
              <w:spacing w:after="0" w:line="240" w:lineRule="auto"/>
              <w:jc w:val="center"/>
              <w:rPr>
                <w:rFonts w:ascii="Segoe UI" w:hAnsi="Segoe UI" w:cs="Segoe UI"/>
                <w:sz w:val="22"/>
                <w:szCs w:val="22"/>
                <w:highlight w:val="yellow"/>
              </w:rPr>
            </w:pPr>
            <w:r w:rsidRPr="001F443C">
              <w:rPr>
                <w:rFonts w:ascii="Segoe UI" w:hAnsi="Segoe UI" w:cs="Segoe UI"/>
                <w:sz w:val="22"/>
                <w:szCs w:val="22"/>
              </w:rPr>
              <w:t xml:space="preserve">PREGÃO ELETRÔNICO Nº </w:t>
            </w:r>
            <w:sdt>
              <w:sdtPr>
                <w:rPr>
                  <w:rFonts w:ascii="Segoe UI" w:hAnsi="Segoe UI" w:cs="Segoe UI"/>
                  <w:sz w:val="22"/>
                  <w:szCs w:val="22"/>
                </w:rPr>
                <w:alias w:val="Resumo"/>
                <w:tag w:val=""/>
                <w:id w:val="-421805763"/>
                <w:placeholder>
                  <w:docPart w:val="66FFAD22AC1B40E1989DF9F0A897DCEE"/>
                </w:placeholder>
                <w:dataBinding w:prefixMappings="xmlns:ns0='http://schemas.microsoft.com/office/2006/coverPageProps' " w:xpath="/ns0:CoverPageProperties[1]/ns0:Abstract[1]" w:storeItemID="{55AF091B-3C7A-41E3-B477-F2FDAA23CFDA}"/>
                <w:text/>
              </w:sdtPr>
              <w:sdtEndPr/>
              <w:sdtContent>
                <w:r w:rsidR="0084515D" w:rsidRPr="001F443C">
                  <w:rPr>
                    <w:rFonts w:ascii="Segoe UI" w:hAnsi="Segoe UI" w:cs="Segoe UI"/>
                    <w:sz w:val="22"/>
                    <w:szCs w:val="22"/>
                  </w:rPr>
                  <w:t xml:space="preserve"> </w:t>
                </w:r>
                <w:r w:rsidR="00FD2109">
                  <w:rPr>
                    <w:rFonts w:ascii="Segoe UI" w:hAnsi="Segoe UI" w:cs="Segoe UI"/>
                    <w:sz w:val="22"/>
                    <w:szCs w:val="22"/>
                  </w:rPr>
                  <w:t>90.079</w:t>
                </w:r>
                <w:r w:rsidR="0084515D" w:rsidRPr="001F443C">
                  <w:rPr>
                    <w:rFonts w:ascii="Segoe UI" w:hAnsi="Segoe UI" w:cs="Segoe UI"/>
                    <w:sz w:val="22"/>
                    <w:szCs w:val="22"/>
                  </w:rPr>
                  <w:t>/CPB/2024</w:t>
                </w:r>
              </w:sdtContent>
            </w:sdt>
          </w:p>
        </w:tc>
      </w:tr>
      <w:tr w:rsidR="001F443C" w:rsidRPr="001F443C" w14:paraId="04D49494" w14:textId="77777777" w:rsidTr="008B0DD1">
        <w:trPr>
          <w:trHeight w:val="447"/>
        </w:trPr>
        <w:tc>
          <w:tcPr>
            <w:tcW w:w="2143" w:type="pct"/>
            <w:vAlign w:val="center"/>
          </w:tcPr>
          <w:p w14:paraId="1FADFE53" w14:textId="77777777" w:rsidR="009A4AEC" w:rsidRPr="001F443C" w:rsidRDefault="009A4AEC" w:rsidP="00E327BE">
            <w:pPr>
              <w:spacing w:after="0" w:line="240" w:lineRule="auto"/>
              <w:jc w:val="both"/>
              <w:rPr>
                <w:rFonts w:ascii="Segoe UI" w:hAnsi="Segoe UI" w:cs="Segoe UI"/>
                <w:b/>
                <w:sz w:val="22"/>
                <w:szCs w:val="22"/>
              </w:rPr>
            </w:pPr>
            <w:r w:rsidRPr="001F443C">
              <w:rPr>
                <w:rFonts w:ascii="Segoe UI" w:hAnsi="Segoe UI" w:cs="Segoe UI"/>
                <w:b/>
                <w:sz w:val="22"/>
                <w:szCs w:val="22"/>
              </w:rPr>
              <w:t>PROCESSO ADMINISTRATIVO Nº:</w:t>
            </w:r>
          </w:p>
        </w:tc>
        <w:sdt>
          <w:sdtPr>
            <w:rPr>
              <w:rFonts w:ascii="Segoe UI" w:hAnsi="Segoe UI" w:cs="Segoe UI"/>
              <w:sz w:val="22"/>
              <w:szCs w:val="22"/>
            </w:rPr>
            <w:alias w:val="Título"/>
            <w:tag w:val=""/>
            <w:id w:val="1641606184"/>
            <w:placeholder>
              <w:docPart w:val="FA45C9B24BCB45B9BBAE655E1276E1FA"/>
            </w:placeholder>
            <w:dataBinding w:prefixMappings="xmlns:ns0='http://purl.org/dc/elements/1.1/' xmlns:ns1='http://schemas.openxmlformats.org/package/2006/metadata/core-properties' " w:xpath="/ns1:coreProperties[1]/ns0:title[1]" w:storeItemID="{6C3C8BC8-F283-45AE-878A-BAB7291924A1}"/>
            <w:text/>
          </w:sdtPr>
          <w:sdtEndPr/>
          <w:sdtContent>
            <w:tc>
              <w:tcPr>
                <w:tcW w:w="2857" w:type="pct"/>
                <w:vAlign w:val="center"/>
              </w:tcPr>
              <w:p w14:paraId="71026B20" w14:textId="1C7EACE8" w:rsidR="009A4AEC" w:rsidRPr="001F443C" w:rsidRDefault="003776C3" w:rsidP="00377EC2">
                <w:pPr>
                  <w:spacing w:after="0" w:line="240" w:lineRule="auto"/>
                  <w:jc w:val="center"/>
                  <w:rPr>
                    <w:rFonts w:ascii="Segoe UI" w:hAnsi="Segoe UI" w:cs="Segoe UI"/>
                    <w:sz w:val="22"/>
                    <w:szCs w:val="22"/>
                  </w:rPr>
                </w:pPr>
                <w:r>
                  <w:rPr>
                    <w:rFonts w:ascii="Segoe UI" w:hAnsi="Segoe UI" w:cs="Segoe UI"/>
                    <w:sz w:val="22"/>
                    <w:szCs w:val="22"/>
                  </w:rPr>
                  <w:t>0516</w:t>
                </w:r>
                <w:r w:rsidR="0084515D" w:rsidRPr="001F443C">
                  <w:rPr>
                    <w:rFonts w:ascii="Segoe UI" w:hAnsi="Segoe UI" w:cs="Segoe UI"/>
                    <w:sz w:val="22"/>
                    <w:szCs w:val="22"/>
                  </w:rPr>
                  <w:t>/202</w:t>
                </w:r>
                <w:r>
                  <w:rPr>
                    <w:rFonts w:ascii="Segoe UI" w:hAnsi="Segoe UI" w:cs="Segoe UI"/>
                    <w:sz w:val="22"/>
                    <w:szCs w:val="22"/>
                  </w:rPr>
                  <w:t>4</w:t>
                </w:r>
              </w:p>
            </w:tc>
          </w:sdtContent>
        </w:sdt>
      </w:tr>
      <w:tr w:rsidR="001F443C" w:rsidRPr="001F443C" w14:paraId="5989F94D" w14:textId="77777777" w:rsidTr="008B0DD1">
        <w:trPr>
          <w:trHeight w:val="624"/>
        </w:trPr>
        <w:tc>
          <w:tcPr>
            <w:tcW w:w="2143" w:type="pct"/>
            <w:vAlign w:val="center"/>
          </w:tcPr>
          <w:p w14:paraId="6A549F3F" w14:textId="77777777" w:rsidR="009A4AEC" w:rsidRPr="001F443C" w:rsidRDefault="009A4AEC" w:rsidP="00E327BE">
            <w:pPr>
              <w:spacing w:after="0" w:line="240" w:lineRule="auto"/>
              <w:jc w:val="both"/>
              <w:rPr>
                <w:rFonts w:ascii="Segoe UI" w:hAnsi="Segoe UI" w:cs="Segoe UI"/>
                <w:b/>
                <w:sz w:val="22"/>
                <w:szCs w:val="22"/>
              </w:rPr>
            </w:pPr>
            <w:r w:rsidRPr="001F443C">
              <w:rPr>
                <w:rFonts w:ascii="Segoe UI" w:hAnsi="Segoe UI" w:cs="Segoe UI"/>
                <w:b/>
                <w:sz w:val="22"/>
                <w:szCs w:val="22"/>
              </w:rPr>
              <w:t>AMBIENTE ELETRÔNICO</w:t>
            </w:r>
          </w:p>
        </w:tc>
        <w:tc>
          <w:tcPr>
            <w:tcW w:w="2857" w:type="pct"/>
            <w:vAlign w:val="center"/>
          </w:tcPr>
          <w:p w14:paraId="4B6E178A" w14:textId="3F5454DE" w:rsidR="009A4AEC" w:rsidRPr="001F443C" w:rsidRDefault="00AF4F17" w:rsidP="00377EC2">
            <w:pPr>
              <w:spacing w:after="0" w:line="240" w:lineRule="auto"/>
              <w:jc w:val="center"/>
              <w:rPr>
                <w:rFonts w:ascii="Segoe UI" w:hAnsi="Segoe UI" w:cs="Segoe UI"/>
                <w:sz w:val="22"/>
                <w:szCs w:val="22"/>
              </w:rPr>
            </w:pPr>
            <w:r w:rsidRPr="001F443C">
              <w:rPr>
                <w:rFonts w:ascii="Segoe UI" w:hAnsi="Segoe UI" w:cs="Segoe UI"/>
                <w:sz w:val="22"/>
                <w:szCs w:val="22"/>
              </w:rPr>
              <w:t>http://www.comprasnet.gov.br/</w:t>
            </w:r>
          </w:p>
        </w:tc>
      </w:tr>
      <w:tr w:rsidR="001F443C" w:rsidRPr="001F443C" w14:paraId="65418EE3" w14:textId="77777777" w:rsidTr="008B0DD1">
        <w:trPr>
          <w:trHeight w:val="624"/>
        </w:trPr>
        <w:tc>
          <w:tcPr>
            <w:tcW w:w="2143" w:type="pct"/>
            <w:vAlign w:val="center"/>
          </w:tcPr>
          <w:p w14:paraId="1D2DD598" w14:textId="77777777" w:rsidR="009A4AEC" w:rsidRPr="001F443C" w:rsidRDefault="009A4AEC" w:rsidP="00E327BE">
            <w:pPr>
              <w:spacing w:after="0" w:line="240" w:lineRule="auto"/>
              <w:jc w:val="both"/>
              <w:rPr>
                <w:rFonts w:ascii="Segoe UI" w:hAnsi="Segoe UI" w:cs="Segoe UI"/>
                <w:b/>
                <w:sz w:val="22"/>
                <w:szCs w:val="22"/>
              </w:rPr>
            </w:pPr>
            <w:r w:rsidRPr="001F443C">
              <w:rPr>
                <w:rFonts w:ascii="Segoe UI" w:hAnsi="Segoe UI" w:cs="Segoe UI"/>
                <w:b/>
                <w:sz w:val="22"/>
                <w:szCs w:val="22"/>
              </w:rPr>
              <w:t>RETIRADA DO EDITAL</w:t>
            </w:r>
          </w:p>
        </w:tc>
        <w:tc>
          <w:tcPr>
            <w:tcW w:w="2857" w:type="pct"/>
          </w:tcPr>
          <w:p w14:paraId="0267DACD" w14:textId="286F1E11" w:rsidR="009A4AEC" w:rsidRPr="001F443C" w:rsidRDefault="00AD1669" w:rsidP="00377EC2">
            <w:pPr>
              <w:spacing w:after="0" w:line="240" w:lineRule="auto"/>
              <w:jc w:val="center"/>
              <w:rPr>
                <w:rFonts w:ascii="Segoe UI" w:hAnsi="Segoe UI" w:cs="Segoe UI"/>
                <w:sz w:val="22"/>
                <w:szCs w:val="22"/>
              </w:rPr>
            </w:pPr>
            <w:r w:rsidRPr="001F443C">
              <w:rPr>
                <w:rFonts w:ascii="Segoe UI" w:hAnsi="Segoe UI" w:cs="Segoe UI"/>
                <w:sz w:val="22"/>
                <w:szCs w:val="22"/>
              </w:rPr>
              <w:t xml:space="preserve">Presencial e/ou por meio de baixa de arquivos digitais pelos endereços eletrônicos: </w:t>
            </w:r>
            <w:r w:rsidR="000963C4" w:rsidRPr="001F443C">
              <w:rPr>
                <w:rFonts w:ascii="Segoe UI" w:hAnsi="Segoe UI" w:cs="Segoe UI"/>
                <w:sz w:val="22"/>
                <w:szCs w:val="22"/>
              </w:rPr>
              <w:t>http://www.comprasnet.gov.br/</w:t>
            </w:r>
            <w:r w:rsidRPr="001F443C">
              <w:rPr>
                <w:rStyle w:val="Hyperlink"/>
                <w:rFonts w:ascii="Segoe UI" w:hAnsi="Segoe UI" w:cs="Segoe UI"/>
                <w:color w:val="auto"/>
                <w:sz w:val="22"/>
                <w:szCs w:val="22"/>
                <w:u w:val="none"/>
              </w:rPr>
              <w:t xml:space="preserve"> e www.cpb.org.br</w:t>
            </w:r>
          </w:p>
        </w:tc>
      </w:tr>
      <w:tr w:rsidR="001F443C" w:rsidRPr="001F443C" w14:paraId="13ABA8E4" w14:textId="77777777" w:rsidTr="008B0DD1">
        <w:trPr>
          <w:trHeight w:val="425"/>
        </w:trPr>
        <w:tc>
          <w:tcPr>
            <w:tcW w:w="2143" w:type="pct"/>
            <w:vAlign w:val="center"/>
          </w:tcPr>
          <w:p w14:paraId="1F137EF3" w14:textId="77777777" w:rsidR="009A4AEC" w:rsidRPr="001F443C" w:rsidRDefault="009A4AEC" w:rsidP="00E327BE">
            <w:pPr>
              <w:spacing w:after="0" w:line="240" w:lineRule="auto"/>
              <w:jc w:val="both"/>
              <w:rPr>
                <w:rFonts w:ascii="Segoe UI" w:hAnsi="Segoe UI" w:cs="Segoe UI"/>
                <w:b/>
                <w:sz w:val="22"/>
                <w:szCs w:val="22"/>
              </w:rPr>
            </w:pPr>
            <w:r w:rsidRPr="001F443C">
              <w:rPr>
                <w:rFonts w:ascii="Segoe UI" w:hAnsi="Segoe UI" w:cs="Segoe UI"/>
                <w:b/>
                <w:sz w:val="22"/>
                <w:szCs w:val="22"/>
              </w:rPr>
              <w:t>TELEFONE DE CONTATO</w:t>
            </w:r>
          </w:p>
        </w:tc>
        <w:tc>
          <w:tcPr>
            <w:tcW w:w="2857" w:type="pct"/>
            <w:vAlign w:val="center"/>
          </w:tcPr>
          <w:p w14:paraId="49F9EAA5" w14:textId="272207F1" w:rsidR="009A4AEC" w:rsidRPr="00542168" w:rsidRDefault="009A4AEC" w:rsidP="00377EC2">
            <w:pPr>
              <w:spacing w:after="0" w:line="240" w:lineRule="auto"/>
              <w:jc w:val="center"/>
              <w:rPr>
                <w:rFonts w:ascii="Segoe UI" w:hAnsi="Segoe UI" w:cs="Segoe UI"/>
                <w:b/>
                <w:bCs/>
                <w:sz w:val="22"/>
                <w:szCs w:val="22"/>
              </w:rPr>
            </w:pPr>
            <w:r w:rsidRPr="00542168">
              <w:rPr>
                <w:rFonts w:ascii="Segoe UI" w:hAnsi="Segoe UI" w:cs="Segoe UI"/>
                <w:b/>
                <w:bCs/>
                <w:sz w:val="22"/>
                <w:szCs w:val="22"/>
              </w:rPr>
              <w:t>(11) 4710 – 412</w:t>
            </w:r>
            <w:r w:rsidR="007E2720" w:rsidRPr="00542168">
              <w:rPr>
                <w:rFonts w:ascii="Segoe UI" w:hAnsi="Segoe UI" w:cs="Segoe UI"/>
                <w:b/>
                <w:bCs/>
                <w:sz w:val="22"/>
                <w:szCs w:val="22"/>
              </w:rPr>
              <w:t>6</w:t>
            </w:r>
          </w:p>
        </w:tc>
      </w:tr>
      <w:tr w:rsidR="001F443C" w:rsidRPr="001F443C" w14:paraId="62674C36" w14:textId="77777777" w:rsidTr="008B0DD1">
        <w:trPr>
          <w:trHeight w:val="624"/>
        </w:trPr>
        <w:tc>
          <w:tcPr>
            <w:tcW w:w="2143" w:type="pct"/>
            <w:vAlign w:val="center"/>
          </w:tcPr>
          <w:p w14:paraId="3B7AEA5A" w14:textId="77777777" w:rsidR="009A4AEC" w:rsidRPr="001F443C" w:rsidRDefault="009A4AEC" w:rsidP="00E327BE">
            <w:pPr>
              <w:spacing w:after="0" w:line="240" w:lineRule="auto"/>
              <w:jc w:val="both"/>
              <w:rPr>
                <w:rFonts w:ascii="Segoe UI" w:hAnsi="Segoe UI" w:cs="Segoe UI"/>
                <w:b/>
                <w:sz w:val="22"/>
                <w:szCs w:val="22"/>
              </w:rPr>
            </w:pPr>
            <w:r w:rsidRPr="001F443C">
              <w:rPr>
                <w:rFonts w:ascii="Segoe UI" w:hAnsi="Segoe UI" w:cs="Segoe UI"/>
                <w:b/>
                <w:sz w:val="22"/>
                <w:szCs w:val="22"/>
              </w:rPr>
              <w:t>INÍCIO DO PRAZO DE ENVIO DE PROPOSTAS ELETRÔNICAS</w:t>
            </w:r>
          </w:p>
        </w:tc>
        <w:tc>
          <w:tcPr>
            <w:tcW w:w="2857" w:type="pct"/>
            <w:shd w:val="clear" w:color="auto" w:fill="FFFFFF" w:themeFill="background1"/>
            <w:vAlign w:val="center"/>
          </w:tcPr>
          <w:p w14:paraId="757D4905" w14:textId="0649E98A" w:rsidR="009A4AEC" w:rsidRPr="002A7C8F" w:rsidRDefault="003776C3" w:rsidP="00377EC2">
            <w:pPr>
              <w:spacing w:after="0" w:line="240" w:lineRule="auto"/>
              <w:jc w:val="center"/>
              <w:rPr>
                <w:rFonts w:ascii="Segoe UI" w:hAnsi="Segoe UI" w:cs="Segoe UI"/>
                <w:sz w:val="22"/>
                <w:szCs w:val="22"/>
              </w:rPr>
            </w:pPr>
            <w:r w:rsidRPr="002A7C8F">
              <w:rPr>
                <w:rFonts w:ascii="Segoe UI" w:hAnsi="Segoe UI" w:cs="Segoe UI"/>
                <w:sz w:val="22"/>
                <w:szCs w:val="22"/>
              </w:rPr>
              <w:t>XX</w:t>
            </w:r>
            <w:r w:rsidR="009A4AEC" w:rsidRPr="002A7C8F">
              <w:rPr>
                <w:rFonts w:ascii="Segoe UI" w:hAnsi="Segoe UI" w:cs="Segoe UI"/>
                <w:sz w:val="22"/>
                <w:szCs w:val="22"/>
              </w:rPr>
              <w:t xml:space="preserve"> de </w:t>
            </w:r>
            <w:r w:rsidRPr="002A7C8F">
              <w:rPr>
                <w:rFonts w:ascii="Segoe UI" w:hAnsi="Segoe UI" w:cs="Segoe UI"/>
                <w:sz w:val="22"/>
                <w:szCs w:val="22"/>
              </w:rPr>
              <w:t>XXXXXX</w:t>
            </w:r>
            <w:r w:rsidR="00FD50A5" w:rsidRPr="002A7C8F">
              <w:rPr>
                <w:rFonts w:ascii="Segoe UI" w:hAnsi="Segoe UI" w:cs="Segoe UI"/>
                <w:sz w:val="22"/>
                <w:szCs w:val="22"/>
              </w:rPr>
              <w:t xml:space="preserve"> </w:t>
            </w:r>
            <w:r w:rsidR="009A4AEC" w:rsidRPr="002A7C8F">
              <w:rPr>
                <w:rFonts w:ascii="Segoe UI" w:hAnsi="Segoe UI" w:cs="Segoe UI"/>
                <w:sz w:val="22"/>
                <w:szCs w:val="22"/>
              </w:rPr>
              <w:t>de 202</w:t>
            </w:r>
            <w:r w:rsidR="007E0973" w:rsidRPr="002A7C8F">
              <w:rPr>
                <w:rFonts w:ascii="Segoe UI" w:hAnsi="Segoe UI" w:cs="Segoe UI"/>
                <w:sz w:val="22"/>
                <w:szCs w:val="22"/>
              </w:rPr>
              <w:t>4</w:t>
            </w:r>
            <w:r w:rsidR="009A4AEC" w:rsidRPr="002A7C8F">
              <w:rPr>
                <w:rFonts w:ascii="Segoe UI" w:hAnsi="Segoe UI" w:cs="Segoe UI"/>
                <w:sz w:val="22"/>
                <w:szCs w:val="22"/>
              </w:rPr>
              <w:t>.</w:t>
            </w:r>
          </w:p>
        </w:tc>
      </w:tr>
      <w:tr w:rsidR="001F443C" w:rsidRPr="001F443C" w14:paraId="3A20FA0E" w14:textId="77777777" w:rsidTr="008B0DD1">
        <w:trPr>
          <w:trHeight w:val="624"/>
        </w:trPr>
        <w:tc>
          <w:tcPr>
            <w:tcW w:w="2143" w:type="pct"/>
            <w:vAlign w:val="center"/>
          </w:tcPr>
          <w:p w14:paraId="2FE39626" w14:textId="77777777" w:rsidR="009A4AEC" w:rsidRPr="001F443C" w:rsidRDefault="009A4AEC" w:rsidP="00E327BE">
            <w:pPr>
              <w:spacing w:after="0" w:line="240" w:lineRule="auto"/>
              <w:jc w:val="both"/>
              <w:rPr>
                <w:rFonts w:ascii="Segoe UI" w:hAnsi="Segoe UI" w:cs="Segoe UI"/>
                <w:b/>
                <w:sz w:val="22"/>
                <w:szCs w:val="22"/>
              </w:rPr>
            </w:pPr>
            <w:r w:rsidRPr="001F443C">
              <w:rPr>
                <w:rFonts w:ascii="Segoe UI" w:hAnsi="Segoe UI" w:cs="Segoe UI"/>
                <w:b/>
                <w:sz w:val="22"/>
                <w:szCs w:val="22"/>
              </w:rPr>
              <w:t>ABERTURA DA SESSÃO PÚBLICA DE PROCESSAMENTO DO CERTAME</w:t>
            </w:r>
          </w:p>
        </w:tc>
        <w:tc>
          <w:tcPr>
            <w:tcW w:w="2857" w:type="pct"/>
            <w:shd w:val="clear" w:color="auto" w:fill="FFFFFF" w:themeFill="background1"/>
            <w:vAlign w:val="center"/>
          </w:tcPr>
          <w:p w14:paraId="4904042C" w14:textId="0EB942C5" w:rsidR="009A4AEC" w:rsidRPr="002A7C8F" w:rsidRDefault="003776C3" w:rsidP="00377EC2">
            <w:pPr>
              <w:spacing w:after="0" w:line="240" w:lineRule="auto"/>
              <w:jc w:val="center"/>
              <w:rPr>
                <w:rFonts w:ascii="Segoe UI" w:hAnsi="Segoe UI" w:cs="Segoe UI"/>
                <w:sz w:val="22"/>
                <w:szCs w:val="22"/>
              </w:rPr>
            </w:pPr>
            <w:r w:rsidRPr="002A7C8F">
              <w:rPr>
                <w:rFonts w:ascii="Segoe UI" w:hAnsi="Segoe UI" w:cs="Segoe UI"/>
                <w:sz w:val="22"/>
                <w:szCs w:val="22"/>
              </w:rPr>
              <w:t>XX</w:t>
            </w:r>
            <w:r w:rsidR="009A4AEC" w:rsidRPr="002A7C8F">
              <w:rPr>
                <w:rFonts w:ascii="Segoe UI" w:hAnsi="Segoe UI" w:cs="Segoe UI"/>
                <w:sz w:val="22"/>
                <w:szCs w:val="22"/>
              </w:rPr>
              <w:t xml:space="preserve"> de </w:t>
            </w:r>
            <w:proofErr w:type="spellStart"/>
            <w:r w:rsidRPr="002A7C8F">
              <w:rPr>
                <w:rFonts w:ascii="Segoe UI" w:hAnsi="Segoe UI" w:cs="Segoe UI"/>
                <w:sz w:val="22"/>
                <w:szCs w:val="22"/>
              </w:rPr>
              <w:t>XXXXXx</w:t>
            </w:r>
            <w:proofErr w:type="spellEnd"/>
            <w:r w:rsidR="00FD50A5" w:rsidRPr="002A7C8F">
              <w:rPr>
                <w:rFonts w:ascii="Segoe UI" w:hAnsi="Segoe UI" w:cs="Segoe UI"/>
                <w:sz w:val="22"/>
                <w:szCs w:val="22"/>
              </w:rPr>
              <w:t xml:space="preserve"> </w:t>
            </w:r>
            <w:r w:rsidR="009A4AEC" w:rsidRPr="002A7C8F">
              <w:rPr>
                <w:rFonts w:ascii="Segoe UI" w:hAnsi="Segoe UI" w:cs="Segoe UI"/>
                <w:sz w:val="22"/>
                <w:szCs w:val="22"/>
              </w:rPr>
              <w:t>de 202</w:t>
            </w:r>
            <w:r w:rsidR="007E0973" w:rsidRPr="002A7C8F">
              <w:rPr>
                <w:rFonts w:ascii="Segoe UI" w:hAnsi="Segoe UI" w:cs="Segoe UI"/>
                <w:sz w:val="22"/>
                <w:szCs w:val="22"/>
              </w:rPr>
              <w:t>4</w:t>
            </w:r>
            <w:r w:rsidR="009A4AEC" w:rsidRPr="002A7C8F">
              <w:rPr>
                <w:rFonts w:ascii="Segoe UI" w:hAnsi="Segoe UI" w:cs="Segoe UI"/>
                <w:sz w:val="22"/>
                <w:szCs w:val="22"/>
              </w:rPr>
              <w:t xml:space="preserve">, às </w:t>
            </w:r>
            <w:proofErr w:type="spellStart"/>
            <w:r w:rsidRPr="002A7C8F">
              <w:rPr>
                <w:rFonts w:ascii="Segoe UI" w:hAnsi="Segoe UI" w:cs="Segoe UI"/>
                <w:sz w:val="22"/>
                <w:szCs w:val="22"/>
              </w:rPr>
              <w:t>XX:XXh</w:t>
            </w:r>
            <w:proofErr w:type="spellEnd"/>
            <w:r w:rsidR="009A4AEC" w:rsidRPr="002A7C8F">
              <w:rPr>
                <w:rFonts w:ascii="Segoe UI" w:hAnsi="Segoe UI" w:cs="Segoe UI"/>
                <w:sz w:val="22"/>
                <w:szCs w:val="22"/>
              </w:rPr>
              <w:t>.</w:t>
            </w:r>
          </w:p>
        </w:tc>
      </w:tr>
    </w:tbl>
    <w:p w14:paraId="1E25BE69" w14:textId="77777777" w:rsidR="009A4AEC" w:rsidRPr="001F443C" w:rsidRDefault="009A4AEC" w:rsidP="00E327BE">
      <w:pPr>
        <w:spacing w:after="0" w:line="240" w:lineRule="auto"/>
        <w:jc w:val="both"/>
        <w:rPr>
          <w:rFonts w:ascii="Segoe UI" w:hAnsi="Segoe UI" w:cs="Segoe UI"/>
          <w:b/>
          <w:sz w:val="22"/>
          <w:szCs w:val="22"/>
        </w:rPr>
      </w:pPr>
    </w:p>
    <w:p w14:paraId="29067506" w14:textId="7D754C4F" w:rsidR="009A4AEC" w:rsidRPr="001F443C" w:rsidRDefault="00103270" w:rsidP="00E327BE">
      <w:pPr>
        <w:autoSpaceDE w:val="0"/>
        <w:autoSpaceDN w:val="0"/>
        <w:adjustRightInd w:val="0"/>
        <w:spacing w:after="0" w:line="240" w:lineRule="auto"/>
        <w:jc w:val="both"/>
        <w:rPr>
          <w:rFonts w:ascii="Segoe UI" w:hAnsi="Segoe UI" w:cs="Segoe UI"/>
          <w:sz w:val="22"/>
          <w:szCs w:val="22"/>
        </w:rPr>
      </w:pPr>
      <w:r w:rsidRPr="001F443C">
        <w:rPr>
          <w:rFonts w:ascii="Segoe UI" w:hAnsi="Segoe UI" w:cs="Segoe UI"/>
          <w:sz w:val="22"/>
          <w:szCs w:val="22"/>
        </w:rPr>
        <w:t xml:space="preserve">O </w:t>
      </w:r>
      <w:r w:rsidRPr="001F443C">
        <w:rPr>
          <w:rFonts w:ascii="Segoe UI" w:hAnsi="Segoe UI" w:cs="Segoe UI"/>
          <w:b/>
          <w:bCs/>
          <w:sz w:val="22"/>
          <w:szCs w:val="22"/>
        </w:rPr>
        <w:t>COMITÊ PARALÍMPICO BRASILEIRO</w:t>
      </w:r>
      <w:r w:rsidRPr="001F443C">
        <w:rPr>
          <w:rFonts w:ascii="Segoe UI" w:hAnsi="Segoe UI" w:cs="Segoe UI"/>
          <w:sz w:val="22"/>
          <w:szCs w:val="22"/>
        </w:rPr>
        <w:t xml:space="preserve"> torna público, para conhecimento de quantos possam se interessar, em acordo com as disposições contidas neste termo de convocação, no Regulamento de Aquisições e Contratos/RAC, aprovada pela Resolução CPB nº 01 de 03 de abril de 2023, subsidiariamente pela Lei 14.133/2021, INSTRUÇÃO NORMATIVA SEGES/ME Nº 73/22 e da Lei Complementar nº 123/2006</w:t>
      </w:r>
      <w:r w:rsidR="004E427A" w:rsidRPr="001F443C">
        <w:rPr>
          <w:rFonts w:ascii="Segoe UI" w:hAnsi="Segoe UI" w:cs="Segoe UI"/>
          <w:sz w:val="22"/>
          <w:szCs w:val="22"/>
        </w:rPr>
        <w:t xml:space="preserve"> e suas atualizações</w:t>
      </w:r>
      <w:r w:rsidRPr="001F443C">
        <w:rPr>
          <w:rFonts w:ascii="Segoe UI" w:hAnsi="Segoe UI" w:cs="Segoe UI"/>
          <w:sz w:val="22"/>
          <w:szCs w:val="22"/>
        </w:rPr>
        <w:t xml:space="preserve">, fará realizar licitação na modalidade </w:t>
      </w:r>
      <w:r w:rsidRPr="001F443C">
        <w:rPr>
          <w:rFonts w:ascii="Segoe UI" w:hAnsi="Segoe UI" w:cs="Segoe UI"/>
          <w:b/>
          <w:bCs/>
          <w:sz w:val="22"/>
          <w:szCs w:val="22"/>
        </w:rPr>
        <w:t>PREGÃO</w:t>
      </w:r>
      <w:r w:rsidR="009A4AEC" w:rsidRPr="001F443C">
        <w:rPr>
          <w:rFonts w:ascii="Segoe UI" w:hAnsi="Segoe UI" w:cs="Segoe UI"/>
          <w:sz w:val="22"/>
          <w:szCs w:val="22"/>
        </w:rPr>
        <w:t>, a ser realizada por intermédio do sistema eletrônico de contratações denominado “</w:t>
      </w:r>
      <w:r w:rsidR="00A1390E" w:rsidRPr="001F443C">
        <w:rPr>
          <w:rFonts w:ascii="Segoe UI" w:hAnsi="Segoe UI" w:cs="Segoe UI"/>
          <w:b/>
          <w:bCs/>
          <w:sz w:val="22"/>
          <w:szCs w:val="22"/>
        </w:rPr>
        <w:t>Compras Governamentais</w:t>
      </w:r>
      <w:r w:rsidR="009A4AEC" w:rsidRPr="001F443C">
        <w:rPr>
          <w:rFonts w:ascii="Segoe UI" w:hAnsi="Segoe UI" w:cs="Segoe UI"/>
          <w:sz w:val="22"/>
          <w:szCs w:val="22"/>
        </w:rPr>
        <w:t xml:space="preserve">”, com utilização de recursos de tecnologia da informação, denominada </w:t>
      </w:r>
      <w:r w:rsidR="009A4AEC" w:rsidRPr="001F443C">
        <w:rPr>
          <w:rFonts w:ascii="Segoe UI" w:hAnsi="Segoe UI" w:cs="Segoe UI"/>
          <w:b/>
          <w:sz w:val="22"/>
          <w:szCs w:val="22"/>
        </w:rPr>
        <w:t>PREGÃO ELETRÔNICO,</w:t>
      </w:r>
      <w:r w:rsidR="009A4AEC" w:rsidRPr="001F443C">
        <w:rPr>
          <w:rFonts w:ascii="Segoe UI" w:hAnsi="Segoe UI" w:cs="Segoe UI"/>
          <w:sz w:val="22"/>
          <w:szCs w:val="22"/>
        </w:rPr>
        <w:t xml:space="preserve"> do tipo </w:t>
      </w:r>
      <w:r w:rsidR="009A4AEC" w:rsidRPr="001F443C">
        <w:rPr>
          <w:rFonts w:ascii="Segoe UI" w:hAnsi="Segoe UI" w:cs="Segoe UI"/>
          <w:b/>
          <w:sz w:val="22"/>
          <w:szCs w:val="22"/>
        </w:rPr>
        <w:t xml:space="preserve">MENOR </w:t>
      </w:r>
      <w:r w:rsidR="00055E2A">
        <w:rPr>
          <w:rFonts w:ascii="Segoe UI" w:hAnsi="Segoe UI" w:cs="Segoe UI"/>
          <w:b/>
          <w:sz w:val="22"/>
          <w:szCs w:val="22"/>
        </w:rPr>
        <w:t>PREÇO</w:t>
      </w:r>
      <w:r w:rsidR="009A4AEC" w:rsidRPr="001F443C">
        <w:rPr>
          <w:rFonts w:ascii="Segoe UI" w:hAnsi="Segoe UI" w:cs="Segoe UI"/>
          <w:b/>
          <w:sz w:val="22"/>
          <w:szCs w:val="22"/>
        </w:rPr>
        <w:t xml:space="preserve"> </w:t>
      </w:r>
      <w:r w:rsidR="00055E2A">
        <w:rPr>
          <w:rFonts w:ascii="Segoe UI" w:hAnsi="Segoe UI" w:cs="Segoe UI"/>
          <w:b/>
          <w:sz w:val="22"/>
          <w:szCs w:val="22"/>
        </w:rPr>
        <w:t>POR</w:t>
      </w:r>
      <w:r w:rsidR="003776C3">
        <w:rPr>
          <w:rFonts w:ascii="Segoe UI" w:hAnsi="Segoe UI" w:cs="Segoe UI"/>
          <w:b/>
          <w:sz w:val="22"/>
          <w:szCs w:val="22"/>
        </w:rPr>
        <w:t xml:space="preserve"> </w:t>
      </w:r>
      <w:r w:rsidR="004F400E">
        <w:rPr>
          <w:rFonts w:ascii="Segoe UI" w:hAnsi="Segoe UI" w:cs="Segoe UI"/>
          <w:b/>
          <w:sz w:val="22"/>
          <w:szCs w:val="22"/>
        </w:rPr>
        <w:t>ITEM</w:t>
      </w:r>
      <w:r w:rsidR="009A4AEC" w:rsidRPr="003776C3">
        <w:rPr>
          <w:rFonts w:ascii="Segoe UI" w:hAnsi="Segoe UI" w:cs="Segoe UI"/>
          <w:bCs/>
          <w:sz w:val="22"/>
          <w:szCs w:val="22"/>
        </w:rPr>
        <w:t>,</w:t>
      </w:r>
      <w:r w:rsidR="009A4AEC" w:rsidRPr="001F443C">
        <w:rPr>
          <w:rFonts w:ascii="Segoe UI" w:hAnsi="Segoe UI" w:cs="Segoe UI"/>
          <w:b/>
          <w:sz w:val="22"/>
          <w:szCs w:val="22"/>
        </w:rPr>
        <w:t xml:space="preserve"> </w:t>
      </w:r>
      <w:r w:rsidR="009A4AEC" w:rsidRPr="001F443C">
        <w:rPr>
          <w:rFonts w:ascii="Segoe UI" w:hAnsi="Segoe UI" w:cs="Segoe UI"/>
          <w:sz w:val="22"/>
          <w:szCs w:val="22"/>
        </w:rPr>
        <w:t>a ser processada pela Comissão Permanente de Licitação deste Comitê, em conformidade com as disposições deste edital e respectivos anexos.</w:t>
      </w:r>
    </w:p>
    <w:p w14:paraId="048645D3" w14:textId="77777777" w:rsidR="0017459F" w:rsidRPr="001F443C" w:rsidRDefault="0017459F" w:rsidP="00E327BE">
      <w:pPr>
        <w:autoSpaceDE w:val="0"/>
        <w:autoSpaceDN w:val="0"/>
        <w:adjustRightInd w:val="0"/>
        <w:spacing w:after="0" w:line="240" w:lineRule="auto"/>
        <w:jc w:val="both"/>
        <w:rPr>
          <w:rFonts w:ascii="Segoe UI" w:hAnsi="Segoe UI" w:cs="Segoe UI"/>
          <w:sz w:val="22"/>
          <w:szCs w:val="22"/>
        </w:rPr>
      </w:pPr>
    </w:p>
    <w:p w14:paraId="313D067D" w14:textId="71F5396F" w:rsidR="00AD63A8" w:rsidRPr="001F443C" w:rsidRDefault="00AD63A8" w:rsidP="00E327BE">
      <w:pPr>
        <w:autoSpaceDE w:val="0"/>
        <w:autoSpaceDN w:val="0"/>
        <w:adjustRightInd w:val="0"/>
        <w:spacing w:after="0" w:line="240" w:lineRule="auto"/>
        <w:jc w:val="both"/>
        <w:rPr>
          <w:rFonts w:ascii="Segoe UI" w:hAnsi="Segoe UI" w:cs="Segoe UI"/>
          <w:sz w:val="22"/>
          <w:szCs w:val="22"/>
        </w:rPr>
      </w:pPr>
      <w:r w:rsidRPr="001F443C">
        <w:rPr>
          <w:rFonts w:ascii="Segoe UI" w:hAnsi="Segoe UI" w:cs="Segoe UI"/>
          <w:sz w:val="22"/>
          <w:szCs w:val="22"/>
        </w:rPr>
        <w:t>As propostas deverão obedecer às especificações deste instrumento convocatório e seus anexos e serão encaminhadas por meio eletrônico, após o registro dos interessados em participar do certame e o credenciamento de seus representantes, no SICAF.</w:t>
      </w:r>
    </w:p>
    <w:p w14:paraId="177252E1" w14:textId="77777777" w:rsidR="0017459F" w:rsidRPr="001F443C" w:rsidRDefault="0017459F" w:rsidP="00E327BE">
      <w:pPr>
        <w:autoSpaceDE w:val="0"/>
        <w:autoSpaceDN w:val="0"/>
        <w:adjustRightInd w:val="0"/>
        <w:spacing w:after="0" w:line="240" w:lineRule="auto"/>
        <w:jc w:val="both"/>
        <w:rPr>
          <w:rFonts w:ascii="Segoe UI" w:hAnsi="Segoe UI" w:cs="Segoe UI"/>
          <w:sz w:val="22"/>
          <w:szCs w:val="22"/>
        </w:rPr>
      </w:pPr>
    </w:p>
    <w:p w14:paraId="7ADC3E28" w14:textId="7B7DF279" w:rsidR="009A4AEC" w:rsidRDefault="00AD63A8" w:rsidP="00E327BE">
      <w:pPr>
        <w:autoSpaceDE w:val="0"/>
        <w:spacing w:after="0" w:line="240" w:lineRule="auto"/>
        <w:jc w:val="both"/>
        <w:rPr>
          <w:rFonts w:ascii="Segoe UI" w:hAnsi="Segoe UI" w:cs="Segoe UI"/>
          <w:sz w:val="22"/>
          <w:szCs w:val="22"/>
        </w:rPr>
      </w:pPr>
      <w:r w:rsidRPr="001F443C">
        <w:rPr>
          <w:rFonts w:ascii="Segoe UI" w:hAnsi="Segoe UI" w:cs="Segoe UI"/>
          <w:sz w:val="22"/>
          <w:szCs w:val="22"/>
        </w:rPr>
        <w:t xml:space="preserve">A sessão pública de processamento do Pregão Eletrônico será realizada no endereço eletrônico http://www.comprasnet.gov.br/, no dia e hora mencionados no preâmbulo deste Edital e será conduzido pelo pregoeiro com o auxílio da equipe de apoio, designados na </w:t>
      </w:r>
      <w:r w:rsidR="00542168" w:rsidRPr="00542168">
        <w:rPr>
          <w:rFonts w:ascii="Segoe UI" w:hAnsi="Segoe UI" w:cs="Segoe UI"/>
          <w:b/>
          <w:bCs/>
          <w:sz w:val="22"/>
          <w:szCs w:val="22"/>
        </w:rPr>
        <w:t>P</w:t>
      </w:r>
      <w:r w:rsidRPr="00542168">
        <w:rPr>
          <w:rFonts w:ascii="Segoe UI" w:hAnsi="Segoe UI" w:cs="Segoe UI"/>
          <w:b/>
          <w:bCs/>
          <w:sz w:val="22"/>
          <w:szCs w:val="22"/>
        </w:rPr>
        <w:t xml:space="preserve">ortaria CPB nº </w:t>
      </w:r>
      <w:r w:rsidR="00542168" w:rsidRPr="00542168">
        <w:rPr>
          <w:rFonts w:ascii="Segoe UI" w:hAnsi="Segoe UI" w:cs="Segoe UI"/>
          <w:b/>
          <w:bCs/>
          <w:sz w:val="22"/>
          <w:szCs w:val="22"/>
        </w:rPr>
        <w:t>078</w:t>
      </w:r>
      <w:r w:rsidR="00E661AD" w:rsidRPr="00542168">
        <w:rPr>
          <w:rFonts w:ascii="Segoe UI" w:hAnsi="Segoe UI" w:cs="Segoe UI"/>
          <w:b/>
          <w:bCs/>
          <w:sz w:val="22"/>
          <w:szCs w:val="22"/>
        </w:rPr>
        <w:t xml:space="preserve"> </w:t>
      </w:r>
      <w:r w:rsidRPr="00542168">
        <w:rPr>
          <w:rFonts w:ascii="Segoe UI" w:hAnsi="Segoe UI" w:cs="Segoe UI"/>
          <w:b/>
          <w:bCs/>
          <w:sz w:val="22"/>
          <w:szCs w:val="22"/>
        </w:rPr>
        <w:t xml:space="preserve">de </w:t>
      </w:r>
      <w:r w:rsidR="00542168" w:rsidRPr="00542168">
        <w:rPr>
          <w:rFonts w:ascii="Segoe UI" w:hAnsi="Segoe UI" w:cs="Segoe UI"/>
          <w:b/>
          <w:bCs/>
          <w:sz w:val="22"/>
          <w:szCs w:val="22"/>
        </w:rPr>
        <w:t>07</w:t>
      </w:r>
      <w:r w:rsidR="00E661AD" w:rsidRPr="00542168">
        <w:rPr>
          <w:rFonts w:ascii="Segoe UI" w:hAnsi="Segoe UI" w:cs="Segoe UI"/>
          <w:b/>
          <w:bCs/>
          <w:sz w:val="22"/>
          <w:szCs w:val="22"/>
        </w:rPr>
        <w:t xml:space="preserve"> </w:t>
      </w:r>
      <w:r w:rsidRPr="00542168">
        <w:rPr>
          <w:rFonts w:ascii="Segoe UI" w:hAnsi="Segoe UI" w:cs="Segoe UI"/>
          <w:b/>
          <w:bCs/>
          <w:sz w:val="22"/>
          <w:szCs w:val="22"/>
        </w:rPr>
        <w:t xml:space="preserve">de </w:t>
      </w:r>
      <w:r w:rsidR="00542168" w:rsidRPr="00542168">
        <w:rPr>
          <w:rFonts w:ascii="Segoe UI" w:hAnsi="Segoe UI" w:cs="Segoe UI"/>
          <w:b/>
          <w:bCs/>
          <w:sz w:val="22"/>
          <w:szCs w:val="22"/>
        </w:rPr>
        <w:t>agosto</w:t>
      </w:r>
      <w:r w:rsidR="00E661AD" w:rsidRPr="00542168">
        <w:rPr>
          <w:rFonts w:ascii="Segoe UI" w:hAnsi="Segoe UI" w:cs="Segoe UI"/>
          <w:b/>
          <w:bCs/>
          <w:sz w:val="22"/>
          <w:szCs w:val="22"/>
        </w:rPr>
        <w:t xml:space="preserve"> de </w:t>
      </w:r>
      <w:r w:rsidR="00542168" w:rsidRPr="00542168">
        <w:rPr>
          <w:rFonts w:ascii="Segoe UI" w:hAnsi="Segoe UI" w:cs="Segoe UI"/>
          <w:b/>
          <w:bCs/>
          <w:sz w:val="22"/>
          <w:szCs w:val="22"/>
        </w:rPr>
        <w:t>2024</w:t>
      </w:r>
      <w:r w:rsidR="00E661AD" w:rsidRPr="001F443C">
        <w:rPr>
          <w:rFonts w:ascii="Segoe UI" w:hAnsi="Segoe UI" w:cs="Segoe UI"/>
          <w:sz w:val="22"/>
          <w:szCs w:val="22"/>
        </w:rPr>
        <w:t xml:space="preserve"> </w:t>
      </w:r>
      <w:r w:rsidRPr="001F443C">
        <w:rPr>
          <w:rFonts w:ascii="Segoe UI" w:hAnsi="Segoe UI" w:cs="Segoe UI"/>
          <w:sz w:val="22"/>
          <w:szCs w:val="22"/>
        </w:rPr>
        <w:t>e indicados no sistema pela autoridade competente.</w:t>
      </w:r>
    </w:p>
    <w:p w14:paraId="68924488" w14:textId="77777777" w:rsidR="00377EC2" w:rsidRPr="001F443C" w:rsidRDefault="00377EC2" w:rsidP="00E327BE">
      <w:pPr>
        <w:autoSpaceDE w:val="0"/>
        <w:spacing w:after="0" w:line="240" w:lineRule="auto"/>
        <w:jc w:val="both"/>
        <w:rPr>
          <w:rFonts w:ascii="Segoe UI" w:hAnsi="Segoe UI" w:cs="Segoe UI"/>
          <w:sz w:val="22"/>
          <w:szCs w:val="22"/>
        </w:rPr>
      </w:pPr>
    </w:p>
    <w:p w14:paraId="54AF13D6" w14:textId="77777777" w:rsidR="0064612A" w:rsidRPr="001F443C" w:rsidRDefault="0064612A" w:rsidP="00E327BE">
      <w:pPr>
        <w:autoSpaceDE w:val="0"/>
        <w:spacing w:after="0" w:line="240" w:lineRule="auto"/>
        <w:jc w:val="both"/>
        <w:rPr>
          <w:rFonts w:ascii="Segoe UI" w:hAnsi="Segoe UI" w:cs="Segoe UI"/>
          <w:sz w:val="22"/>
          <w:szCs w:val="22"/>
        </w:rPr>
      </w:pPr>
    </w:p>
    <w:p w14:paraId="6E49736C" w14:textId="6A0840A6" w:rsidR="009A4AEC" w:rsidRPr="001F443C" w:rsidRDefault="009A4AEC" w:rsidP="00E327BE">
      <w:pPr>
        <w:pStyle w:val="PargrafodaLista"/>
        <w:numPr>
          <w:ilvl w:val="0"/>
          <w:numId w:val="41"/>
        </w:numPr>
        <w:autoSpaceDE w:val="0"/>
        <w:autoSpaceDN w:val="0"/>
        <w:adjustRightInd w:val="0"/>
        <w:spacing w:after="0" w:line="240" w:lineRule="auto"/>
        <w:ind w:left="567" w:right="-142" w:hanging="567"/>
        <w:jc w:val="both"/>
        <w:rPr>
          <w:rFonts w:ascii="Segoe UI" w:hAnsi="Segoe UI" w:cs="Segoe UI"/>
          <w:b/>
          <w:bCs/>
        </w:rPr>
      </w:pPr>
      <w:r w:rsidRPr="001F443C">
        <w:rPr>
          <w:rStyle w:val="Forte"/>
          <w:rFonts w:ascii="Segoe UI" w:hAnsi="Segoe UI" w:cs="Segoe UI"/>
        </w:rPr>
        <w:lastRenderedPageBreak/>
        <w:t xml:space="preserve">DO </w:t>
      </w:r>
      <w:r w:rsidRPr="001F443C">
        <w:rPr>
          <w:rFonts w:ascii="Segoe UI" w:hAnsi="Segoe UI" w:cs="Segoe UI"/>
          <w:b/>
        </w:rPr>
        <w:t>OBJETO</w:t>
      </w:r>
    </w:p>
    <w:p w14:paraId="12DDEFD9" w14:textId="77777777" w:rsidR="009A4AEC" w:rsidRPr="001F443C" w:rsidRDefault="009A4AEC" w:rsidP="00E327BE">
      <w:pPr>
        <w:spacing w:after="0" w:line="240" w:lineRule="auto"/>
        <w:jc w:val="both"/>
        <w:rPr>
          <w:rFonts w:ascii="Segoe UI" w:hAnsi="Segoe UI" w:cs="Segoe UI"/>
          <w:sz w:val="22"/>
          <w:szCs w:val="22"/>
        </w:rPr>
      </w:pPr>
    </w:p>
    <w:p w14:paraId="674703D0" w14:textId="36A6B0ED" w:rsidR="009A4AEC" w:rsidRPr="001F443C" w:rsidRDefault="009A4AEC" w:rsidP="00E327BE">
      <w:pPr>
        <w:pStyle w:val="PargrafodaLista"/>
        <w:numPr>
          <w:ilvl w:val="1"/>
          <w:numId w:val="6"/>
        </w:numPr>
        <w:spacing w:after="0" w:line="240" w:lineRule="auto"/>
        <w:jc w:val="both"/>
        <w:rPr>
          <w:rFonts w:ascii="Segoe UI" w:hAnsi="Segoe UI" w:cs="Segoe UI"/>
        </w:rPr>
      </w:pPr>
      <w:r w:rsidRPr="001F443C">
        <w:rPr>
          <w:rFonts w:ascii="Segoe UI" w:hAnsi="Segoe UI" w:cs="Segoe UI"/>
          <w:bCs/>
        </w:rPr>
        <w:t xml:space="preserve">A presente licitação tem por objeto a </w:t>
      </w:r>
      <w:sdt>
        <w:sdtPr>
          <w:rPr>
            <w:rFonts w:ascii="Segoe UI" w:hAnsi="Segoe UI" w:cs="Segoe UI"/>
            <w:b/>
          </w:rPr>
          <w:alias w:val="Comentários"/>
          <w:tag w:val=""/>
          <w:id w:val="-1834212831"/>
          <w:placeholder>
            <w:docPart w:val="7B846C5699624188BB526D7260B19E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b/>
            </w:rPr>
            <w:t>Aquisição de pisos e revestimentos, conforme especificações constantes do Termo de Referência Anexo I do Edital</w:t>
          </w:r>
        </w:sdtContent>
      </w:sdt>
      <w:r w:rsidRPr="001F443C">
        <w:rPr>
          <w:rFonts w:ascii="Segoe UI" w:hAnsi="Segoe UI" w:cs="Segoe UI"/>
          <w:b/>
        </w:rPr>
        <w:t xml:space="preserve">, </w:t>
      </w:r>
      <w:r w:rsidRPr="001F443C">
        <w:rPr>
          <w:rFonts w:ascii="Segoe UI" w:hAnsi="Segoe UI" w:cs="Segoe UI"/>
        </w:rPr>
        <w:t xml:space="preserve">em conformidade com as especificações técnicas constantes do Termo de Referência que integra o presente Edital de Licitação Pregão Eletrônico </w:t>
      </w:r>
      <w:r w:rsidRPr="001F443C">
        <w:rPr>
          <w:rFonts w:ascii="Segoe UI" w:hAnsi="Segoe UI" w:cs="Segoe UI"/>
          <w:b/>
        </w:rPr>
        <w:t xml:space="preserve">nº </w:t>
      </w:r>
      <w:r w:rsidR="00FD2109">
        <w:rPr>
          <w:rFonts w:ascii="Segoe UI" w:hAnsi="Segoe UI" w:cs="Segoe UI"/>
          <w:b/>
        </w:rPr>
        <w:t>90.079</w:t>
      </w:r>
      <w:r w:rsidRPr="001F443C">
        <w:rPr>
          <w:rFonts w:ascii="Segoe UI" w:hAnsi="Segoe UI" w:cs="Segoe UI"/>
          <w:b/>
        </w:rPr>
        <w:t>/CPB/202</w:t>
      </w:r>
      <w:r w:rsidR="007E0973" w:rsidRPr="001F443C">
        <w:rPr>
          <w:rFonts w:ascii="Segoe UI" w:hAnsi="Segoe UI" w:cs="Segoe UI"/>
          <w:b/>
        </w:rPr>
        <w:t>4</w:t>
      </w:r>
      <w:r w:rsidRPr="001F443C">
        <w:rPr>
          <w:rFonts w:ascii="Segoe UI" w:hAnsi="Segoe UI" w:cs="Segoe UI"/>
        </w:rPr>
        <w:t>, como Anexo I.</w:t>
      </w:r>
    </w:p>
    <w:p w14:paraId="2A6A344E" w14:textId="77777777" w:rsidR="009A4AEC" w:rsidRPr="001F443C" w:rsidRDefault="009A4AEC" w:rsidP="00E327BE">
      <w:pPr>
        <w:spacing w:after="0" w:line="240" w:lineRule="auto"/>
        <w:jc w:val="both"/>
        <w:rPr>
          <w:rFonts w:ascii="Segoe UI" w:hAnsi="Segoe UI" w:cs="Segoe UI"/>
          <w:sz w:val="22"/>
          <w:szCs w:val="22"/>
        </w:rPr>
      </w:pPr>
    </w:p>
    <w:p w14:paraId="476563D6" w14:textId="2674B8A8" w:rsidR="009A4AEC" w:rsidRPr="001F443C" w:rsidRDefault="00217C9C" w:rsidP="00E327BE">
      <w:pPr>
        <w:pStyle w:val="PargrafodaLista"/>
        <w:numPr>
          <w:ilvl w:val="0"/>
          <w:numId w:val="30"/>
        </w:numPr>
        <w:spacing w:after="0" w:line="240" w:lineRule="auto"/>
        <w:jc w:val="both"/>
        <w:rPr>
          <w:rFonts w:ascii="Segoe UI" w:hAnsi="Segoe UI" w:cs="Segoe UI"/>
          <w:b/>
        </w:rPr>
      </w:pPr>
      <w:r w:rsidRPr="001F443C">
        <w:rPr>
          <w:rFonts w:ascii="Segoe UI" w:hAnsi="Segoe UI" w:cs="Segoe UI"/>
          <w:b/>
        </w:rPr>
        <w:t xml:space="preserve">   </w:t>
      </w:r>
      <w:r w:rsidR="009A4AEC" w:rsidRPr="001F443C">
        <w:rPr>
          <w:rFonts w:ascii="Segoe UI" w:hAnsi="Segoe UI" w:cs="Segoe UI"/>
          <w:b/>
        </w:rPr>
        <w:t xml:space="preserve">DA PARTICIPAÇÃO    </w:t>
      </w:r>
    </w:p>
    <w:p w14:paraId="17B3D7DF" w14:textId="77777777" w:rsidR="009A4AEC" w:rsidRPr="001F443C" w:rsidRDefault="009A4AEC" w:rsidP="00E327BE">
      <w:pPr>
        <w:spacing w:after="0" w:line="240" w:lineRule="auto"/>
        <w:jc w:val="both"/>
        <w:rPr>
          <w:rFonts w:ascii="Segoe UI" w:hAnsi="Segoe UI" w:cs="Segoe UI"/>
          <w:b/>
          <w:sz w:val="22"/>
          <w:szCs w:val="22"/>
        </w:rPr>
      </w:pPr>
    </w:p>
    <w:p w14:paraId="40AB0516" w14:textId="6276E87D" w:rsidR="00AD63A8" w:rsidRPr="001F443C" w:rsidRDefault="00AD63A8" w:rsidP="00E327BE">
      <w:pPr>
        <w:pStyle w:val="PargrafodaLista"/>
        <w:numPr>
          <w:ilvl w:val="1"/>
          <w:numId w:val="30"/>
        </w:numPr>
        <w:spacing w:after="0" w:line="240" w:lineRule="auto"/>
        <w:ind w:left="560" w:hanging="560"/>
        <w:jc w:val="both"/>
        <w:rPr>
          <w:rFonts w:ascii="Segoe UI" w:hAnsi="Segoe UI" w:cs="Segoe UI"/>
        </w:rPr>
      </w:pPr>
      <w:r w:rsidRPr="001F443C">
        <w:rPr>
          <w:rFonts w:ascii="Segoe UI" w:hAnsi="Segoe UI" w:cs="Segoe UI"/>
        </w:rPr>
        <w:t>Poderão participar deste Pregão interessados cujo ramo de atividade seja compatível com o objeto desta licitação, e que estejam com Credenciamento regular no Sistema de Cadastramento Unificado de Fornecedores – SICAF</w:t>
      </w:r>
      <w:r w:rsidR="004E427A" w:rsidRPr="001F443C">
        <w:rPr>
          <w:rFonts w:ascii="Segoe UI" w:hAnsi="Segoe UI" w:cs="Segoe UI"/>
        </w:rPr>
        <w:t>, em atividade econômica compatível com o seu objeto, sejam detentores de senha para participar de procedimentos eletrônicos, na forma estabelecida no regulamento que disciplina a inscrição no referido Cadastro</w:t>
      </w:r>
      <w:r w:rsidR="0033580E" w:rsidRPr="001F443C">
        <w:rPr>
          <w:rFonts w:ascii="Segoe UI" w:hAnsi="Segoe UI" w:cs="Segoe UI"/>
        </w:rPr>
        <w:t>;</w:t>
      </w:r>
    </w:p>
    <w:p w14:paraId="52B6DBF0" w14:textId="77777777" w:rsidR="0017459F" w:rsidRPr="001F443C" w:rsidRDefault="0017459F" w:rsidP="00E327BE">
      <w:pPr>
        <w:spacing w:after="0" w:line="240" w:lineRule="auto"/>
        <w:jc w:val="both"/>
        <w:rPr>
          <w:rFonts w:ascii="Segoe UI" w:hAnsi="Segoe UI" w:cs="Segoe UI"/>
          <w:sz w:val="22"/>
        </w:rPr>
      </w:pPr>
    </w:p>
    <w:p w14:paraId="52429F0B" w14:textId="59906C8C" w:rsidR="009A4AEC" w:rsidRPr="001F443C" w:rsidRDefault="0017459F" w:rsidP="00E327BE">
      <w:pPr>
        <w:pStyle w:val="PargrafodaLista"/>
        <w:numPr>
          <w:ilvl w:val="1"/>
          <w:numId w:val="30"/>
        </w:numPr>
        <w:spacing w:after="0" w:line="240" w:lineRule="auto"/>
        <w:ind w:left="567" w:hanging="567"/>
        <w:jc w:val="both"/>
        <w:rPr>
          <w:rFonts w:ascii="Segoe UI" w:hAnsi="Segoe UI" w:cs="Segoe UI"/>
        </w:rPr>
      </w:pPr>
      <w:r w:rsidRPr="001F443C">
        <w:rPr>
          <w:rFonts w:ascii="Segoe UI" w:hAnsi="Segoe UI" w:cs="Segoe UI"/>
        </w:rPr>
        <w:t xml:space="preserve">Será </w:t>
      </w:r>
      <w:r w:rsidR="00AD63A8" w:rsidRPr="001F443C">
        <w:rPr>
          <w:rFonts w:ascii="Segoe UI" w:hAnsi="Segoe UI" w:cs="Segoe UI"/>
        </w:rPr>
        <w:t xml:space="preserve">concedido tratamento </w:t>
      </w:r>
      <w:r w:rsidR="00B2541B" w:rsidRPr="001F443C">
        <w:rPr>
          <w:rFonts w:ascii="Segoe UI" w:hAnsi="Segoe UI" w:cs="Segoe UI"/>
        </w:rPr>
        <w:t>diferenciado</w:t>
      </w:r>
      <w:r w:rsidR="00AD63A8" w:rsidRPr="001F443C">
        <w:rPr>
          <w:rFonts w:ascii="Segoe UI" w:hAnsi="Segoe UI" w:cs="Segoe UI"/>
        </w:rPr>
        <w:t xml:space="preserve"> para as microempresas </w:t>
      </w:r>
      <w:r w:rsidR="00B2541B" w:rsidRPr="001F443C">
        <w:rPr>
          <w:rFonts w:ascii="Segoe UI" w:hAnsi="Segoe UI" w:cs="Segoe UI"/>
        </w:rPr>
        <w:t>que se enquadram na condição d</w:t>
      </w:r>
      <w:r w:rsidR="00AD63A8" w:rsidRPr="001F443C">
        <w:rPr>
          <w:rFonts w:ascii="Segoe UI" w:hAnsi="Segoe UI" w:cs="Segoe UI"/>
        </w:rPr>
        <w:t>e empresas de pequeno porte</w:t>
      </w:r>
      <w:r w:rsidR="00B2541B" w:rsidRPr="001F443C">
        <w:rPr>
          <w:rFonts w:ascii="Segoe UI" w:hAnsi="Segoe UI" w:cs="Segoe UI"/>
        </w:rPr>
        <w:t xml:space="preserve"> e</w:t>
      </w:r>
      <w:r w:rsidR="00AD63A8" w:rsidRPr="001F443C">
        <w:rPr>
          <w:rFonts w:ascii="Segoe UI" w:hAnsi="Segoe UI" w:cs="Segoe UI"/>
        </w:rPr>
        <w:t xml:space="preserve"> </w:t>
      </w:r>
      <w:r w:rsidR="00B2541B" w:rsidRPr="001F443C">
        <w:rPr>
          <w:rFonts w:ascii="Segoe UI" w:hAnsi="Segoe UI" w:cs="Segoe UI"/>
        </w:rPr>
        <w:t>m</w:t>
      </w:r>
      <w:r w:rsidR="00AD63A8" w:rsidRPr="001F443C">
        <w:rPr>
          <w:rFonts w:ascii="Segoe UI" w:hAnsi="Segoe UI" w:cs="Segoe UI"/>
        </w:rPr>
        <w:t>icroempreendedores individuais, nos termos da Lei Complementar nº 123/06</w:t>
      </w:r>
      <w:r w:rsidR="0033580E" w:rsidRPr="001F443C">
        <w:rPr>
          <w:rFonts w:ascii="Segoe UI" w:hAnsi="Segoe UI" w:cs="Segoe UI"/>
        </w:rPr>
        <w:t>;</w:t>
      </w:r>
    </w:p>
    <w:p w14:paraId="48EAB528" w14:textId="77777777" w:rsidR="0033580E" w:rsidRPr="001F443C" w:rsidRDefault="0033580E" w:rsidP="00E327BE">
      <w:pPr>
        <w:pStyle w:val="PargrafodaLista"/>
        <w:spacing w:line="240" w:lineRule="auto"/>
        <w:jc w:val="both"/>
        <w:rPr>
          <w:rFonts w:ascii="Segoe UI" w:hAnsi="Segoe UI" w:cs="Segoe UI"/>
        </w:rPr>
      </w:pPr>
    </w:p>
    <w:p w14:paraId="4A841A1D" w14:textId="2612C04C" w:rsidR="0033580E" w:rsidRPr="001F443C" w:rsidRDefault="0033580E" w:rsidP="00E327BE">
      <w:pPr>
        <w:pStyle w:val="PargrafodaLista"/>
        <w:numPr>
          <w:ilvl w:val="1"/>
          <w:numId w:val="30"/>
        </w:numPr>
        <w:spacing w:after="0" w:line="240" w:lineRule="auto"/>
        <w:ind w:left="567" w:hanging="567"/>
        <w:jc w:val="both"/>
        <w:rPr>
          <w:rFonts w:ascii="Segoe UI" w:hAnsi="Segoe UI" w:cs="Segoe UI"/>
        </w:rPr>
      </w:pPr>
      <w:r w:rsidRPr="001F443C">
        <w:rPr>
          <w:rFonts w:ascii="Segoe UI" w:hAnsi="Segoe UI" w:cs="Segoe UI"/>
        </w:rPr>
        <w:t>A licitante responde integralmente por todos os atos praticados na sessão pública do pregão eletrônico, por seus representantes devidamente credenciados, assim como pela utilização da senha de acesso ao sistema, ainda que indevidamente, inclusive por pessoa não credenciada como sua representante</w:t>
      </w:r>
      <w:r w:rsidR="00033E5A" w:rsidRPr="001F443C">
        <w:rPr>
          <w:rFonts w:ascii="Segoe UI" w:hAnsi="Segoe UI" w:cs="Segoe UI"/>
        </w:rPr>
        <w:t>;</w:t>
      </w:r>
    </w:p>
    <w:p w14:paraId="154BE478" w14:textId="77777777" w:rsidR="0033580E" w:rsidRPr="001F443C" w:rsidRDefault="0033580E" w:rsidP="00E327BE">
      <w:pPr>
        <w:pStyle w:val="PargrafodaLista"/>
        <w:spacing w:line="240" w:lineRule="auto"/>
        <w:jc w:val="both"/>
        <w:rPr>
          <w:rFonts w:ascii="Segoe UI" w:hAnsi="Segoe UI" w:cs="Segoe UI"/>
        </w:rPr>
      </w:pPr>
    </w:p>
    <w:p w14:paraId="0FDC6643" w14:textId="32633942" w:rsidR="0033580E" w:rsidRPr="001F443C" w:rsidRDefault="0033580E" w:rsidP="00E327BE">
      <w:pPr>
        <w:pStyle w:val="PargrafodaLista"/>
        <w:numPr>
          <w:ilvl w:val="1"/>
          <w:numId w:val="30"/>
        </w:numPr>
        <w:spacing w:after="0" w:line="240" w:lineRule="auto"/>
        <w:ind w:left="567" w:hanging="567"/>
        <w:jc w:val="both"/>
        <w:rPr>
          <w:rFonts w:ascii="Segoe UI" w:hAnsi="Segoe UI" w:cs="Segoe UI"/>
        </w:rPr>
      </w:pPr>
      <w:r w:rsidRPr="001F443C">
        <w:rPr>
          <w:rFonts w:ascii="Segoe UI" w:eastAsiaTheme="minorHAnsi" w:hAnsi="Segoe UI" w:cs="Segoe UI"/>
        </w:rPr>
        <w:t>Cada representante credenciado poderá representar apenas uma licitante, em cada pregão eletrônico</w:t>
      </w:r>
      <w:r w:rsidR="00033E5A" w:rsidRPr="001F443C">
        <w:rPr>
          <w:rFonts w:ascii="Segoe UI" w:eastAsiaTheme="minorHAnsi" w:hAnsi="Segoe UI" w:cs="Segoe UI"/>
        </w:rPr>
        <w:t>;</w:t>
      </w:r>
    </w:p>
    <w:p w14:paraId="3C169BE7" w14:textId="77777777" w:rsidR="00033E5A" w:rsidRPr="001F443C" w:rsidRDefault="00033E5A" w:rsidP="00E327BE">
      <w:pPr>
        <w:pStyle w:val="PargrafodaLista"/>
        <w:spacing w:line="240" w:lineRule="auto"/>
        <w:jc w:val="both"/>
        <w:rPr>
          <w:rFonts w:ascii="Segoe UI" w:hAnsi="Segoe UI" w:cs="Segoe UI"/>
        </w:rPr>
      </w:pPr>
    </w:p>
    <w:p w14:paraId="4B1D3F6A" w14:textId="030360D6" w:rsidR="00033E5A" w:rsidRPr="001F443C" w:rsidRDefault="00033E5A" w:rsidP="00E327BE">
      <w:pPr>
        <w:pStyle w:val="PargrafodaLista"/>
        <w:numPr>
          <w:ilvl w:val="1"/>
          <w:numId w:val="30"/>
        </w:numPr>
        <w:spacing w:after="0" w:line="240" w:lineRule="auto"/>
        <w:ind w:left="567" w:hanging="567"/>
        <w:jc w:val="both"/>
        <w:rPr>
          <w:rFonts w:ascii="Segoe UI" w:hAnsi="Segoe UI" w:cs="Segoe UI"/>
        </w:rPr>
      </w:pPr>
      <w:r w:rsidRPr="001F443C">
        <w:rPr>
          <w:rFonts w:ascii="Segoe UI" w:eastAsiaTheme="minorHAnsi" w:hAnsi="Segoe UI" w:cs="Segoe UI"/>
        </w:rPr>
        <w:t>O envio da proposta vinculará a licitante ao cumprimento de todas as condições e obrigações inerentes ao certame.</w:t>
      </w:r>
    </w:p>
    <w:p w14:paraId="1CC3FA97" w14:textId="77777777" w:rsidR="0017459F" w:rsidRPr="001F443C" w:rsidRDefault="0017459F" w:rsidP="00E327BE">
      <w:pPr>
        <w:pStyle w:val="PargrafodaLista"/>
        <w:spacing w:after="0" w:line="240" w:lineRule="auto"/>
        <w:jc w:val="both"/>
        <w:rPr>
          <w:rFonts w:ascii="Segoe UI" w:hAnsi="Segoe UI" w:cs="Segoe UI"/>
        </w:rPr>
      </w:pPr>
    </w:p>
    <w:p w14:paraId="7BF815AD" w14:textId="23CA18AB" w:rsidR="00AD63A8" w:rsidRPr="001F443C" w:rsidRDefault="00154064" w:rsidP="00E327BE">
      <w:pPr>
        <w:pStyle w:val="PargrafodaLista"/>
        <w:numPr>
          <w:ilvl w:val="1"/>
          <w:numId w:val="30"/>
        </w:numPr>
        <w:spacing w:after="0" w:line="240" w:lineRule="auto"/>
        <w:ind w:left="567" w:hanging="567"/>
        <w:jc w:val="both"/>
        <w:rPr>
          <w:rFonts w:ascii="Segoe UI" w:hAnsi="Segoe UI" w:cs="Segoe UI"/>
        </w:rPr>
      </w:pPr>
      <w:r w:rsidRPr="001F443C">
        <w:rPr>
          <w:rFonts w:ascii="Segoe UI" w:hAnsi="Segoe UI" w:cs="Segoe UI"/>
        </w:rPr>
        <w:t>Não será admitida a participação, neste certame licitatório</w:t>
      </w:r>
      <w:r w:rsidR="00AD63A8" w:rsidRPr="001F443C">
        <w:rPr>
          <w:rFonts w:ascii="Segoe UI" w:hAnsi="Segoe UI" w:cs="Segoe UI"/>
        </w:rPr>
        <w:t xml:space="preserve"> os interessados</w:t>
      </w:r>
      <w:r w:rsidRPr="001F443C">
        <w:rPr>
          <w:rFonts w:ascii="Segoe UI" w:hAnsi="Segoe UI" w:cs="Segoe UI"/>
        </w:rPr>
        <w:t>:</w:t>
      </w:r>
    </w:p>
    <w:p w14:paraId="3F73C61E" w14:textId="77777777" w:rsidR="0017459F" w:rsidRPr="001F443C" w:rsidRDefault="0017459F" w:rsidP="00E327BE">
      <w:pPr>
        <w:pStyle w:val="PargrafodaLista"/>
        <w:spacing w:after="0" w:line="240" w:lineRule="auto"/>
        <w:jc w:val="both"/>
        <w:rPr>
          <w:rFonts w:ascii="Segoe UI" w:hAnsi="Segoe UI" w:cs="Segoe UI"/>
        </w:rPr>
      </w:pPr>
    </w:p>
    <w:p w14:paraId="77648C40" w14:textId="4BB1B4C4" w:rsidR="00AD63A8" w:rsidRPr="001F443C" w:rsidRDefault="00154064" w:rsidP="00E327BE">
      <w:pPr>
        <w:pStyle w:val="PargrafodaLista"/>
        <w:numPr>
          <w:ilvl w:val="2"/>
          <w:numId w:val="30"/>
        </w:numPr>
        <w:spacing w:after="0" w:line="240" w:lineRule="auto"/>
        <w:ind w:left="1418" w:hanging="851"/>
        <w:jc w:val="both"/>
        <w:rPr>
          <w:rFonts w:ascii="Segoe UI" w:hAnsi="Segoe UI" w:cs="Segoe UI"/>
        </w:rPr>
      </w:pPr>
      <w:r w:rsidRPr="001F443C">
        <w:rPr>
          <w:rFonts w:ascii="Segoe UI" w:hAnsi="Segoe UI" w:cs="Segoe UI"/>
        </w:rPr>
        <w:t xml:space="preserve">Que se encontre impossibilitada de participar da licitação </w:t>
      </w:r>
      <w:r w:rsidR="00AD63A8" w:rsidRPr="001F443C">
        <w:rPr>
          <w:rFonts w:ascii="Segoe UI" w:hAnsi="Segoe UI" w:cs="Segoe UI"/>
        </w:rPr>
        <w:t xml:space="preserve">e </w:t>
      </w:r>
      <w:r w:rsidR="00B27670" w:rsidRPr="001F443C">
        <w:rPr>
          <w:rFonts w:ascii="Segoe UI" w:hAnsi="Segoe UI" w:cs="Segoe UI"/>
        </w:rPr>
        <w:t xml:space="preserve">de </w:t>
      </w:r>
      <w:r w:rsidR="00AD63A8" w:rsidRPr="001F443C">
        <w:rPr>
          <w:rFonts w:ascii="Segoe UI" w:hAnsi="Segoe UI" w:cs="Segoe UI"/>
        </w:rPr>
        <w:t>celebrar contratos administrativos, na forma da legislação vigente</w:t>
      </w:r>
      <w:r w:rsidR="00B27670" w:rsidRPr="001F443C">
        <w:rPr>
          <w:rFonts w:ascii="Segoe UI" w:hAnsi="Segoe UI" w:cs="Segoe UI"/>
        </w:rPr>
        <w:t>, em decorrência de sanção que lhe foi imposta</w:t>
      </w:r>
      <w:r w:rsidR="00AD63A8" w:rsidRPr="001F443C">
        <w:rPr>
          <w:rFonts w:ascii="Segoe UI" w:hAnsi="Segoe UI" w:cs="Segoe UI"/>
        </w:rPr>
        <w:t>;</w:t>
      </w:r>
    </w:p>
    <w:p w14:paraId="7562687F" w14:textId="77777777" w:rsidR="0017459F" w:rsidRPr="001F443C" w:rsidRDefault="0017459F" w:rsidP="00E327BE">
      <w:pPr>
        <w:spacing w:after="0" w:line="240" w:lineRule="auto"/>
        <w:jc w:val="both"/>
        <w:rPr>
          <w:rFonts w:ascii="Segoe UI" w:hAnsi="Segoe UI" w:cs="Segoe UI"/>
          <w:sz w:val="22"/>
        </w:rPr>
      </w:pPr>
    </w:p>
    <w:p w14:paraId="36C3A0A7" w14:textId="502ED1E8" w:rsidR="00AD63A8" w:rsidRPr="001F443C" w:rsidRDefault="0017459F" w:rsidP="00E327BE">
      <w:pPr>
        <w:pStyle w:val="PargrafodaLista"/>
        <w:numPr>
          <w:ilvl w:val="2"/>
          <w:numId w:val="30"/>
        </w:numPr>
        <w:spacing w:after="0" w:line="240" w:lineRule="auto"/>
        <w:ind w:left="1418" w:hanging="851"/>
        <w:jc w:val="both"/>
        <w:rPr>
          <w:rFonts w:ascii="Segoe UI" w:hAnsi="Segoe UI" w:cs="Segoe UI"/>
        </w:rPr>
      </w:pPr>
      <w:r w:rsidRPr="001F443C">
        <w:rPr>
          <w:rFonts w:ascii="Segoe UI" w:hAnsi="Segoe UI" w:cs="Segoe UI"/>
        </w:rPr>
        <w:t xml:space="preserve">Estrangeiros </w:t>
      </w:r>
      <w:r w:rsidR="00AD63A8" w:rsidRPr="001F443C">
        <w:rPr>
          <w:rFonts w:ascii="Segoe UI" w:hAnsi="Segoe UI" w:cs="Segoe UI"/>
        </w:rPr>
        <w:t>que não tenham representação legal no Brasil com poderes expressos para receber citação e responder administrativa ou judicialmente;</w:t>
      </w:r>
    </w:p>
    <w:p w14:paraId="5778CBD5" w14:textId="77777777" w:rsidR="0017459F" w:rsidRPr="001F443C" w:rsidRDefault="0017459F" w:rsidP="00E327BE">
      <w:pPr>
        <w:pStyle w:val="PargrafodaLista"/>
        <w:spacing w:after="0" w:line="240" w:lineRule="auto"/>
        <w:jc w:val="both"/>
        <w:rPr>
          <w:rFonts w:ascii="Segoe UI" w:hAnsi="Segoe UI" w:cs="Segoe UI"/>
        </w:rPr>
      </w:pPr>
    </w:p>
    <w:p w14:paraId="61320B8C" w14:textId="2CBCA189" w:rsidR="00AD63A8" w:rsidRPr="001F443C" w:rsidRDefault="0017459F" w:rsidP="00E327BE">
      <w:pPr>
        <w:pStyle w:val="PargrafodaLista"/>
        <w:numPr>
          <w:ilvl w:val="2"/>
          <w:numId w:val="30"/>
        </w:numPr>
        <w:spacing w:after="0" w:line="240" w:lineRule="auto"/>
        <w:ind w:left="1418" w:hanging="851"/>
        <w:jc w:val="both"/>
        <w:rPr>
          <w:rFonts w:ascii="Segoe UI" w:hAnsi="Segoe UI" w:cs="Segoe UI"/>
        </w:rPr>
      </w:pPr>
      <w:r w:rsidRPr="001F443C">
        <w:rPr>
          <w:rFonts w:ascii="Segoe UI" w:hAnsi="Segoe UI" w:cs="Segoe UI"/>
        </w:rPr>
        <w:t xml:space="preserve">Que </w:t>
      </w:r>
      <w:r w:rsidR="00AD63A8" w:rsidRPr="001F443C">
        <w:rPr>
          <w:rFonts w:ascii="Segoe UI" w:hAnsi="Segoe UI" w:cs="Segoe UI"/>
        </w:rPr>
        <w:t>se enquadrem nas vedações previstas no artigo 14 da Lei n° 14.133, de 2021;</w:t>
      </w:r>
    </w:p>
    <w:p w14:paraId="1E26A1FB" w14:textId="77777777" w:rsidR="0017459F" w:rsidRPr="001F443C" w:rsidRDefault="0017459F" w:rsidP="00E327BE">
      <w:pPr>
        <w:pStyle w:val="PargrafodaLista"/>
        <w:spacing w:after="0" w:line="240" w:lineRule="auto"/>
        <w:jc w:val="both"/>
        <w:rPr>
          <w:rFonts w:ascii="Segoe UI" w:hAnsi="Segoe UI" w:cs="Segoe UI"/>
        </w:rPr>
      </w:pPr>
    </w:p>
    <w:p w14:paraId="75E58E15" w14:textId="6401DF33" w:rsidR="00AD63A8" w:rsidRPr="001F443C" w:rsidRDefault="0017459F" w:rsidP="00E327BE">
      <w:pPr>
        <w:pStyle w:val="PargrafodaLista"/>
        <w:numPr>
          <w:ilvl w:val="2"/>
          <w:numId w:val="30"/>
        </w:numPr>
        <w:spacing w:after="0" w:line="240" w:lineRule="auto"/>
        <w:ind w:left="1418" w:hanging="851"/>
        <w:jc w:val="both"/>
        <w:rPr>
          <w:rFonts w:ascii="Segoe UI" w:hAnsi="Segoe UI" w:cs="Segoe UI"/>
        </w:rPr>
      </w:pPr>
      <w:r w:rsidRPr="001F443C">
        <w:rPr>
          <w:rFonts w:ascii="Segoe UI" w:hAnsi="Segoe UI" w:cs="Segoe UI"/>
        </w:rPr>
        <w:lastRenderedPageBreak/>
        <w:t xml:space="preserve">Que </w:t>
      </w:r>
      <w:r w:rsidR="00AD63A8" w:rsidRPr="001F443C">
        <w:rPr>
          <w:rFonts w:ascii="Segoe UI" w:hAnsi="Segoe UI" w:cs="Segoe UI"/>
        </w:rPr>
        <w:t>estejam sob falência, em recuperação judicial ou extrajudicial, concurso de credores, concordata ou insolvência, em processo de dissolução ou liquidação;</w:t>
      </w:r>
    </w:p>
    <w:p w14:paraId="4C62D843" w14:textId="77777777" w:rsidR="0017459F" w:rsidRPr="001F443C" w:rsidRDefault="0017459F" w:rsidP="00E327BE">
      <w:pPr>
        <w:pStyle w:val="PargrafodaLista"/>
        <w:spacing w:after="0" w:line="240" w:lineRule="auto"/>
        <w:jc w:val="both"/>
        <w:rPr>
          <w:rFonts w:ascii="Segoe UI" w:hAnsi="Segoe UI" w:cs="Segoe UI"/>
        </w:rPr>
      </w:pPr>
    </w:p>
    <w:p w14:paraId="4F16F4AE" w14:textId="63B1322F" w:rsidR="00AD63A8" w:rsidRDefault="0017459F" w:rsidP="00E327BE">
      <w:pPr>
        <w:pStyle w:val="PargrafodaLista"/>
        <w:numPr>
          <w:ilvl w:val="3"/>
          <w:numId w:val="30"/>
        </w:numPr>
        <w:spacing w:after="0" w:line="240" w:lineRule="auto"/>
        <w:ind w:left="2410" w:hanging="992"/>
        <w:jc w:val="both"/>
        <w:rPr>
          <w:rFonts w:ascii="Segoe UI" w:hAnsi="Segoe UI" w:cs="Segoe UI"/>
        </w:rPr>
      </w:pPr>
      <w:r w:rsidRPr="001F443C">
        <w:rPr>
          <w:rFonts w:ascii="Segoe UI" w:hAnsi="Segoe UI" w:cs="Segoe UI"/>
        </w:rPr>
        <w:t xml:space="preserve">Caso </w:t>
      </w:r>
      <w:r w:rsidR="00AD63A8" w:rsidRPr="001F443C">
        <w:rPr>
          <w:rFonts w:ascii="Segoe UI" w:hAnsi="Segoe UI" w:cs="Segoe UI"/>
        </w:rPr>
        <w:t>a empresa esteja em processo de recuperação judicial, deverá ser apresentada a certidão emitida pela instância judicial competente, que certifique que a interessada está apta econômica e financeiramente a participar de procedimento licitatório nos termos da Lei Federal nº 14.133/2021;</w:t>
      </w:r>
    </w:p>
    <w:p w14:paraId="7AEE079F" w14:textId="77777777" w:rsidR="000D72BE" w:rsidRDefault="000D72BE" w:rsidP="000D72BE">
      <w:pPr>
        <w:pStyle w:val="PargrafodaLista"/>
        <w:spacing w:after="0" w:line="240" w:lineRule="auto"/>
        <w:ind w:left="2410"/>
        <w:jc w:val="both"/>
        <w:rPr>
          <w:rFonts w:ascii="Segoe UI" w:hAnsi="Segoe UI" w:cs="Segoe UI"/>
        </w:rPr>
      </w:pPr>
    </w:p>
    <w:p w14:paraId="04E8BC91" w14:textId="1425616A" w:rsidR="000D72BE" w:rsidRPr="001F443C" w:rsidRDefault="000D72BE" w:rsidP="000D72BE">
      <w:pPr>
        <w:pStyle w:val="PargrafodaLista"/>
        <w:numPr>
          <w:ilvl w:val="2"/>
          <w:numId w:val="30"/>
        </w:numPr>
        <w:spacing w:after="0" w:line="240" w:lineRule="auto"/>
        <w:jc w:val="both"/>
        <w:rPr>
          <w:rFonts w:ascii="Segoe UI" w:hAnsi="Segoe UI" w:cs="Segoe UI"/>
        </w:rPr>
      </w:pPr>
      <w:r>
        <w:rPr>
          <w:rFonts w:ascii="Segoe UI" w:hAnsi="Segoe UI" w:cs="Segoe UI"/>
        </w:rPr>
        <w:t>Que sejam integrantes do Comitê Paralímpico Brasileiro.</w:t>
      </w:r>
    </w:p>
    <w:p w14:paraId="013670BE" w14:textId="77777777" w:rsidR="00BB4E91" w:rsidRPr="001F443C" w:rsidRDefault="00BB4E91" w:rsidP="00E327BE">
      <w:pPr>
        <w:pStyle w:val="PargrafodaLista"/>
        <w:spacing w:after="0" w:line="240" w:lineRule="auto"/>
        <w:jc w:val="both"/>
        <w:rPr>
          <w:rFonts w:ascii="Segoe UI" w:hAnsi="Segoe UI" w:cs="Segoe UI"/>
          <w:strike/>
        </w:rPr>
      </w:pPr>
    </w:p>
    <w:p w14:paraId="1F30B515" w14:textId="4BCDC35B" w:rsidR="00AD63A8" w:rsidRPr="001F443C" w:rsidRDefault="00BB4E91" w:rsidP="00E327BE">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Como </w:t>
      </w:r>
      <w:r w:rsidR="00AD63A8" w:rsidRPr="001F443C">
        <w:rPr>
          <w:rFonts w:ascii="Segoe UI" w:hAnsi="Segoe UI" w:cs="Segoe UI"/>
        </w:rPr>
        <w:t>condição para participação no Pregão, o licitante assinalará “sim” ou “não” em campo próprio do sistema eletrônico, relativo às seguintes declarações:</w:t>
      </w:r>
    </w:p>
    <w:p w14:paraId="085951A3" w14:textId="77777777" w:rsidR="00BB4E91" w:rsidRPr="001F443C" w:rsidRDefault="00BB4E91" w:rsidP="00E327BE">
      <w:pPr>
        <w:spacing w:after="0" w:line="240" w:lineRule="auto"/>
        <w:jc w:val="both"/>
        <w:rPr>
          <w:rFonts w:ascii="Segoe UI" w:hAnsi="Segoe UI" w:cs="Segoe UI"/>
          <w:sz w:val="22"/>
        </w:rPr>
      </w:pPr>
    </w:p>
    <w:p w14:paraId="2A9FBA7A" w14:textId="45ED6177" w:rsidR="00AD63A8" w:rsidRPr="001F443C" w:rsidRDefault="00BB4E91" w:rsidP="00E327BE">
      <w:pPr>
        <w:pStyle w:val="PargrafodaLista"/>
        <w:numPr>
          <w:ilvl w:val="2"/>
          <w:numId w:val="30"/>
        </w:numPr>
        <w:spacing w:after="0" w:line="240" w:lineRule="auto"/>
        <w:ind w:left="1418" w:hanging="698"/>
        <w:jc w:val="both"/>
        <w:rPr>
          <w:rFonts w:ascii="Segoe UI" w:hAnsi="Segoe UI" w:cs="Segoe UI"/>
        </w:rPr>
      </w:pPr>
      <w:r w:rsidRPr="001F443C">
        <w:rPr>
          <w:rFonts w:ascii="Segoe UI" w:hAnsi="Segoe UI" w:cs="Segoe UI"/>
        </w:rPr>
        <w:t xml:space="preserve">Que </w:t>
      </w:r>
      <w:r w:rsidR="00AD63A8" w:rsidRPr="001F443C">
        <w:rPr>
          <w:rFonts w:ascii="Segoe UI" w:hAnsi="Segoe UI" w:cs="Segoe UI"/>
        </w:rPr>
        <w:t>cumpre os requisitos estabelecidos no artigo 3° da Lei Complementar nº 123, de 2006, estando apto a usufruir do tratamento favorecido estabelecido em seus art</w:t>
      </w:r>
      <w:r w:rsidR="00DD5D97" w:rsidRPr="001F443C">
        <w:rPr>
          <w:rFonts w:ascii="Segoe UI" w:hAnsi="Segoe UI" w:cs="Segoe UI"/>
        </w:rPr>
        <w:t>igos</w:t>
      </w:r>
      <w:r w:rsidR="00AD63A8" w:rsidRPr="001F443C">
        <w:rPr>
          <w:rFonts w:ascii="Segoe UI" w:hAnsi="Segoe UI" w:cs="Segoe UI"/>
        </w:rPr>
        <w:t xml:space="preserve"> 42 a 4</w:t>
      </w:r>
      <w:r w:rsidR="00DD5D97" w:rsidRPr="001F443C">
        <w:rPr>
          <w:rFonts w:ascii="Segoe UI" w:hAnsi="Segoe UI" w:cs="Segoe UI"/>
        </w:rPr>
        <w:t>7</w:t>
      </w:r>
      <w:r w:rsidR="00AD63A8" w:rsidRPr="001F443C">
        <w:rPr>
          <w:rFonts w:ascii="Segoe UI" w:hAnsi="Segoe UI" w:cs="Segoe UI"/>
        </w:rPr>
        <w:t>.</w:t>
      </w:r>
    </w:p>
    <w:p w14:paraId="037623A7" w14:textId="2393716F" w:rsidR="00BB4E91" w:rsidRPr="001F443C" w:rsidRDefault="00BB4E91" w:rsidP="00E327BE">
      <w:pPr>
        <w:spacing w:after="0" w:line="240" w:lineRule="auto"/>
        <w:jc w:val="both"/>
        <w:rPr>
          <w:rFonts w:ascii="Segoe UI" w:hAnsi="Segoe UI" w:cs="Segoe UI"/>
          <w:sz w:val="22"/>
        </w:rPr>
      </w:pPr>
    </w:p>
    <w:p w14:paraId="39E22BD7" w14:textId="2E972AD7" w:rsidR="00AD63A8" w:rsidRPr="001F443C" w:rsidRDefault="00BB4E91" w:rsidP="00E327BE">
      <w:pPr>
        <w:pStyle w:val="PargrafodaLista"/>
        <w:numPr>
          <w:ilvl w:val="3"/>
          <w:numId w:val="30"/>
        </w:numPr>
        <w:spacing w:after="0" w:line="240" w:lineRule="auto"/>
        <w:ind w:left="2410" w:hanging="992"/>
        <w:jc w:val="both"/>
        <w:rPr>
          <w:rFonts w:ascii="Segoe UI" w:hAnsi="Segoe UI" w:cs="Segoe UI"/>
        </w:rPr>
      </w:pPr>
      <w:r w:rsidRPr="001F443C">
        <w:rPr>
          <w:rFonts w:ascii="Segoe UI" w:hAnsi="Segoe UI" w:cs="Segoe UI"/>
        </w:rPr>
        <w:t xml:space="preserve">A </w:t>
      </w:r>
      <w:r w:rsidR="00AD63A8" w:rsidRPr="001F443C">
        <w:rPr>
          <w:rFonts w:ascii="Segoe UI" w:hAnsi="Segoe UI" w:cs="Segoe UI"/>
        </w:rPr>
        <w:t xml:space="preserve">assinalação do campo “não” apenas produzirá o efeito de o licitante não ter direito ao tratamento </w:t>
      </w:r>
      <w:r w:rsidR="00927B66" w:rsidRPr="001F443C">
        <w:rPr>
          <w:rFonts w:ascii="Segoe UI" w:hAnsi="Segoe UI" w:cs="Segoe UI"/>
        </w:rPr>
        <w:t>diferenciado</w:t>
      </w:r>
      <w:r w:rsidR="00AD63A8" w:rsidRPr="001F443C">
        <w:rPr>
          <w:rFonts w:ascii="Segoe UI" w:hAnsi="Segoe UI" w:cs="Segoe UI"/>
        </w:rPr>
        <w:t xml:space="preserve"> previsto na Lei Complementar nº 123, de 2006, mesmo que microempresa, empresa de pequeno porte ou sociedade cooperativa;</w:t>
      </w:r>
    </w:p>
    <w:p w14:paraId="52D37E94" w14:textId="008DDB51" w:rsidR="00D65835" w:rsidRPr="001F443C" w:rsidRDefault="00D65835" w:rsidP="00E327BE">
      <w:pPr>
        <w:spacing w:after="0" w:line="240" w:lineRule="auto"/>
        <w:jc w:val="both"/>
        <w:rPr>
          <w:rFonts w:ascii="Segoe UI" w:hAnsi="Segoe UI" w:cs="Segoe UI"/>
          <w:sz w:val="22"/>
        </w:rPr>
      </w:pPr>
    </w:p>
    <w:p w14:paraId="2BED6B26" w14:textId="276A22BA" w:rsidR="00AD63A8" w:rsidRPr="001F443C" w:rsidRDefault="00D65835" w:rsidP="00E327BE">
      <w:pPr>
        <w:pStyle w:val="PargrafodaLista"/>
        <w:numPr>
          <w:ilvl w:val="2"/>
          <w:numId w:val="30"/>
        </w:numPr>
        <w:spacing w:after="0" w:line="240" w:lineRule="auto"/>
        <w:ind w:left="1418" w:hanging="698"/>
        <w:jc w:val="both"/>
        <w:rPr>
          <w:rFonts w:ascii="Segoe UI" w:hAnsi="Segoe UI" w:cs="Segoe UI"/>
        </w:rPr>
      </w:pPr>
      <w:r w:rsidRPr="001F443C">
        <w:rPr>
          <w:rFonts w:ascii="Segoe UI" w:hAnsi="Segoe UI" w:cs="Segoe UI"/>
        </w:rPr>
        <w:t xml:space="preserve">Que </w:t>
      </w:r>
      <w:r w:rsidR="00AD63A8" w:rsidRPr="001F443C">
        <w:rPr>
          <w:rFonts w:ascii="Segoe UI" w:hAnsi="Segoe UI" w:cs="Segoe UI"/>
        </w:rPr>
        <w:t>está ciente e concorda com as condições contidas no Edital e seus anexos, bem como de que cumpre plenamente os requisitos de habilitação definidos no Edital e que a proposta apresentada está em conformidade com as exigências editalícias;</w:t>
      </w:r>
    </w:p>
    <w:p w14:paraId="2C7F5AD7" w14:textId="77777777" w:rsidR="00D65835" w:rsidRPr="001F443C" w:rsidRDefault="00D65835" w:rsidP="00E327BE">
      <w:pPr>
        <w:spacing w:after="0" w:line="240" w:lineRule="auto"/>
        <w:jc w:val="both"/>
        <w:rPr>
          <w:rFonts w:ascii="Segoe UI" w:hAnsi="Segoe UI" w:cs="Segoe UI"/>
          <w:sz w:val="22"/>
        </w:rPr>
      </w:pPr>
    </w:p>
    <w:p w14:paraId="49AA479C" w14:textId="7D0EEAB1" w:rsidR="00AD63A8" w:rsidRPr="001F443C" w:rsidRDefault="00D65835" w:rsidP="00E327BE">
      <w:pPr>
        <w:pStyle w:val="PargrafodaLista"/>
        <w:numPr>
          <w:ilvl w:val="2"/>
          <w:numId w:val="30"/>
        </w:numPr>
        <w:spacing w:after="0" w:line="240" w:lineRule="auto"/>
        <w:ind w:left="1418" w:hanging="698"/>
        <w:jc w:val="both"/>
        <w:rPr>
          <w:rFonts w:ascii="Segoe UI" w:hAnsi="Segoe UI" w:cs="Segoe UI"/>
        </w:rPr>
      </w:pPr>
      <w:r w:rsidRPr="001F443C">
        <w:rPr>
          <w:rFonts w:ascii="Segoe UI" w:hAnsi="Segoe UI" w:cs="Segoe UI"/>
        </w:rPr>
        <w:t xml:space="preserve">Que </w:t>
      </w:r>
      <w:r w:rsidR="00AD63A8" w:rsidRPr="001F443C">
        <w:rPr>
          <w:rFonts w:ascii="Segoe UI" w:hAnsi="Segoe UI" w:cs="Segoe UI"/>
        </w:rPr>
        <w:t>inexistem fatos impeditivos para sua habilitação no certame, ciente da obrigatoriedade de declarar ocorrências posteriores;</w:t>
      </w:r>
    </w:p>
    <w:p w14:paraId="0611ED6D" w14:textId="77777777" w:rsidR="00F55CF3" w:rsidRPr="001F443C" w:rsidRDefault="00F55CF3" w:rsidP="00E327BE">
      <w:pPr>
        <w:pStyle w:val="PargrafodaLista"/>
        <w:spacing w:after="0" w:line="240" w:lineRule="auto"/>
        <w:jc w:val="both"/>
        <w:rPr>
          <w:rFonts w:ascii="Segoe UI" w:hAnsi="Segoe UI" w:cs="Segoe UI"/>
        </w:rPr>
      </w:pPr>
    </w:p>
    <w:p w14:paraId="5B984011" w14:textId="31BF1291" w:rsidR="00AD63A8" w:rsidRPr="001F443C" w:rsidRDefault="00F55CF3" w:rsidP="00E327BE">
      <w:pPr>
        <w:pStyle w:val="PargrafodaLista"/>
        <w:numPr>
          <w:ilvl w:val="2"/>
          <w:numId w:val="30"/>
        </w:numPr>
        <w:spacing w:after="0" w:line="240" w:lineRule="auto"/>
        <w:ind w:left="1418" w:hanging="698"/>
        <w:jc w:val="both"/>
        <w:rPr>
          <w:rFonts w:ascii="Segoe UI" w:hAnsi="Segoe UI" w:cs="Segoe UI"/>
        </w:rPr>
      </w:pPr>
      <w:r w:rsidRPr="001F443C">
        <w:rPr>
          <w:rFonts w:ascii="Segoe UI" w:hAnsi="Segoe UI" w:cs="Segoe UI"/>
        </w:rPr>
        <w:t xml:space="preserve">Que não </w:t>
      </w:r>
      <w:r w:rsidR="00AD63A8" w:rsidRPr="001F443C">
        <w:rPr>
          <w:rFonts w:ascii="Segoe UI" w:hAnsi="Segoe UI" w:cs="Segoe UI"/>
        </w:rPr>
        <w:t>emprega menor de 18 anos em trabalho noturno, perigoso ou insalubre e não emprega menor de 16 anos, salvo menor, a partir de 14 anos, na condição de aprendiz, nos termos do artigo 7°, XXXIII, da Constituição.</w:t>
      </w:r>
    </w:p>
    <w:p w14:paraId="1CC9DC84" w14:textId="77777777" w:rsidR="00DF7CAF" w:rsidRPr="001F443C" w:rsidRDefault="00DF7CAF" w:rsidP="00E327BE">
      <w:pPr>
        <w:pStyle w:val="PargrafodaLista"/>
        <w:spacing w:after="0" w:line="240" w:lineRule="auto"/>
        <w:jc w:val="both"/>
        <w:rPr>
          <w:rFonts w:ascii="Segoe UI" w:hAnsi="Segoe UI" w:cs="Segoe UI"/>
        </w:rPr>
      </w:pPr>
    </w:p>
    <w:p w14:paraId="4B0F5390" w14:textId="6D57ACC7" w:rsidR="00AD63A8" w:rsidRPr="001F443C" w:rsidRDefault="00DF7CAF" w:rsidP="00E327BE">
      <w:pPr>
        <w:pStyle w:val="PargrafodaLista"/>
        <w:numPr>
          <w:ilvl w:val="2"/>
          <w:numId w:val="30"/>
        </w:numPr>
        <w:spacing w:after="0" w:line="240" w:lineRule="auto"/>
        <w:ind w:left="1418" w:hanging="698"/>
        <w:jc w:val="both"/>
        <w:rPr>
          <w:rFonts w:ascii="Segoe UI" w:hAnsi="Segoe UI" w:cs="Segoe UI"/>
        </w:rPr>
      </w:pPr>
      <w:r w:rsidRPr="001F443C">
        <w:rPr>
          <w:rFonts w:ascii="Segoe UI" w:hAnsi="Segoe UI" w:cs="Segoe UI"/>
        </w:rPr>
        <w:t xml:space="preserve">Que </w:t>
      </w:r>
      <w:r w:rsidR="00AD63A8" w:rsidRPr="001F443C">
        <w:rPr>
          <w:rFonts w:ascii="Segoe UI" w:hAnsi="Segoe UI" w:cs="Segoe UI"/>
        </w:rPr>
        <w:t>a proposta foi elaborada de forma independente, nos termos da Instrução Normativa SLTI/MPOG nº 2, de 16 de setembro de 2009.</w:t>
      </w:r>
    </w:p>
    <w:p w14:paraId="0B197C10" w14:textId="77777777" w:rsidR="00DF7CAF" w:rsidRPr="001F443C" w:rsidRDefault="00DF7CAF" w:rsidP="00E327BE">
      <w:pPr>
        <w:pStyle w:val="PargrafodaLista"/>
        <w:spacing w:after="0" w:line="240" w:lineRule="auto"/>
        <w:jc w:val="both"/>
        <w:rPr>
          <w:rFonts w:ascii="Segoe UI" w:hAnsi="Segoe UI" w:cs="Segoe UI"/>
        </w:rPr>
      </w:pPr>
    </w:p>
    <w:p w14:paraId="4159F245" w14:textId="53F0AC11" w:rsidR="00AD63A8" w:rsidRPr="001F443C" w:rsidRDefault="00DF7CAF" w:rsidP="00E327BE">
      <w:pPr>
        <w:pStyle w:val="PargrafodaLista"/>
        <w:numPr>
          <w:ilvl w:val="2"/>
          <w:numId w:val="30"/>
        </w:numPr>
        <w:spacing w:after="0" w:line="240" w:lineRule="auto"/>
        <w:ind w:left="1418" w:hanging="698"/>
        <w:jc w:val="both"/>
        <w:rPr>
          <w:rFonts w:ascii="Segoe UI" w:hAnsi="Segoe UI" w:cs="Segoe UI"/>
        </w:rPr>
      </w:pPr>
      <w:r w:rsidRPr="001F443C">
        <w:rPr>
          <w:rFonts w:ascii="Segoe UI" w:hAnsi="Segoe UI" w:cs="Segoe UI"/>
        </w:rPr>
        <w:t xml:space="preserve">Que </w:t>
      </w:r>
      <w:r w:rsidR="00AD63A8" w:rsidRPr="001F443C">
        <w:rPr>
          <w:rFonts w:ascii="Segoe UI" w:hAnsi="Segoe UI" w:cs="Segoe UI"/>
        </w:rPr>
        <w:t>não possui, em sua cadeia produtiva, empregados executando trabalho degradante ou forçado, observando o disposto nos incisos III e IV do art. 1º e no inciso III do art. 5º da Constituição Federal.</w:t>
      </w:r>
    </w:p>
    <w:p w14:paraId="2037C400" w14:textId="77777777" w:rsidR="00DF7CAF" w:rsidRPr="001F443C" w:rsidRDefault="00DF7CAF" w:rsidP="00E327BE">
      <w:pPr>
        <w:pStyle w:val="PargrafodaLista"/>
        <w:spacing w:after="0" w:line="240" w:lineRule="auto"/>
        <w:jc w:val="both"/>
        <w:rPr>
          <w:rFonts w:ascii="Segoe UI" w:hAnsi="Segoe UI" w:cs="Segoe UI"/>
        </w:rPr>
      </w:pPr>
    </w:p>
    <w:p w14:paraId="269823E4" w14:textId="7665FAE4" w:rsidR="00AD63A8" w:rsidRPr="001F443C" w:rsidRDefault="00DF7CAF" w:rsidP="00377EC2">
      <w:pPr>
        <w:pStyle w:val="PargrafodaLista"/>
        <w:numPr>
          <w:ilvl w:val="2"/>
          <w:numId w:val="30"/>
        </w:numPr>
        <w:spacing w:after="0" w:line="240" w:lineRule="auto"/>
        <w:ind w:left="1418" w:hanging="698"/>
        <w:jc w:val="both"/>
        <w:rPr>
          <w:rFonts w:ascii="Segoe UI" w:hAnsi="Segoe UI" w:cs="Segoe UI"/>
        </w:rPr>
      </w:pPr>
      <w:r w:rsidRPr="001F443C">
        <w:rPr>
          <w:rFonts w:ascii="Segoe UI" w:hAnsi="Segoe UI" w:cs="Segoe UI"/>
        </w:rPr>
        <w:t xml:space="preserve">Que </w:t>
      </w:r>
      <w:r w:rsidR="00AD63A8" w:rsidRPr="001F443C">
        <w:rPr>
          <w:rFonts w:ascii="Segoe UI" w:hAnsi="Segoe UI" w:cs="Segoe UI"/>
        </w:rPr>
        <w:t xml:space="preserve">os serviços são prestados por empresas que comprovem cumprimento de reserva de cargos prevista em lei para pessoa com deficiência ou para </w:t>
      </w:r>
      <w:r w:rsidR="00AD63A8" w:rsidRPr="001F443C">
        <w:rPr>
          <w:rFonts w:ascii="Segoe UI" w:hAnsi="Segoe UI" w:cs="Segoe UI"/>
        </w:rPr>
        <w:lastRenderedPageBreak/>
        <w:t>reabilitado da Previdência Social e que atendam às regras de acessibilidade previstas na legislação, conforme disposto no art. 93 da Lei nº 8.213, de 24 de julho de 1991.</w:t>
      </w:r>
    </w:p>
    <w:p w14:paraId="33388257" w14:textId="77777777" w:rsidR="00DF7CAF" w:rsidRPr="001F443C" w:rsidRDefault="00DF7CAF" w:rsidP="00377EC2">
      <w:pPr>
        <w:pStyle w:val="PargrafodaLista"/>
        <w:spacing w:after="0" w:line="240" w:lineRule="auto"/>
        <w:jc w:val="both"/>
        <w:rPr>
          <w:rFonts w:ascii="Segoe UI" w:hAnsi="Segoe UI" w:cs="Segoe UI"/>
        </w:rPr>
      </w:pPr>
    </w:p>
    <w:p w14:paraId="4B9534EA" w14:textId="2962C9E6" w:rsidR="009A4AEC" w:rsidRPr="001F443C" w:rsidRDefault="009A4AEC" w:rsidP="00377EC2">
      <w:pPr>
        <w:pStyle w:val="PargrafodaLista"/>
        <w:numPr>
          <w:ilvl w:val="0"/>
          <w:numId w:val="30"/>
        </w:numPr>
        <w:spacing w:after="0" w:line="240" w:lineRule="auto"/>
        <w:ind w:left="709" w:hanging="709"/>
        <w:jc w:val="both"/>
        <w:rPr>
          <w:rFonts w:ascii="Segoe UI" w:hAnsi="Segoe UI" w:cs="Segoe UI"/>
          <w:b/>
        </w:rPr>
      </w:pPr>
      <w:r w:rsidRPr="001F443C">
        <w:rPr>
          <w:rFonts w:ascii="Segoe UI" w:hAnsi="Segoe UI" w:cs="Segoe UI"/>
          <w:b/>
        </w:rPr>
        <w:t>DAS PROPOSTAS</w:t>
      </w:r>
    </w:p>
    <w:p w14:paraId="776A8EB5" w14:textId="77777777" w:rsidR="00DF7CAF" w:rsidRPr="001F443C" w:rsidRDefault="00DF7CAF" w:rsidP="00377EC2">
      <w:pPr>
        <w:spacing w:after="0" w:line="240" w:lineRule="auto"/>
        <w:jc w:val="both"/>
        <w:rPr>
          <w:rFonts w:ascii="Segoe UI" w:hAnsi="Segoe UI" w:cs="Segoe UI"/>
          <w:b/>
          <w:sz w:val="22"/>
        </w:rPr>
      </w:pPr>
    </w:p>
    <w:p w14:paraId="7F381C68" w14:textId="022A3BD2" w:rsidR="00AF4F17" w:rsidRPr="001F443C" w:rsidRDefault="00AF4F17" w:rsidP="00377EC2">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6DA86A60" w14:textId="77777777" w:rsidR="00DF7CAF" w:rsidRPr="001F443C" w:rsidRDefault="00DF7CAF" w:rsidP="00377EC2">
      <w:pPr>
        <w:spacing w:after="0" w:line="240" w:lineRule="auto"/>
        <w:jc w:val="both"/>
        <w:rPr>
          <w:rFonts w:ascii="Segoe UI" w:hAnsi="Segoe UI" w:cs="Segoe UI"/>
          <w:sz w:val="22"/>
        </w:rPr>
      </w:pPr>
    </w:p>
    <w:p w14:paraId="26A6CB0D" w14:textId="3867DAD5" w:rsidR="00AF4F17" w:rsidRPr="001F443C" w:rsidRDefault="00DF7CAF" w:rsidP="00377EC2">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Todas </w:t>
      </w:r>
      <w:r w:rsidR="00AF4F17" w:rsidRPr="001F443C">
        <w:rPr>
          <w:rFonts w:ascii="Segoe UI" w:hAnsi="Segoe UI" w:cs="Segoe UI"/>
        </w:rPr>
        <w:t>as referências de tempo no Edital, no aviso e durante a sessão pública observarão o horário de Brasília – DF.</w:t>
      </w:r>
    </w:p>
    <w:p w14:paraId="290D1AAE" w14:textId="77777777" w:rsidR="00DF7CAF" w:rsidRPr="001F443C" w:rsidRDefault="00DF7CAF" w:rsidP="00377EC2">
      <w:pPr>
        <w:pStyle w:val="PargrafodaLista"/>
        <w:spacing w:after="0" w:line="240" w:lineRule="auto"/>
        <w:jc w:val="both"/>
        <w:rPr>
          <w:rFonts w:ascii="Segoe UI" w:hAnsi="Segoe UI" w:cs="Segoe UI"/>
        </w:rPr>
      </w:pPr>
    </w:p>
    <w:p w14:paraId="1245F482" w14:textId="2EA69AC4" w:rsidR="00AF4F17" w:rsidRPr="001F443C" w:rsidRDefault="00DF7CAF" w:rsidP="00377EC2">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O </w:t>
      </w:r>
      <w:r w:rsidR="00AF4F17" w:rsidRPr="001F443C">
        <w:rPr>
          <w:rFonts w:ascii="Segoe UI" w:hAnsi="Segoe UI" w:cs="Segoe UI"/>
        </w:rPr>
        <w:t>licitante será responsável por todas as transações que forem efetuadas em seu nome no sistema eletrônico, assumindo como firmes e verdadeiras suas propostas e lances.</w:t>
      </w:r>
    </w:p>
    <w:p w14:paraId="02895126" w14:textId="77777777" w:rsidR="00DF7CAF" w:rsidRPr="001F443C" w:rsidRDefault="00DF7CAF" w:rsidP="00377EC2">
      <w:pPr>
        <w:pStyle w:val="PargrafodaLista"/>
        <w:spacing w:after="0" w:line="240" w:lineRule="auto"/>
        <w:jc w:val="both"/>
        <w:rPr>
          <w:rFonts w:ascii="Segoe UI" w:hAnsi="Segoe UI" w:cs="Segoe UI"/>
        </w:rPr>
      </w:pPr>
    </w:p>
    <w:p w14:paraId="20C1CE0F" w14:textId="594FFFBE" w:rsidR="00AF4F17" w:rsidRPr="001F443C" w:rsidRDefault="00033E5A" w:rsidP="00377EC2">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O pregoeiro poderá consultar </w:t>
      </w:r>
      <w:r w:rsidR="00AF4F17" w:rsidRPr="001F443C">
        <w:rPr>
          <w:rFonts w:ascii="Segoe UI" w:hAnsi="Segoe UI" w:cs="Segoe UI"/>
        </w:rPr>
        <w:t>os documentos de habilitação que constem do SICAF, assegurado aos demais licitantes o direito de acesso aos dados constantes dos sistemas.</w:t>
      </w:r>
      <w:r w:rsidRPr="001F443C">
        <w:rPr>
          <w:rFonts w:ascii="Segoe UI" w:hAnsi="Segoe UI" w:cs="Segoe UI"/>
        </w:rPr>
        <w:t xml:space="preserve"> </w:t>
      </w:r>
    </w:p>
    <w:p w14:paraId="79935685" w14:textId="77777777" w:rsidR="00DF7CAF" w:rsidRPr="001F443C" w:rsidRDefault="00DF7CAF" w:rsidP="00377EC2">
      <w:pPr>
        <w:pStyle w:val="PargrafodaLista"/>
        <w:spacing w:after="0" w:line="240" w:lineRule="auto"/>
        <w:jc w:val="both"/>
        <w:rPr>
          <w:rFonts w:ascii="Segoe UI" w:hAnsi="Segoe UI" w:cs="Segoe UI"/>
        </w:rPr>
      </w:pPr>
    </w:p>
    <w:p w14:paraId="460ADD15" w14:textId="433B0C6B" w:rsidR="00AF4F17" w:rsidRPr="001F443C" w:rsidRDefault="00DF7CAF" w:rsidP="00377EC2">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As </w:t>
      </w:r>
      <w:r w:rsidR="00AF4F17" w:rsidRPr="001F443C">
        <w:rPr>
          <w:rFonts w:ascii="Segoe UI" w:hAnsi="Segoe UI" w:cs="Segoe UI"/>
        </w:rPr>
        <w:t>Microempresas e Empresas de Pequeno Porte deverão encaminhar a documentação de habilitação, ainda que haja alguma restrição de regularidade fiscal e trabalhista</w:t>
      </w:r>
      <w:r w:rsidR="00033E5A" w:rsidRPr="001F443C">
        <w:rPr>
          <w:rFonts w:ascii="Segoe UI" w:hAnsi="Segoe UI" w:cs="Segoe UI"/>
        </w:rPr>
        <w:t>, conforme legislação</w:t>
      </w:r>
      <w:r w:rsidR="00AF4F17" w:rsidRPr="001F443C">
        <w:rPr>
          <w:rFonts w:ascii="Segoe UI" w:hAnsi="Segoe UI" w:cs="Segoe UI"/>
        </w:rPr>
        <w:t>.</w:t>
      </w:r>
    </w:p>
    <w:p w14:paraId="43FDE076" w14:textId="77777777" w:rsidR="00DF7CAF" w:rsidRPr="001F443C" w:rsidRDefault="00DF7CAF" w:rsidP="00377EC2">
      <w:pPr>
        <w:pStyle w:val="PargrafodaLista"/>
        <w:spacing w:after="0" w:line="240" w:lineRule="auto"/>
        <w:jc w:val="both"/>
        <w:rPr>
          <w:rFonts w:ascii="Segoe UI" w:hAnsi="Segoe UI" w:cs="Segoe UI"/>
        </w:rPr>
      </w:pPr>
    </w:p>
    <w:p w14:paraId="29D03AFC" w14:textId="6CF47565" w:rsidR="00AF4F17" w:rsidRPr="001F443C" w:rsidRDefault="00DF7CAF" w:rsidP="00377EC2">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I</w:t>
      </w:r>
      <w:r w:rsidR="00AF4F17" w:rsidRPr="001F443C">
        <w:rPr>
          <w:rFonts w:ascii="Segoe UI" w:hAnsi="Segoe UI" w:cs="Segoe UI"/>
        </w:rPr>
        <w:t>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4A4CDFE" w14:textId="77777777" w:rsidR="00DF7CAF" w:rsidRPr="001F443C" w:rsidRDefault="00DF7CAF" w:rsidP="00377EC2">
      <w:pPr>
        <w:pStyle w:val="PargrafodaLista"/>
        <w:spacing w:after="0" w:line="240" w:lineRule="auto"/>
        <w:jc w:val="both"/>
        <w:rPr>
          <w:rFonts w:ascii="Segoe UI" w:hAnsi="Segoe UI" w:cs="Segoe UI"/>
        </w:rPr>
      </w:pPr>
    </w:p>
    <w:p w14:paraId="34738C8C" w14:textId="1AE4F310" w:rsidR="00AF4F17" w:rsidRPr="001F443C" w:rsidRDefault="00DF7CAF" w:rsidP="00377EC2">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Até </w:t>
      </w:r>
      <w:r w:rsidR="00AF4F17" w:rsidRPr="001F443C">
        <w:rPr>
          <w:rFonts w:ascii="Segoe UI" w:hAnsi="Segoe UI" w:cs="Segoe UI"/>
        </w:rPr>
        <w:t>a abertura da sessão pública, os licitantes poderão retirar ou substituir a proposta e os documentos de habilitação anteriormente inseridos no sistema.</w:t>
      </w:r>
    </w:p>
    <w:p w14:paraId="394C389D" w14:textId="77777777" w:rsidR="00DF7CAF" w:rsidRPr="001F443C" w:rsidRDefault="00DF7CAF" w:rsidP="00377EC2">
      <w:pPr>
        <w:pStyle w:val="PargrafodaLista"/>
        <w:spacing w:after="0" w:line="240" w:lineRule="auto"/>
        <w:jc w:val="both"/>
        <w:rPr>
          <w:rFonts w:ascii="Segoe UI" w:hAnsi="Segoe UI" w:cs="Segoe UI"/>
        </w:rPr>
      </w:pPr>
    </w:p>
    <w:p w14:paraId="4FE396C6" w14:textId="2B9E19B1" w:rsidR="00AF4F17" w:rsidRPr="001F443C" w:rsidRDefault="00DF7CAF" w:rsidP="00377EC2">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Não </w:t>
      </w:r>
      <w:r w:rsidR="00AF4F17" w:rsidRPr="001F443C">
        <w:rPr>
          <w:rFonts w:ascii="Segoe UI" w:hAnsi="Segoe UI" w:cs="Segoe UI"/>
        </w:rPr>
        <w:t>será estabelecida, nessa etapa do certame, ordem de classificação entre as propostas apresentadas, o que somente ocorrerá após a realização dos procedimentos de negociação e julgamento da proposta.</w:t>
      </w:r>
    </w:p>
    <w:p w14:paraId="42DF7F7A" w14:textId="77777777" w:rsidR="00DF7CAF" w:rsidRPr="001F443C" w:rsidRDefault="00DF7CAF" w:rsidP="00377EC2">
      <w:pPr>
        <w:pStyle w:val="PargrafodaLista"/>
        <w:spacing w:after="0" w:line="240" w:lineRule="auto"/>
        <w:jc w:val="both"/>
        <w:rPr>
          <w:rFonts w:ascii="Segoe UI" w:hAnsi="Segoe UI" w:cs="Segoe UI"/>
        </w:rPr>
      </w:pPr>
    </w:p>
    <w:p w14:paraId="691C0172" w14:textId="1326DB9A" w:rsidR="00AF4F17" w:rsidRPr="001F443C" w:rsidRDefault="00DF7CAF" w:rsidP="00377EC2">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Os </w:t>
      </w:r>
      <w:r w:rsidR="00AF4F17" w:rsidRPr="001F443C">
        <w:rPr>
          <w:rFonts w:ascii="Segoe UI" w:hAnsi="Segoe UI" w:cs="Segoe UI"/>
        </w:rPr>
        <w:t>documentos que compõem a proposta e a habilitação do licitante melhor classificado somente serão disponibilizados para avaliação do pregoeiro e para acesso público após o encerramento do envio de lances.</w:t>
      </w:r>
    </w:p>
    <w:p w14:paraId="0EAB8433" w14:textId="77777777" w:rsidR="00DF7CAF" w:rsidRPr="001F443C" w:rsidRDefault="00DF7CAF" w:rsidP="00377EC2">
      <w:pPr>
        <w:pStyle w:val="PargrafodaLista"/>
        <w:spacing w:after="0" w:line="240" w:lineRule="auto"/>
        <w:jc w:val="both"/>
        <w:rPr>
          <w:rFonts w:ascii="Segoe UI" w:hAnsi="Segoe UI" w:cs="Segoe UI"/>
        </w:rPr>
      </w:pPr>
    </w:p>
    <w:p w14:paraId="7270523F" w14:textId="0E82F4BA" w:rsidR="00AF4F17" w:rsidRPr="001F443C" w:rsidRDefault="00DF7CAF" w:rsidP="00377EC2">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O </w:t>
      </w:r>
      <w:r w:rsidR="00AF4F17" w:rsidRPr="001F443C">
        <w:rPr>
          <w:rFonts w:ascii="Segoe UI" w:hAnsi="Segoe UI" w:cs="Segoe UI"/>
        </w:rPr>
        <w:t>licitante deverá enviar sua proposta mediante o preenchimento, no sistema eletrônico, dos seguintes campos:</w:t>
      </w:r>
    </w:p>
    <w:p w14:paraId="5A1020F0" w14:textId="3E69944D" w:rsidR="00AF4F17" w:rsidRPr="001F443C" w:rsidRDefault="00542168" w:rsidP="00E327BE">
      <w:pPr>
        <w:pStyle w:val="PargrafodaLista"/>
        <w:numPr>
          <w:ilvl w:val="2"/>
          <w:numId w:val="30"/>
        </w:numPr>
        <w:spacing w:after="0" w:line="240" w:lineRule="auto"/>
        <w:ind w:left="1701" w:hanging="992"/>
        <w:jc w:val="both"/>
        <w:rPr>
          <w:rFonts w:ascii="Segoe UI" w:hAnsi="Segoe UI" w:cs="Segoe UI"/>
        </w:rPr>
      </w:pPr>
      <w:r w:rsidRPr="00542168">
        <w:rPr>
          <w:rFonts w:ascii="Segoe UI" w:hAnsi="Segoe UI" w:cs="Segoe UI"/>
          <w:b/>
          <w:bCs/>
        </w:rPr>
        <w:lastRenderedPageBreak/>
        <w:t xml:space="preserve">VALOR </w:t>
      </w:r>
      <w:r w:rsidR="00163A1B">
        <w:rPr>
          <w:rFonts w:ascii="Segoe UI" w:hAnsi="Segoe UI" w:cs="Segoe UI"/>
          <w:b/>
          <w:bCs/>
        </w:rPr>
        <w:t>UNITÁRIO</w:t>
      </w:r>
      <w:r w:rsidR="00AF4F17" w:rsidRPr="001F443C">
        <w:rPr>
          <w:rFonts w:ascii="Segoe UI" w:hAnsi="Segoe UI" w:cs="Segoe UI"/>
        </w:rPr>
        <w:t>;</w:t>
      </w:r>
    </w:p>
    <w:p w14:paraId="7CF1D1DA" w14:textId="77777777" w:rsidR="002E12B1" w:rsidRPr="001F443C" w:rsidRDefault="002E12B1" w:rsidP="00E327BE">
      <w:pPr>
        <w:spacing w:after="0" w:line="240" w:lineRule="auto"/>
        <w:ind w:left="2127"/>
        <w:jc w:val="both"/>
        <w:rPr>
          <w:rFonts w:ascii="Segoe UI" w:hAnsi="Segoe UI" w:cs="Segoe UI"/>
          <w:sz w:val="22"/>
        </w:rPr>
      </w:pPr>
    </w:p>
    <w:p w14:paraId="37CC8050" w14:textId="5EAAE9A1" w:rsidR="00AF4F17" w:rsidRPr="001F443C" w:rsidRDefault="002E12B1" w:rsidP="00E327BE">
      <w:pPr>
        <w:pStyle w:val="PargrafodaLista"/>
        <w:numPr>
          <w:ilvl w:val="2"/>
          <w:numId w:val="30"/>
        </w:numPr>
        <w:spacing w:after="0" w:line="240" w:lineRule="auto"/>
        <w:ind w:left="1701" w:hanging="992"/>
        <w:jc w:val="both"/>
        <w:rPr>
          <w:rFonts w:ascii="Segoe UI" w:hAnsi="Segoe UI" w:cs="Segoe UI"/>
        </w:rPr>
      </w:pPr>
      <w:r w:rsidRPr="001F443C">
        <w:rPr>
          <w:rFonts w:ascii="Segoe UI" w:hAnsi="Segoe UI" w:cs="Segoe UI"/>
        </w:rPr>
        <w:t xml:space="preserve">Descrição </w:t>
      </w:r>
      <w:r w:rsidR="00AF4F17" w:rsidRPr="001F443C">
        <w:rPr>
          <w:rFonts w:ascii="Segoe UI" w:hAnsi="Segoe UI" w:cs="Segoe UI"/>
        </w:rPr>
        <w:t>detalhada do objeto, conforme requer este Edital e o Termo de Referência</w:t>
      </w:r>
      <w:r w:rsidRPr="001F443C">
        <w:rPr>
          <w:rFonts w:ascii="Segoe UI" w:hAnsi="Segoe UI" w:cs="Segoe UI"/>
        </w:rPr>
        <w:t>;</w:t>
      </w:r>
    </w:p>
    <w:p w14:paraId="6131EE78" w14:textId="77777777" w:rsidR="002E12B1" w:rsidRPr="001F443C" w:rsidRDefault="002E12B1" w:rsidP="00E327BE">
      <w:pPr>
        <w:pStyle w:val="PargrafodaLista"/>
        <w:spacing w:after="0" w:line="240" w:lineRule="auto"/>
        <w:ind w:left="2127"/>
        <w:jc w:val="both"/>
        <w:rPr>
          <w:rFonts w:ascii="Segoe UI" w:hAnsi="Segoe UI" w:cs="Segoe UI"/>
        </w:rPr>
      </w:pPr>
    </w:p>
    <w:p w14:paraId="3B6350D5" w14:textId="77982EB5" w:rsidR="00AF4F17" w:rsidRPr="001F443C" w:rsidRDefault="002E12B1" w:rsidP="00E327BE">
      <w:pPr>
        <w:pStyle w:val="PargrafodaLista"/>
        <w:numPr>
          <w:ilvl w:val="2"/>
          <w:numId w:val="30"/>
        </w:numPr>
        <w:spacing w:after="0" w:line="240" w:lineRule="auto"/>
        <w:ind w:left="1701" w:hanging="992"/>
        <w:jc w:val="both"/>
        <w:rPr>
          <w:rFonts w:ascii="Segoe UI" w:hAnsi="Segoe UI" w:cs="Segoe UI"/>
        </w:rPr>
      </w:pPr>
      <w:r w:rsidRPr="001F443C">
        <w:rPr>
          <w:rFonts w:ascii="Segoe UI" w:hAnsi="Segoe UI" w:cs="Segoe UI"/>
        </w:rPr>
        <w:t xml:space="preserve">As </w:t>
      </w:r>
      <w:r w:rsidR="00AF4F17" w:rsidRPr="001F443C">
        <w:rPr>
          <w:rFonts w:ascii="Segoe UI" w:hAnsi="Segoe UI" w:cs="Segoe UI"/>
        </w:rPr>
        <w:t xml:space="preserve">propostas devem ser elaboradas por preço único, </w:t>
      </w:r>
      <w:r w:rsidR="008B2F4B" w:rsidRPr="001F443C">
        <w:rPr>
          <w:rFonts w:ascii="Segoe UI" w:hAnsi="Segoe UI" w:cs="Segoe UI"/>
        </w:rPr>
        <w:t>conforme solicitado na proposta</w:t>
      </w:r>
      <w:r w:rsidR="00D44C58" w:rsidRPr="001F443C">
        <w:rPr>
          <w:rFonts w:ascii="Segoe UI" w:hAnsi="Segoe UI" w:cs="Segoe UI"/>
        </w:rPr>
        <w:t xml:space="preserve">, </w:t>
      </w:r>
      <w:r w:rsidR="00AF4F17" w:rsidRPr="001F443C">
        <w:rPr>
          <w:rFonts w:ascii="Segoe UI" w:hAnsi="Segoe UI" w:cs="Segoe UI"/>
        </w:rPr>
        <w:t>incluindo todo material necessário, como também toda mão de obra necessária para execução do serviço, seguindo as especificações técnicas contidas no Termo de Referência (anexo I deste Edital).</w:t>
      </w:r>
    </w:p>
    <w:p w14:paraId="0FF064DE" w14:textId="77777777" w:rsidR="002E12B1" w:rsidRPr="001F443C" w:rsidRDefault="002E12B1" w:rsidP="00E327BE">
      <w:pPr>
        <w:pStyle w:val="PargrafodaLista"/>
        <w:spacing w:after="0" w:line="240" w:lineRule="auto"/>
        <w:jc w:val="both"/>
        <w:rPr>
          <w:rFonts w:ascii="Segoe UI" w:hAnsi="Segoe UI" w:cs="Segoe UI"/>
        </w:rPr>
      </w:pPr>
    </w:p>
    <w:p w14:paraId="6C20D810" w14:textId="43B024CC" w:rsidR="00AF4F17" w:rsidRPr="001F443C" w:rsidRDefault="002E12B1" w:rsidP="00E327BE">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Todas </w:t>
      </w:r>
      <w:r w:rsidR="00AF4F17" w:rsidRPr="001F443C">
        <w:rPr>
          <w:rFonts w:ascii="Segoe UI" w:hAnsi="Segoe UI" w:cs="Segoe UI"/>
        </w:rPr>
        <w:t xml:space="preserve">as especificações do objeto contidas na proposta vinculam a </w:t>
      </w:r>
      <w:r w:rsidR="00D44C58" w:rsidRPr="001F443C">
        <w:rPr>
          <w:rFonts w:ascii="Segoe UI" w:hAnsi="Segoe UI" w:cs="Segoe UI"/>
        </w:rPr>
        <w:t>licitante</w:t>
      </w:r>
      <w:r w:rsidR="008B2F4B" w:rsidRPr="001F443C">
        <w:rPr>
          <w:rFonts w:ascii="Segoe UI" w:hAnsi="Segoe UI" w:cs="Segoe UI"/>
        </w:rPr>
        <w:t xml:space="preserve"> contratada</w:t>
      </w:r>
      <w:r w:rsidR="00AF4F17" w:rsidRPr="001F443C">
        <w:rPr>
          <w:rFonts w:ascii="Segoe UI" w:hAnsi="Segoe UI" w:cs="Segoe UI"/>
        </w:rPr>
        <w:t>;</w:t>
      </w:r>
    </w:p>
    <w:p w14:paraId="00F13D03" w14:textId="77777777" w:rsidR="002E12B1" w:rsidRPr="001F443C" w:rsidRDefault="002E12B1" w:rsidP="00E327BE">
      <w:pPr>
        <w:spacing w:after="0" w:line="240" w:lineRule="auto"/>
        <w:ind w:left="2127"/>
        <w:jc w:val="both"/>
        <w:rPr>
          <w:rFonts w:ascii="Segoe UI" w:hAnsi="Segoe UI" w:cs="Segoe UI"/>
          <w:sz w:val="22"/>
        </w:rPr>
      </w:pPr>
    </w:p>
    <w:p w14:paraId="430DD21A" w14:textId="230180A5" w:rsidR="00AF4F17" w:rsidRPr="001F443C" w:rsidRDefault="002E12B1" w:rsidP="00E327BE">
      <w:pPr>
        <w:pStyle w:val="PargrafodaLista"/>
        <w:numPr>
          <w:ilvl w:val="2"/>
          <w:numId w:val="30"/>
        </w:numPr>
        <w:spacing w:after="0" w:line="240" w:lineRule="auto"/>
        <w:ind w:left="1701" w:hanging="992"/>
        <w:jc w:val="both"/>
        <w:rPr>
          <w:rFonts w:ascii="Segoe UI" w:hAnsi="Segoe UI" w:cs="Segoe UI"/>
        </w:rPr>
      </w:pPr>
      <w:r w:rsidRPr="001F443C">
        <w:rPr>
          <w:rFonts w:ascii="Segoe UI" w:hAnsi="Segoe UI" w:cs="Segoe UI"/>
        </w:rPr>
        <w:t xml:space="preserve">Nos </w:t>
      </w:r>
      <w:r w:rsidR="00AF4F17" w:rsidRPr="001F443C">
        <w:rPr>
          <w:rFonts w:ascii="Segoe UI" w:hAnsi="Segoe UI" w:cs="Segoe UI"/>
        </w:rPr>
        <w:t>valores propostos estarão inclusos todos os custos operacionais, encargos previdenciários, trabalhistas, tributários, comerciais e quaisquer outros que incidam direta ou indiretamente na prestação dos serviços.</w:t>
      </w:r>
    </w:p>
    <w:p w14:paraId="3F1595A5" w14:textId="77777777" w:rsidR="007F3D53" w:rsidRPr="001F443C" w:rsidRDefault="007F3D53" w:rsidP="00E327BE">
      <w:pPr>
        <w:spacing w:after="0" w:line="240" w:lineRule="auto"/>
        <w:jc w:val="both"/>
        <w:rPr>
          <w:rFonts w:ascii="Segoe UI" w:hAnsi="Segoe UI" w:cs="Segoe UI"/>
          <w:sz w:val="22"/>
        </w:rPr>
      </w:pPr>
    </w:p>
    <w:p w14:paraId="044205B1" w14:textId="3D32F5B5" w:rsidR="00AF4F17" w:rsidRPr="001F443C" w:rsidRDefault="003F62A5" w:rsidP="00E327BE">
      <w:pPr>
        <w:pStyle w:val="PargrafodaLista"/>
        <w:numPr>
          <w:ilvl w:val="3"/>
          <w:numId w:val="30"/>
        </w:numPr>
        <w:spacing w:after="0" w:line="240" w:lineRule="auto"/>
        <w:ind w:left="2835" w:hanging="1134"/>
        <w:jc w:val="both"/>
        <w:rPr>
          <w:rFonts w:ascii="Segoe UI" w:hAnsi="Segoe UI" w:cs="Segoe UI"/>
        </w:rPr>
      </w:pPr>
      <w:r w:rsidRPr="001F443C">
        <w:rPr>
          <w:rFonts w:ascii="Segoe UI" w:hAnsi="Segoe UI" w:cs="Segoe UI"/>
        </w:rPr>
        <w:t xml:space="preserve">A </w:t>
      </w:r>
      <w:r w:rsidR="00AF4F17" w:rsidRPr="001F443C">
        <w:rPr>
          <w:rFonts w:ascii="Segoe UI" w:hAnsi="Segoe UI" w:cs="Segoe UI"/>
        </w:rPr>
        <w:t>Contratada deverá arcar com o ônus decorrente de eventual equívoco no dimensionamento dos quantitativos de sua proposta, caso o previsto não seja satisfatório para o atendimento do objeto da licitação, exceto quando ocorrer algum dos eventos arrolados no artigo 107 da Lei n° 14.133, de 2021.</w:t>
      </w:r>
    </w:p>
    <w:p w14:paraId="6451CA8A" w14:textId="77777777" w:rsidR="003F62A5" w:rsidRPr="001F443C" w:rsidRDefault="003F62A5" w:rsidP="00E327BE">
      <w:pPr>
        <w:spacing w:after="0" w:line="240" w:lineRule="auto"/>
        <w:jc w:val="both"/>
        <w:rPr>
          <w:rFonts w:ascii="Segoe UI" w:hAnsi="Segoe UI" w:cs="Segoe UI"/>
          <w:sz w:val="22"/>
        </w:rPr>
      </w:pPr>
    </w:p>
    <w:p w14:paraId="73E10D65" w14:textId="449CDD3A" w:rsidR="00AF4F17" w:rsidRPr="001F443C" w:rsidRDefault="003F62A5" w:rsidP="00E327BE">
      <w:pPr>
        <w:pStyle w:val="PargrafodaLista"/>
        <w:numPr>
          <w:ilvl w:val="2"/>
          <w:numId w:val="30"/>
        </w:numPr>
        <w:spacing w:after="0" w:line="240" w:lineRule="auto"/>
        <w:ind w:left="1701" w:hanging="992"/>
        <w:jc w:val="both"/>
        <w:rPr>
          <w:rFonts w:ascii="Segoe UI" w:hAnsi="Segoe UI" w:cs="Segoe UI"/>
        </w:rPr>
      </w:pPr>
      <w:r w:rsidRPr="001F443C">
        <w:rPr>
          <w:rFonts w:ascii="Segoe UI" w:hAnsi="Segoe UI" w:cs="Segoe UI"/>
        </w:rPr>
        <w:t xml:space="preserve">Caso </w:t>
      </w:r>
      <w:r w:rsidR="00AF4F17" w:rsidRPr="001F443C">
        <w:rPr>
          <w:rFonts w:ascii="Segoe UI" w:hAnsi="Segoe UI" w:cs="Segoe UI"/>
        </w:rPr>
        <w:t>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w:t>
      </w:r>
    </w:p>
    <w:p w14:paraId="252F774D" w14:textId="77777777" w:rsidR="003F62A5" w:rsidRPr="001F443C" w:rsidRDefault="003F62A5" w:rsidP="00E327BE">
      <w:pPr>
        <w:pStyle w:val="PargrafodaLista"/>
        <w:spacing w:after="0" w:line="240" w:lineRule="auto"/>
        <w:jc w:val="both"/>
        <w:rPr>
          <w:rFonts w:ascii="Segoe UI" w:hAnsi="Segoe UI" w:cs="Segoe UI"/>
        </w:rPr>
      </w:pPr>
    </w:p>
    <w:p w14:paraId="1BCBE171" w14:textId="38834984" w:rsidR="00AF4F17" w:rsidRPr="001F443C" w:rsidRDefault="003F62A5" w:rsidP="00E327BE">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Em </w:t>
      </w:r>
      <w:r w:rsidR="00AF4F17" w:rsidRPr="001F443C">
        <w:rPr>
          <w:rFonts w:ascii="Segoe UI" w:hAnsi="Segoe UI" w:cs="Segoe UI"/>
        </w:rPr>
        <w:t>se tratando de Microempreendedor Individual – MEI, o licitante deverá incluir, no campo das condições da proposta do sistema eletrônico, o valor correspondente à contribuição prevista no art. 18-B da Lei Complementar n. 123, de 2006.</w:t>
      </w:r>
    </w:p>
    <w:p w14:paraId="7CC9FCE9" w14:textId="77777777" w:rsidR="003F62A5" w:rsidRPr="001F443C" w:rsidRDefault="003F62A5" w:rsidP="00E327BE">
      <w:pPr>
        <w:spacing w:after="0" w:line="240" w:lineRule="auto"/>
        <w:jc w:val="both"/>
        <w:rPr>
          <w:rFonts w:ascii="Segoe UI" w:hAnsi="Segoe UI" w:cs="Segoe UI"/>
          <w:sz w:val="22"/>
        </w:rPr>
      </w:pPr>
    </w:p>
    <w:p w14:paraId="1374C075" w14:textId="7202222B" w:rsidR="00AF4F17" w:rsidRPr="001F443C" w:rsidRDefault="003F62A5" w:rsidP="00E327BE">
      <w:pPr>
        <w:pStyle w:val="PargrafodaLista"/>
        <w:numPr>
          <w:ilvl w:val="1"/>
          <w:numId w:val="30"/>
        </w:numPr>
        <w:spacing w:after="0" w:line="240" w:lineRule="auto"/>
        <w:ind w:left="709" w:hanging="709"/>
        <w:jc w:val="both"/>
        <w:rPr>
          <w:rFonts w:ascii="Segoe UI" w:hAnsi="Segoe UI" w:cs="Segoe UI"/>
        </w:rPr>
      </w:pPr>
      <w:r w:rsidRPr="001F443C">
        <w:rPr>
          <w:rFonts w:ascii="Segoe UI" w:hAnsi="Segoe UI" w:cs="Segoe UI"/>
        </w:rPr>
        <w:t xml:space="preserve">O </w:t>
      </w:r>
      <w:r w:rsidR="00AF4F17" w:rsidRPr="001F443C">
        <w:rPr>
          <w:rFonts w:ascii="Segoe UI" w:hAnsi="Segoe UI" w:cs="Segoe UI"/>
        </w:rPr>
        <w:t xml:space="preserve">prazo de validade da proposta não será inferior a </w:t>
      </w:r>
      <w:r w:rsidR="00313445">
        <w:rPr>
          <w:rFonts w:ascii="Segoe UI" w:hAnsi="Segoe UI" w:cs="Segoe UI"/>
        </w:rPr>
        <w:t>60</w:t>
      </w:r>
      <w:r w:rsidR="00AF4F17" w:rsidRPr="001F443C">
        <w:rPr>
          <w:rFonts w:ascii="Segoe UI" w:hAnsi="Segoe UI" w:cs="Segoe UI"/>
        </w:rPr>
        <w:t xml:space="preserve"> (</w:t>
      </w:r>
      <w:r w:rsidR="00313445">
        <w:rPr>
          <w:rFonts w:ascii="Segoe UI" w:hAnsi="Segoe UI" w:cs="Segoe UI"/>
        </w:rPr>
        <w:t>sessenta</w:t>
      </w:r>
      <w:r w:rsidR="00AF4F17" w:rsidRPr="001F443C">
        <w:rPr>
          <w:rFonts w:ascii="Segoe UI" w:hAnsi="Segoe UI" w:cs="Segoe UI"/>
        </w:rPr>
        <w:t>) dias, a contar da data de sua apresentação.</w:t>
      </w:r>
    </w:p>
    <w:p w14:paraId="5AB0E389" w14:textId="77777777" w:rsidR="009A4AEC" w:rsidRPr="001F443C" w:rsidRDefault="009A4AEC" w:rsidP="00E327BE">
      <w:pPr>
        <w:pStyle w:val="Default"/>
        <w:jc w:val="both"/>
        <w:rPr>
          <w:rFonts w:ascii="Segoe UI" w:hAnsi="Segoe UI" w:cs="Segoe UI"/>
          <w:color w:val="auto"/>
          <w:sz w:val="22"/>
          <w:szCs w:val="22"/>
        </w:rPr>
      </w:pPr>
    </w:p>
    <w:p w14:paraId="1499850B" w14:textId="10DC0E52" w:rsidR="009A4AEC" w:rsidRPr="001F443C" w:rsidRDefault="009A4AEC" w:rsidP="00E327BE">
      <w:pPr>
        <w:pStyle w:val="PargrafodaLista"/>
        <w:numPr>
          <w:ilvl w:val="0"/>
          <w:numId w:val="30"/>
        </w:numPr>
        <w:spacing w:after="0" w:line="240" w:lineRule="auto"/>
        <w:ind w:left="709" w:hanging="709"/>
        <w:jc w:val="both"/>
        <w:rPr>
          <w:rFonts w:ascii="Segoe UI" w:hAnsi="Segoe UI" w:cs="Segoe UI"/>
          <w:b/>
        </w:rPr>
      </w:pPr>
      <w:r w:rsidRPr="001F443C">
        <w:rPr>
          <w:rFonts w:ascii="Segoe UI" w:hAnsi="Segoe UI" w:cs="Segoe UI"/>
          <w:b/>
        </w:rPr>
        <w:t>DA HABILITAÇÃO</w:t>
      </w:r>
    </w:p>
    <w:p w14:paraId="0CDA8B10" w14:textId="77777777" w:rsidR="00926DD1" w:rsidRPr="001F443C" w:rsidRDefault="00926DD1" w:rsidP="00E327BE">
      <w:pPr>
        <w:spacing w:after="0" w:line="240" w:lineRule="auto"/>
        <w:jc w:val="both"/>
        <w:rPr>
          <w:rFonts w:ascii="Segoe UI" w:hAnsi="Segoe UI" w:cs="Segoe UI"/>
          <w:b/>
          <w:sz w:val="22"/>
        </w:rPr>
      </w:pPr>
    </w:p>
    <w:p w14:paraId="52A12EF6" w14:textId="6EB972A0" w:rsidR="009A4AEC" w:rsidRDefault="009A4AEC" w:rsidP="00E327BE">
      <w:pPr>
        <w:pStyle w:val="Default"/>
        <w:numPr>
          <w:ilvl w:val="1"/>
          <w:numId w:val="45"/>
        </w:numPr>
        <w:ind w:left="709" w:hanging="709"/>
        <w:jc w:val="both"/>
        <w:rPr>
          <w:rFonts w:ascii="Segoe UI" w:hAnsi="Segoe UI" w:cs="Segoe UI"/>
          <w:color w:val="auto"/>
          <w:sz w:val="22"/>
          <w:szCs w:val="22"/>
        </w:rPr>
      </w:pPr>
      <w:r w:rsidRPr="001F443C">
        <w:rPr>
          <w:rFonts w:ascii="Segoe UI" w:hAnsi="Segoe UI" w:cs="Segoe UI"/>
          <w:color w:val="auto"/>
          <w:sz w:val="22"/>
          <w:szCs w:val="22"/>
        </w:rPr>
        <w:t>O julgamento da habilitação se processará mediante a análise dos documentos a seguir relacionados, os quais dizem respeito a</w:t>
      </w:r>
      <w:r w:rsidR="0038184E">
        <w:rPr>
          <w:rFonts w:ascii="Segoe UI" w:hAnsi="Segoe UI" w:cs="Segoe UI"/>
          <w:color w:val="auto"/>
          <w:sz w:val="22"/>
          <w:szCs w:val="22"/>
        </w:rPr>
        <w:t>:</w:t>
      </w:r>
    </w:p>
    <w:p w14:paraId="5AADE4BE" w14:textId="77777777" w:rsidR="0038184E" w:rsidRDefault="0038184E" w:rsidP="0038184E">
      <w:pPr>
        <w:pStyle w:val="Default"/>
        <w:ind w:left="709"/>
        <w:jc w:val="both"/>
        <w:rPr>
          <w:rFonts w:ascii="Segoe UI" w:hAnsi="Segoe UI" w:cs="Segoe UI"/>
          <w:color w:val="auto"/>
          <w:sz w:val="22"/>
          <w:szCs w:val="22"/>
        </w:rPr>
      </w:pPr>
    </w:p>
    <w:p w14:paraId="4D2447D7" w14:textId="77777777" w:rsidR="0038184E" w:rsidRPr="001F443C" w:rsidRDefault="0038184E" w:rsidP="0038184E">
      <w:pPr>
        <w:pStyle w:val="Default"/>
        <w:ind w:left="709"/>
        <w:jc w:val="both"/>
        <w:rPr>
          <w:rFonts w:ascii="Segoe UI" w:hAnsi="Segoe UI" w:cs="Segoe UI"/>
          <w:color w:val="auto"/>
          <w:sz w:val="22"/>
          <w:szCs w:val="22"/>
        </w:rPr>
      </w:pPr>
    </w:p>
    <w:p w14:paraId="53D9A571" w14:textId="77777777" w:rsidR="00926DD1" w:rsidRPr="001F443C" w:rsidRDefault="00926DD1" w:rsidP="00E327BE">
      <w:pPr>
        <w:pStyle w:val="Default"/>
        <w:jc w:val="both"/>
        <w:rPr>
          <w:rFonts w:ascii="Segoe UI" w:hAnsi="Segoe UI" w:cs="Segoe UI"/>
          <w:color w:val="auto"/>
          <w:sz w:val="22"/>
          <w:szCs w:val="22"/>
        </w:rPr>
      </w:pPr>
    </w:p>
    <w:p w14:paraId="0E10C498" w14:textId="61F4E0ED" w:rsidR="009A4AEC" w:rsidRPr="001F443C" w:rsidRDefault="009A4AEC" w:rsidP="00E327BE">
      <w:pPr>
        <w:pStyle w:val="Default"/>
        <w:numPr>
          <w:ilvl w:val="2"/>
          <w:numId w:val="45"/>
        </w:numPr>
        <w:ind w:left="1418" w:hanging="709"/>
        <w:jc w:val="both"/>
        <w:rPr>
          <w:rFonts w:ascii="Segoe UI" w:hAnsi="Segoe UI" w:cs="Segoe UI"/>
          <w:color w:val="auto"/>
          <w:sz w:val="22"/>
          <w:szCs w:val="22"/>
        </w:rPr>
      </w:pPr>
      <w:r w:rsidRPr="001F443C">
        <w:rPr>
          <w:rFonts w:ascii="Segoe UI" w:hAnsi="Segoe UI" w:cs="Segoe UI"/>
          <w:b/>
          <w:bCs/>
          <w:color w:val="auto"/>
          <w:sz w:val="22"/>
          <w:szCs w:val="22"/>
        </w:rPr>
        <w:lastRenderedPageBreak/>
        <w:t>HABILITAÇÃO JURÍDICA</w:t>
      </w:r>
    </w:p>
    <w:p w14:paraId="3452B5D0" w14:textId="77777777" w:rsidR="009A4AEC" w:rsidRPr="001F443C" w:rsidRDefault="009A4AEC" w:rsidP="00E327BE">
      <w:pPr>
        <w:spacing w:after="0" w:line="240" w:lineRule="auto"/>
        <w:ind w:left="1985" w:hanging="567"/>
        <w:jc w:val="both"/>
        <w:rPr>
          <w:rFonts w:ascii="Segoe UI" w:hAnsi="Segoe UI" w:cs="Segoe UI"/>
          <w:sz w:val="22"/>
          <w:szCs w:val="22"/>
        </w:rPr>
      </w:pPr>
    </w:p>
    <w:p w14:paraId="6415C80C" w14:textId="34053446" w:rsidR="009A4AEC" w:rsidRPr="001F443C" w:rsidRDefault="009A4AEC" w:rsidP="00E327BE">
      <w:pPr>
        <w:pStyle w:val="PargrafodaLista"/>
        <w:numPr>
          <w:ilvl w:val="1"/>
          <w:numId w:val="46"/>
        </w:numPr>
        <w:spacing w:after="0" w:line="240" w:lineRule="auto"/>
        <w:ind w:left="1985" w:hanging="567"/>
        <w:jc w:val="both"/>
        <w:rPr>
          <w:rFonts w:ascii="Segoe UI" w:hAnsi="Segoe UI" w:cs="Segoe UI"/>
        </w:rPr>
      </w:pPr>
      <w:r w:rsidRPr="001F443C">
        <w:rPr>
          <w:rFonts w:ascii="Segoe UI" w:hAnsi="Segoe UI" w:cs="Segoe UI"/>
        </w:rPr>
        <w:t>Registro empresarial na Junta Comercial, no caso de empresário individual e Sociedade Limitada Unipessoal – SLU”, conforme a Lei n. 13.874/19 e a Lei n. 14.195/2021;</w:t>
      </w:r>
    </w:p>
    <w:p w14:paraId="32A86C3F" w14:textId="77777777" w:rsidR="009A4AEC" w:rsidRPr="001F443C" w:rsidRDefault="009A4AEC" w:rsidP="00E327BE">
      <w:pPr>
        <w:spacing w:after="0" w:line="240" w:lineRule="auto"/>
        <w:ind w:left="2498"/>
        <w:jc w:val="both"/>
        <w:rPr>
          <w:rFonts w:ascii="Segoe UI" w:hAnsi="Segoe UI" w:cs="Segoe UI"/>
          <w:sz w:val="22"/>
        </w:rPr>
      </w:pPr>
    </w:p>
    <w:p w14:paraId="024D7858" w14:textId="04180C1E" w:rsidR="009A4AEC" w:rsidRPr="001F443C" w:rsidRDefault="009A4AEC" w:rsidP="00E327BE">
      <w:pPr>
        <w:pStyle w:val="PargrafodaLista"/>
        <w:numPr>
          <w:ilvl w:val="1"/>
          <w:numId w:val="46"/>
        </w:numPr>
        <w:spacing w:after="0" w:line="240" w:lineRule="auto"/>
        <w:ind w:left="1985" w:hanging="567"/>
        <w:jc w:val="both"/>
        <w:rPr>
          <w:rFonts w:ascii="Segoe UI" w:hAnsi="Segoe UI" w:cs="Segoe UI"/>
        </w:rPr>
      </w:pPr>
      <w:r w:rsidRPr="001F443C">
        <w:rPr>
          <w:rFonts w:ascii="Segoe UI" w:hAnsi="Segoe UI" w:cs="Segoe UI"/>
        </w:rPr>
        <w:t xml:space="preserve">Ato constitutivo, estatuto ou contrato social atualizado e registrado na Junta Comercial, em se tratando de sociedade empresária; </w:t>
      </w:r>
    </w:p>
    <w:p w14:paraId="710E7812" w14:textId="77777777" w:rsidR="009A4AEC" w:rsidRPr="001F443C" w:rsidRDefault="009A4AEC" w:rsidP="00E327BE">
      <w:pPr>
        <w:spacing w:after="0" w:line="240" w:lineRule="auto"/>
        <w:ind w:left="2498"/>
        <w:jc w:val="both"/>
        <w:rPr>
          <w:rFonts w:ascii="Segoe UI" w:hAnsi="Segoe UI" w:cs="Segoe UI"/>
          <w:sz w:val="22"/>
        </w:rPr>
      </w:pPr>
    </w:p>
    <w:p w14:paraId="53213BE8" w14:textId="090AD0D4" w:rsidR="009A4AEC" w:rsidRPr="001F443C" w:rsidRDefault="009A4AEC" w:rsidP="00E327BE">
      <w:pPr>
        <w:pStyle w:val="PargrafodaLista"/>
        <w:numPr>
          <w:ilvl w:val="1"/>
          <w:numId w:val="46"/>
        </w:numPr>
        <w:spacing w:after="0" w:line="240" w:lineRule="auto"/>
        <w:ind w:left="1985" w:hanging="567"/>
        <w:jc w:val="both"/>
        <w:rPr>
          <w:rFonts w:ascii="Segoe UI" w:hAnsi="Segoe UI" w:cs="Segoe UI"/>
        </w:rPr>
      </w:pPr>
      <w:r w:rsidRPr="001F443C">
        <w:rPr>
          <w:rFonts w:ascii="Segoe UI" w:hAnsi="Segoe UI" w:cs="Segoe UI"/>
        </w:rPr>
        <w:t>Documentos de eleição ou designação dos atuais administradores tratando-se de sociedades empresárias;</w:t>
      </w:r>
    </w:p>
    <w:p w14:paraId="3D041D4E" w14:textId="77777777" w:rsidR="009A4AEC" w:rsidRPr="001F443C" w:rsidRDefault="009A4AEC" w:rsidP="00E327BE">
      <w:pPr>
        <w:spacing w:after="0" w:line="240" w:lineRule="auto"/>
        <w:ind w:left="2498"/>
        <w:jc w:val="both"/>
        <w:rPr>
          <w:rFonts w:ascii="Segoe UI" w:hAnsi="Segoe UI" w:cs="Segoe UI"/>
          <w:sz w:val="22"/>
        </w:rPr>
      </w:pPr>
    </w:p>
    <w:p w14:paraId="61E513FF" w14:textId="63FAE8F5" w:rsidR="009A4AEC" w:rsidRPr="001F443C" w:rsidRDefault="009A4AEC" w:rsidP="00E327BE">
      <w:pPr>
        <w:pStyle w:val="PargrafodaLista"/>
        <w:numPr>
          <w:ilvl w:val="1"/>
          <w:numId w:val="46"/>
        </w:numPr>
        <w:spacing w:after="0" w:line="240" w:lineRule="auto"/>
        <w:ind w:left="1985" w:hanging="567"/>
        <w:jc w:val="both"/>
        <w:rPr>
          <w:rFonts w:ascii="Segoe UI" w:hAnsi="Segoe UI" w:cs="Segoe UI"/>
        </w:rPr>
      </w:pPr>
      <w:r w:rsidRPr="001F443C">
        <w:rPr>
          <w:rFonts w:ascii="Segoe UI" w:hAnsi="Segoe UI" w:cs="Segoe UI"/>
        </w:rPr>
        <w:t xml:space="preserve">Ato constitutivo atualizado e registrado no Registro Civil de Pessoas Jurídicas tratando-se de sociedade não empresária, acompanhado de prova da diretoria em exercício; </w:t>
      </w:r>
    </w:p>
    <w:p w14:paraId="2C3D1599" w14:textId="77777777" w:rsidR="009A4AEC" w:rsidRPr="001F443C" w:rsidRDefault="009A4AEC" w:rsidP="00E327BE">
      <w:pPr>
        <w:spacing w:after="0" w:line="240" w:lineRule="auto"/>
        <w:ind w:left="2498"/>
        <w:jc w:val="both"/>
        <w:rPr>
          <w:rFonts w:ascii="Segoe UI" w:hAnsi="Segoe UI" w:cs="Segoe UI"/>
          <w:sz w:val="22"/>
        </w:rPr>
      </w:pPr>
    </w:p>
    <w:p w14:paraId="3E726101" w14:textId="67DA4B7C" w:rsidR="009A4AEC" w:rsidRPr="001F443C" w:rsidRDefault="009A4AEC" w:rsidP="00E327BE">
      <w:pPr>
        <w:pStyle w:val="PargrafodaLista"/>
        <w:numPr>
          <w:ilvl w:val="1"/>
          <w:numId w:val="46"/>
        </w:numPr>
        <w:spacing w:after="0" w:line="240" w:lineRule="auto"/>
        <w:ind w:left="1985" w:hanging="567"/>
        <w:jc w:val="both"/>
        <w:rPr>
          <w:rFonts w:ascii="Segoe UI" w:hAnsi="Segoe UI" w:cs="Segoe UI"/>
        </w:rPr>
      </w:pPr>
      <w:r w:rsidRPr="001F443C">
        <w:rPr>
          <w:rFonts w:ascii="Segoe UI" w:hAnsi="Segoe UI" w:cs="Segoe UI"/>
        </w:rPr>
        <w:t>Decreto de autorização em se tratando de sociedade empresária estrangeira em funcionamento no País, e ato de registro ou autorização para funcionamento expedido pelo órgão competente, quando a atividade assim o exigir.</w:t>
      </w:r>
    </w:p>
    <w:p w14:paraId="4BADF460" w14:textId="77777777" w:rsidR="00926DD1" w:rsidRPr="001F443C" w:rsidRDefault="00926DD1" w:rsidP="00E327BE">
      <w:pPr>
        <w:pStyle w:val="PargrafodaLista"/>
        <w:spacing w:after="0" w:line="240" w:lineRule="auto"/>
        <w:jc w:val="both"/>
        <w:rPr>
          <w:rFonts w:ascii="Segoe UI" w:hAnsi="Segoe UI" w:cs="Segoe UI"/>
        </w:rPr>
      </w:pPr>
    </w:p>
    <w:p w14:paraId="3419527F" w14:textId="4367A15D" w:rsidR="009A4AEC" w:rsidRPr="001F443C" w:rsidRDefault="009A4AEC" w:rsidP="00E327BE">
      <w:pPr>
        <w:pStyle w:val="Default"/>
        <w:numPr>
          <w:ilvl w:val="2"/>
          <w:numId w:val="45"/>
        </w:numPr>
        <w:ind w:left="1418" w:hanging="709"/>
        <w:jc w:val="both"/>
        <w:rPr>
          <w:rFonts w:ascii="Segoe UI" w:hAnsi="Segoe UI" w:cs="Segoe UI"/>
          <w:b/>
          <w:bCs/>
          <w:color w:val="auto"/>
          <w:sz w:val="22"/>
          <w:szCs w:val="22"/>
        </w:rPr>
      </w:pPr>
      <w:r w:rsidRPr="001F443C">
        <w:rPr>
          <w:rFonts w:ascii="Segoe UI" w:hAnsi="Segoe UI" w:cs="Segoe UI"/>
          <w:b/>
          <w:bCs/>
          <w:color w:val="auto"/>
          <w:sz w:val="22"/>
          <w:szCs w:val="22"/>
        </w:rPr>
        <w:t>REGULARIDADE FISCAL E TRABALHISTA</w:t>
      </w:r>
    </w:p>
    <w:p w14:paraId="4A7EA1A3" w14:textId="77777777" w:rsidR="009A4AEC" w:rsidRPr="001F443C" w:rsidRDefault="009A4AEC" w:rsidP="00E327BE">
      <w:pPr>
        <w:spacing w:after="0" w:line="240" w:lineRule="auto"/>
        <w:ind w:left="1985" w:hanging="567"/>
        <w:jc w:val="both"/>
        <w:rPr>
          <w:rFonts w:ascii="Segoe UI" w:hAnsi="Segoe UI" w:cs="Segoe UI"/>
          <w:sz w:val="22"/>
          <w:szCs w:val="22"/>
        </w:rPr>
      </w:pPr>
    </w:p>
    <w:p w14:paraId="770BB956" w14:textId="116DD6B6" w:rsidR="009A4AEC" w:rsidRPr="001F443C" w:rsidRDefault="009A4AEC" w:rsidP="00E327BE">
      <w:pPr>
        <w:pStyle w:val="PargrafodaLista"/>
        <w:numPr>
          <w:ilvl w:val="0"/>
          <w:numId w:val="33"/>
        </w:numPr>
        <w:spacing w:after="0" w:line="240" w:lineRule="auto"/>
        <w:jc w:val="both"/>
        <w:rPr>
          <w:rFonts w:ascii="Segoe UI" w:hAnsi="Segoe UI" w:cs="Segoe UI"/>
        </w:rPr>
      </w:pPr>
      <w:r w:rsidRPr="001F443C">
        <w:rPr>
          <w:rFonts w:ascii="Segoe UI" w:hAnsi="Segoe UI" w:cs="Segoe UI"/>
        </w:rPr>
        <w:t>Prova de inscrição no Cadastro de Contribuintes Estadual, relativo à sede da licitante, pertinente ao seu ramo de atividade e compatível com o objeto contratual, ou prova de sua isenção, se for o caso; </w:t>
      </w:r>
    </w:p>
    <w:p w14:paraId="17D21141" w14:textId="77777777" w:rsidR="009A4AEC" w:rsidRPr="001F443C" w:rsidRDefault="009A4AEC" w:rsidP="00E327BE">
      <w:pPr>
        <w:spacing w:after="0" w:line="240" w:lineRule="auto"/>
        <w:ind w:left="1985" w:hanging="567"/>
        <w:jc w:val="both"/>
        <w:rPr>
          <w:rFonts w:ascii="Segoe UI" w:hAnsi="Segoe UI" w:cs="Segoe UI"/>
          <w:sz w:val="22"/>
          <w:szCs w:val="22"/>
        </w:rPr>
      </w:pPr>
    </w:p>
    <w:p w14:paraId="427F12C0" w14:textId="13C5C13C" w:rsidR="009A4AEC" w:rsidRPr="001F443C" w:rsidRDefault="009A4AEC" w:rsidP="00E327BE">
      <w:pPr>
        <w:pStyle w:val="PargrafodaLista"/>
        <w:numPr>
          <w:ilvl w:val="0"/>
          <w:numId w:val="33"/>
        </w:numPr>
        <w:spacing w:after="0" w:line="240" w:lineRule="auto"/>
        <w:jc w:val="both"/>
        <w:rPr>
          <w:rFonts w:ascii="Segoe UI" w:hAnsi="Segoe UI" w:cs="Segoe UI"/>
        </w:rPr>
      </w:pPr>
      <w:r w:rsidRPr="001F443C">
        <w:rPr>
          <w:rFonts w:ascii="Segoe UI" w:hAnsi="Segoe UI" w:cs="Segoe UI"/>
        </w:rPr>
        <w:t xml:space="preserve">Prova de regularidade para com as </w:t>
      </w:r>
      <w:r w:rsidR="00AD6B6D" w:rsidRPr="007E2720">
        <w:rPr>
          <w:rFonts w:ascii="Segoe UI" w:hAnsi="Segoe UI" w:cs="Segoe UI"/>
          <w:b/>
          <w:bCs/>
        </w:rPr>
        <w:t>Fazendas</w:t>
      </w:r>
      <w:r w:rsidR="00AD6B6D" w:rsidRPr="001F443C">
        <w:rPr>
          <w:rFonts w:ascii="Segoe UI" w:hAnsi="Segoe UI" w:cs="Segoe UI"/>
        </w:rPr>
        <w:t xml:space="preserve"> </w:t>
      </w:r>
      <w:r w:rsidR="00AD6B6D" w:rsidRPr="007E2720">
        <w:rPr>
          <w:rFonts w:ascii="Segoe UI" w:hAnsi="Segoe UI" w:cs="Segoe UI"/>
          <w:b/>
          <w:bCs/>
        </w:rPr>
        <w:t>Federal</w:t>
      </w:r>
      <w:r w:rsidR="00B24D9D" w:rsidRPr="001F443C">
        <w:rPr>
          <w:rFonts w:ascii="Segoe UI" w:hAnsi="Segoe UI" w:cs="Segoe UI"/>
        </w:rPr>
        <w:t xml:space="preserve"> e</w:t>
      </w:r>
      <w:r w:rsidR="00AD6B6D" w:rsidRPr="001F443C">
        <w:rPr>
          <w:rFonts w:ascii="Segoe UI" w:hAnsi="Segoe UI" w:cs="Segoe UI"/>
        </w:rPr>
        <w:t xml:space="preserve"> </w:t>
      </w:r>
      <w:r w:rsidR="00AD6B6D" w:rsidRPr="007E2720">
        <w:rPr>
          <w:rFonts w:ascii="Segoe UI" w:hAnsi="Segoe UI" w:cs="Segoe UI"/>
          <w:b/>
          <w:bCs/>
        </w:rPr>
        <w:t>Estadual</w:t>
      </w:r>
      <w:r w:rsidRPr="001F443C">
        <w:rPr>
          <w:rFonts w:ascii="Segoe UI" w:hAnsi="Segoe UI" w:cs="Segoe UI"/>
        </w:rPr>
        <w:t>, como segue:</w:t>
      </w:r>
      <w:r w:rsidR="008A4959" w:rsidRPr="001F443C">
        <w:rPr>
          <w:rFonts w:ascii="Segoe UI" w:hAnsi="Segoe UI" w:cs="Segoe UI"/>
        </w:rPr>
        <w:t xml:space="preserve"> </w:t>
      </w:r>
    </w:p>
    <w:p w14:paraId="201AA93B" w14:textId="77777777" w:rsidR="008A4959" w:rsidRPr="001F443C" w:rsidRDefault="008A4959" w:rsidP="00E327BE">
      <w:pPr>
        <w:pStyle w:val="PargrafodaLista"/>
        <w:spacing w:after="0" w:line="240" w:lineRule="auto"/>
        <w:jc w:val="both"/>
        <w:rPr>
          <w:rFonts w:ascii="Segoe UI" w:hAnsi="Segoe UI" w:cs="Segoe UI"/>
        </w:rPr>
      </w:pPr>
    </w:p>
    <w:p w14:paraId="189264DB" w14:textId="77777777" w:rsidR="00AD6B6D" w:rsidRPr="001F443C" w:rsidRDefault="00AD6B6D" w:rsidP="00E327BE">
      <w:pPr>
        <w:spacing w:after="0" w:line="240" w:lineRule="auto"/>
        <w:ind w:left="2552" w:hanging="567"/>
        <w:jc w:val="both"/>
        <w:rPr>
          <w:rFonts w:ascii="Segoe UI" w:hAnsi="Segoe UI" w:cs="Segoe UI"/>
          <w:sz w:val="22"/>
          <w:szCs w:val="22"/>
        </w:rPr>
      </w:pPr>
      <w:r w:rsidRPr="001F443C">
        <w:rPr>
          <w:rFonts w:ascii="Segoe UI" w:hAnsi="Segoe UI" w:cs="Segoe UI"/>
          <w:sz w:val="22"/>
          <w:szCs w:val="22"/>
        </w:rPr>
        <w:t>b.1)</w:t>
      </w:r>
      <w:r w:rsidRPr="001F443C">
        <w:rPr>
          <w:rFonts w:ascii="Segoe UI" w:hAnsi="Segoe UI" w:cs="Segoe UI"/>
          <w:sz w:val="22"/>
          <w:szCs w:val="22"/>
        </w:rPr>
        <w:tab/>
        <w:t xml:space="preserve">Certidão negativa, ou positiva com efeitos de negativa, de débitos relativos a Créditos Tributários Federais e dívida ativa da União; </w:t>
      </w:r>
    </w:p>
    <w:p w14:paraId="4333EFF6" w14:textId="77777777" w:rsidR="00AD6B6D" w:rsidRPr="001F443C" w:rsidRDefault="00AD6B6D" w:rsidP="00E327BE">
      <w:pPr>
        <w:spacing w:after="0" w:line="240" w:lineRule="auto"/>
        <w:ind w:left="2552" w:hanging="567"/>
        <w:jc w:val="both"/>
        <w:rPr>
          <w:rFonts w:ascii="Segoe UI" w:hAnsi="Segoe UI" w:cs="Segoe UI"/>
          <w:sz w:val="22"/>
          <w:szCs w:val="22"/>
        </w:rPr>
      </w:pPr>
    </w:p>
    <w:p w14:paraId="3A89985E" w14:textId="77777777" w:rsidR="00AD6B6D" w:rsidRPr="001F443C" w:rsidRDefault="00AD6B6D" w:rsidP="00E327BE">
      <w:pPr>
        <w:spacing w:after="0" w:line="240" w:lineRule="auto"/>
        <w:ind w:left="2552" w:hanging="567"/>
        <w:jc w:val="both"/>
        <w:rPr>
          <w:rFonts w:ascii="Segoe UI" w:hAnsi="Segoe UI" w:cs="Segoe UI"/>
          <w:sz w:val="22"/>
          <w:szCs w:val="22"/>
        </w:rPr>
      </w:pPr>
      <w:r w:rsidRPr="001F443C">
        <w:rPr>
          <w:rFonts w:ascii="Segoe UI" w:hAnsi="Segoe UI" w:cs="Segoe UI"/>
          <w:sz w:val="22"/>
          <w:szCs w:val="22"/>
        </w:rPr>
        <w:t>b.2)</w:t>
      </w:r>
      <w:r w:rsidRPr="001F443C">
        <w:rPr>
          <w:rFonts w:ascii="Segoe UI" w:hAnsi="Segoe UI" w:cs="Segoe UI"/>
          <w:sz w:val="22"/>
          <w:szCs w:val="22"/>
        </w:rPr>
        <w:tab/>
        <w:t xml:space="preserve">Certidão de regularidade de débitos tributários com a </w:t>
      </w:r>
      <w:r w:rsidRPr="007E2720">
        <w:rPr>
          <w:rFonts w:ascii="Segoe UI" w:hAnsi="Segoe UI" w:cs="Segoe UI"/>
          <w:b/>
          <w:bCs/>
          <w:sz w:val="22"/>
          <w:szCs w:val="22"/>
        </w:rPr>
        <w:t>Fazenda Estadual</w:t>
      </w:r>
      <w:r w:rsidRPr="001F443C">
        <w:rPr>
          <w:rFonts w:ascii="Segoe UI" w:hAnsi="Segoe UI" w:cs="Segoe UI"/>
          <w:sz w:val="22"/>
          <w:szCs w:val="22"/>
        </w:rPr>
        <w:t xml:space="preserve"> da sede da licitante; </w:t>
      </w:r>
    </w:p>
    <w:p w14:paraId="4BA72C7C" w14:textId="77777777" w:rsidR="00AD6B6D" w:rsidRPr="001F443C" w:rsidRDefault="00AD6B6D" w:rsidP="00E327BE">
      <w:pPr>
        <w:spacing w:after="0" w:line="240" w:lineRule="auto"/>
        <w:ind w:left="2552" w:hanging="567"/>
        <w:jc w:val="both"/>
        <w:rPr>
          <w:rFonts w:ascii="Segoe UI" w:hAnsi="Segoe UI" w:cs="Segoe UI"/>
          <w:sz w:val="22"/>
          <w:szCs w:val="22"/>
        </w:rPr>
      </w:pPr>
    </w:p>
    <w:p w14:paraId="67625ED2" w14:textId="77777777" w:rsidR="00AD6B6D" w:rsidRPr="001F443C" w:rsidRDefault="00AD6B6D" w:rsidP="00E327BE">
      <w:pPr>
        <w:spacing w:after="0" w:line="240" w:lineRule="auto"/>
        <w:ind w:left="3402" w:hanging="850"/>
        <w:jc w:val="both"/>
        <w:rPr>
          <w:rFonts w:ascii="Segoe UI" w:hAnsi="Segoe UI" w:cs="Segoe UI"/>
          <w:sz w:val="22"/>
          <w:szCs w:val="22"/>
        </w:rPr>
      </w:pPr>
      <w:r w:rsidRPr="001F443C">
        <w:rPr>
          <w:rFonts w:ascii="Segoe UI" w:hAnsi="Segoe UI" w:cs="Segoe UI"/>
          <w:sz w:val="22"/>
          <w:szCs w:val="22"/>
        </w:rPr>
        <w:t xml:space="preserve">b.2.1) </w:t>
      </w:r>
      <w:r w:rsidRPr="001F443C">
        <w:rPr>
          <w:rFonts w:ascii="Segoe UI" w:hAnsi="Segoe UI" w:cs="Segoe UI"/>
          <w:sz w:val="22"/>
          <w:szCs w:val="22"/>
        </w:rPr>
        <w:tab/>
      </w:r>
      <w:bookmarkStart w:id="3" w:name="_Hlk135308920"/>
      <w:r w:rsidRPr="001F443C">
        <w:rPr>
          <w:rFonts w:ascii="Segoe UI" w:hAnsi="Segoe UI" w:cs="Segoe UI"/>
          <w:sz w:val="22"/>
          <w:szCs w:val="22"/>
        </w:rPr>
        <w:t xml:space="preserve">No caso de a licitante ter domicílio ou sede no Estado de São Paulo, a prova de regularidade para com a </w:t>
      </w:r>
      <w:r w:rsidRPr="00542168">
        <w:rPr>
          <w:rFonts w:ascii="Segoe UI" w:hAnsi="Segoe UI" w:cs="Segoe UI"/>
          <w:b/>
          <w:bCs/>
          <w:sz w:val="22"/>
          <w:szCs w:val="22"/>
        </w:rPr>
        <w:t>Fazenda Estadual</w:t>
      </w:r>
      <w:r w:rsidRPr="001F443C">
        <w:rPr>
          <w:rFonts w:ascii="Segoe UI" w:hAnsi="Segoe UI" w:cs="Segoe UI"/>
          <w:sz w:val="22"/>
          <w:szCs w:val="22"/>
        </w:rPr>
        <w:t xml:space="preserve"> se dará através da certidão negativa de débitos tributários da Dívida Ativa do Estado de São Paulo, expedida pela Procuradoria Geral do Estado, conforme Portaria CAT 20/98.</w:t>
      </w:r>
    </w:p>
    <w:bookmarkEnd w:id="3"/>
    <w:p w14:paraId="04ED1036" w14:textId="77777777" w:rsidR="009A4AEC" w:rsidRPr="001F443C" w:rsidRDefault="009A4AEC" w:rsidP="00E327BE">
      <w:pPr>
        <w:spacing w:after="0" w:line="240" w:lineRule="auto"/>
        <w:ind w:left="3261" w:hanging="709"/>
        <w:jc w:val="both"/>
        <w:rPr>
          <w:rFonts w:ascii="Segoe UI" w:hAnsi="Segoe UI" w:cs="Segoe UI"/>
          <w:sz w:val="22"/>
          <w:szCs w:val="22"/>
        </w:rPr>
      </w:pPr>
    </w:p>
    <w:p w14:paraId="047FA90B" w14:textId="5FEFC962" w:rsidR="00E9636E" w:rsidRPr="001F443C" w:rsidRDefault="009A4AEC" w:rsidP="00E327BE">
      <w:pPr>
        <w:pStyle w:val="PargrafodaLista"/>
        <w:numPr>
          <w:ilvl w:val="0"/>
          <w:numId w:val="33"/>
        </w:numPr>
        <w:spacing w:after="0" w:line="240" w:lineRule="auto"/>
        <w:jc w:val="both"/>
        <w:rPr>
          <w:rFonts w:ascii="Segoe UI" w:hAnsi="Segoe UI" w:cs="Segoe UI"/>
        </w:rPr>
      </w:pPr>
      <w:r w:rsidRPr="001F443C">
        <w:rPr>
          <w:rFonts w:ascii="Segoe UI" w:hAnsi="Segoe UI" w:cs="Segoe UI"/>
        </w:rPr>
        <w:t>Certificado de Regularidade de Situação para com o Fundo de Garantia de Tempo de Serviço (CRF – FGTS);</w:t>
      </w:r>
    </w:p>
    <w:p w14:paraId="3BB40F75" w14:textId="77777777" w:rsidR="004D48FA" w:rsidRPr="001F443C" w:rsidRDefault="004D48FA" w:rsidP="00E327BE">
      <w:pPr>
        <w:spacing w:after="0" w:line="240" w:lineRule="auto"/>
        <w:ind w:left="1418"/>
        <w:jc w:val="both"/>
        <w:rPr>
          <w:rFonts w:ascii="Segoe UI" w:hAnsi="Segoe UI" w:cs="Segoe UI"/>
          <w:sz w:val="22"/>
        </w:rPr>
      </w:pPr>
    </w:p>
    <w:p w14:paraId="67867A76" w14:textId="77777777" w:rsidR="009A4AEC" w:rsidRPr="001F443C" w:rsidRDefault="009A4AEC" w:rsidP="00E327BE">
      <w:pPr>
        <w:spacing w:after="0" w:line="240" w:lineRule="auto"/>
        <w:ind w:left="1985" w:hanging="567"/>
        <w:jc w:val="both"/>
        <w:rPr>
          <w:rFonts w:ascii="Segoe UI" w:hAnsi="Segoe UI" w:cs="Segoe UI"/>
          <w:sz w:val="22"/>
          <w:szCs w:val="22"/>
        </w:rPr>
      </w:pPr>
      <w:r w:rsidRPr="001F443C">
        <w:rPr>
          <w:rFonts w:ascii="Segoe UI" w:hAnsi="Segoe UI" w:cs="Segoe UI"/>
          <w:bCs/>
          <w:sz w:val="22"/>
          <w:szCs w:val="22"/>
        </w:rPr>
        <w:t>d)</w:t>
      </w:r>
      <w:r w:rsidRPr="001F443C">
        <w:rPr>
          <w:rFonts w:ascii="Segoe UI" w:hAnsi="Segoe UI" w:cs="Segoe UI"/>
          <w:bCs/>
          <w:sz w:val="22"/>
          <w:szCs w:val="22"/>
        </w:rPr>
        <w:tab/>
      </w:r>
      <w:r w:rsidRPr="001F443C">
        <w:rPr>
          <w:rFonts w:ascii="Segoe UI" w:hAnsi="Segoe UI" w:cs="Segoe UI"/>
          <w:sz w:val="22"/>
          <w:szCs w:val="22"/>
        </w:rPr>
        <w:t>Certidão negativa, ou positiva com efeitos de negativa, de débitos trabalhistas (CNDT);</w:t>
      </w:r>
    </w:p>
    <w:p w14:paraId="2D14E5DF" w14:textId="77777777" w:rsidR="009A4AEC" w:rsidRPr="001F443C" w:rsidRDefault="009A4AEC" w:rsidP="00E327BE">
      <w:pPr>
        <w:spacing w:after="0" w:line="240" w:lineRule="auto"/>
        <w:ind w:left="1985" w:hanging="567"/>
        <w:jc w:val="both"/>
        <w:rPr>
          <w:rFonts w:ascii="Segoe UI" w:hAnsi="Segoe UI" w:cs="Segoe UI"/>
          <w:bCs/>
          <w:sz w:val="22"/>
          <w:szCs w:val="22"/>
        </w:rPr>
      </w:pPr>
    </w:p>
    <w:p w14:paraId="15C37029" w14:textId="77777777" w:rsidR="009A4AEC" w:rsidRPr="001F443C" w:rsidRDefault="009A4AEC" w:rsidP="00E327BE">
      <w:pPr>
        <w:spacing w:after="0" w:line="240" w:lineRule="auto"/>
        <w:ind w:left="1985" w:hanging="567"/>
        <w:jc w:val="both"/>
        <w:rPr>
          <w:rFonts w:ascii="Segoe UI" w:hAnsi="Segoe UI" w:cs="Segoe UI"/>
          <w:sz w:val="22"/>
          <w:szCs w:val="22"/>
        </w:rPr>
      </w:pPr>
      <w:r w:rsidRPr="001F443C">
        <w:rPr>
          <w:rFonts w:ascii="Segoe UI" w:hAnsi="Segoe UI" w:cs="Segoe UI"/>
          <w:bCs/>
          <w:sz w:val="22"/>
          <w:szCs w:val="22"/>
        </w:rPr>
        <w:t>e)</w:t>
      </w:r>
      <w:r w:rsidRPr="001F443C">
        <w:rPr>
          <w:rFonts w:ascii="Segoe UI" w:hAnsi="Segoe UI" w:cs="Segoe UI"/>
          <w:bCs/>
          <w:sz w:val="22"/>
          <w:szCs w:val="22"/>
        </w:rPr>
        <w:tab/>
      </w:r>
      <w:r w:rsidRPr="001F443C">
        <w:rPr>
          <w:rFonts w:ascii="Segoe UI" w:hAnsi="Segoe UI" w:cs="Segoe UI"/>
          <w:sz w:val="22"/>
          <w:szCs w:val="22"/>
        </w:rPr>
        <w:t>Prova de inscrição no Cadastro Nacional de Pessoas Jurídicas – CNPJ do Ministério da Fazenda, devidamente ativo.</w:t>
      </w:r>
    </w:p>
    <w:p w14:paraId="05B287B3" w14:textId="77777777" w:rsidR="009A4AEC" w:rsidRPr="001F443C" w:rsidRDefault="009A4AEC" w:rsidP="00E327BE">
      <w:pPr>
        <w:spacing w:after="0" w:line="240" w:lineRule="auto"/>
        <w:ind w:left="2268" w:hanging="850"/>
        <w:jc w:val="both"/>
        <w:rPr>
          <w:rFonts w:ascii="Segoe UI" w:hAnsi="Segoe UI" w:cs="Segoe UI"/>
          <w:sz w:val="22"/>
          <w:szCs w:val="22"/>
        </w:rPr>
      </w:pPr>
    </w:p>
    <w:p w14:paraId="2D0C9759" w14:textId="77777777" w:rsidR="009A4AEC" w:rsidRPr="001F443C" w:rsidRDefault="009A4AEC" w:rsidP="00E327BE">
      <w:pPr>
        <w:spacing w:after="0" w:line="240" w:lineRule="auto"/>
        <w:ind w:left="2835" w:hanging="850"/>
        <w:jc w:val="both"/>
        <w:rPr>
          <w:rFonts w:ascii="Segoe UI" w:hAnsi="Segoe UI" w:cs="Segoe UI"/>
          <w:sz w:val="22"/>
          <w:szCs w:val="22"/>
        </w:rPr>
      </w:pPr>
      <w:r w:rsidRPr="001F443C">
        <w:rPr>
          <w:rFonts w:ascii="Segoe UI" w:hAnsi="Segoe UI" w:cs="Segoe UI"/>
          <w:sz w:val="22"/>
          <w:szCs w:val="22"/>
        </w:rPr>
        <w:t>4.1.2.1.   Se a licitante for a matriz, todos os documentos deverão estar em nome da matriz;</w:t>
      </w:r>
    </w:p>
    <w:p w14:paraId="57170972" w14:textId="77777777" w:rsidR="009A4AEC" w:rsidRPr="001F443C" w:rsidRDefault="009A4AEC" w:rsidP="00E327BE">
      <w:pPr>
        <w:spacing w:after="0" w:line="240" w:lineRule="auto"/>
        <w:ind w:left="2268" w:hanging="850"/>
        <w:jc w:val="both"/>
        <w:rPr>
          <w:rFonts w:ascii="Segoe UI" w:hAnsi="Segoe UI" w:cs="Segoe UI"/>
          <w:sz w:val="22"/>
          <w:szCs w:val="22"/>
        </w:rPr>
      </w:pPr>
    </w:p>
    <w:p w14:paraId="29D24BA2" w14:textId="77777777" w:rsidR="009A4AEC" w:rsidRPr="001F443C" w:rsidRDefault="009A4AEC" w:rsidP="00E327BE">
      <w:pPr>
        <w:pStyle w:val="PargrafodaLista"/>
        <w:numPr>
          <w:ilvl w:val="3"/>
          <w:numId w:val="31"/>
        </w:numPr>
        <w:spacing w:after="0" w:line="240" w:lineRule="auto"/>
        <w:ind w:left="2835" w:hanging="850"/>
        <w:jc w:val="both"/>
        <w:rPr>
          <w:rFonts w:ascii="Segoe UI" w:hAnsi="Segoe UI" w:cs="Segoe UI"/>
        </w:rPr>
      </w:pPr>
      <w:r w:rsidRPr="001F443C">
        <w:rPr>
          <w:rFonts w:ascii="Segoe UI" w:hAnsi="Segoe UI" w:cs="Segoe UI"/>
        </w:rPr>
        <w:t>Se a licitante for a filial, todos os documentos deverão estar em nome da filial, exceto aqueles que pela própria natureza, forem comprovadamente emitidos apenas em nome da matriz.</w:t>
      </w:r>
    </w:p>
    <w:p w14:paraId="03AC4AF1" w14:textId="77777777" w:rsidR="009A4AEC" w:rsidRPr="001F443C" w:rsidRDefault="009A4AEC" w:rsidP="00E327BE">
      <w:pPr>
        <w:spacing w:after="0" w:line="240" w:lineRule="auto"/>
        <w:ind w:left="1418" w:hanging="851"/>
        <w:jc w:val="both"/>
        <w:rPr>
          <w:rFonts w:ascii="Segoe UI" w:hAnsi="Segoe UI" w:cs="Segoe UI"/>
          <w:sz w:val="22"/>
          <w:szCs w:val="22"/>
        </w:rPr>
      </w:pPr>
    </w:p>
    <w:p w14:paraId="03C39ECD" w14:textId="77777777" w:rsidR="009A4AEC" w:rsidRPr="001F443C" w:rsidRDefault="009A4AEC" w:rsidP="00E327BE">
      <w:pPr>
        <w:spacing w:after="0" w:line="240" w:lineRule="auto"/>
        <w:ind w:left="1418" w:hanging="709"/>
        <w:jc w:val="both"/>
        <w:rPr>
          <w:rFonts w:ascii="Segoe UI" w:hAnsi="Segoe UI" w:cs="Segoe UI"/>
          <w:sz w:val="22"/>
          <w:szCs w:val="22"/>
        </w:rPr>
      </w:pPr>
      <w:r w:rsidRPr="001F443C">
        <w:rPr>
          <w:rFonts w:ascii="Segoe UI" w:hAnsi="Segoe UI" w:cs="Segoe UI"/>
          <w:sz w:val="22"/>
          <w:szCs w:val="22"/>
        </w:rPr>
        <w:t>4.1.3</w:t>
      </w:r>
      <w:r w:rsidRPr="001F443C">
        <w:rPr>
          <w:rFonts w:ascii="Segoe UI" w:hAnsi="Segoe UI" w:cs="Segoe UI"/>
          <w:sz w:val="22"/>
          <w:szCs w:val="22"/>
        </w:rPr>
        <w:tab/>
      </w:r>
      <w:r w:rsidRPr="001F443C">
        <w:rPr>
          <w:rFonts w:ascii="Segoe UI" w:hAnsi="Segoe UI" w:cs="Segoe UI"/>
          <w:b/>
          <w:bCs/>
          <w:sz w:val="22"/>
          <w:szCs w:val="22"/>
        </w:rPr>
        <w:t>QUALIFICAÇÃO ECONÔMICO-FINANCEIRA</w:t>
      </w:r>
      <w:r w:rsidRPr="001F443C">
        <w:rPr>
          <w:rFonts w:ascii="Segoe UI" w:hAnsi="Segoe UI" w:cs="Segoe UI"/>
          <w:sz w:val="22"/>
          <w:szCs w:val="22"/>
        </w:rPr>
        <w:t xml:space="preserve"> </w:t>
      </w:r>
    </w:p>
    <w:p w14:paraId="02AFC823" w14:textId="77777777" w:rsidR="009A4AEC" w:rsidRPr="001F443C" w:rsidRDefault="009A4AEC" w:rsidP="00E327BE">
      <w:pPr>
        <w:autoSpaceDE w:val="0"/>
        <w:autoSpaceDN w:val="0"/>
        <w:adjustRightInd w:val="0"/>
        <w:spacing w:after="0" w:line="240" w:lineRule="auto"/>
        <w:ind w:left="1418"/>
        <w:jc w:val="both"/>
        <w:rPr>
          <w:rFonts w:ascii="Segoe UI" w:hAnsi="Segoe UI" w:cs="Segoe UI"/>
          <w:sz w:val="22"/>
          <w:szCs w:val="22"/>
        </w:rPr>
      </w:pPr>
    </w:p>
    <w:p w14:paraId="2C9D99E4" w14:textId="77777777" w:rsidR="009A4AEC" w:rsidRPr="001F443C" w:rsidRDefault="009A4AEC" w:rsidP="00E327BE">
      <w:pPr>
        <w:pStyle w:val="PargrafodaLista"/>
        <w:numPr>
          <w:ilvl w:val="0"/>
          <w:numId w:val="4"/>
        </w:numPr>
        <w:autoSpaceDE w:val="0"/>
        <w:autoSpaceDN w:val="0"/>
        <w:adjustRightInd w:val="0"/>
        <w:spacing w:after="0" w:line="240" w:lineRule="auto"/>
        <w:ind w:left="1985" w:right="-1" w:hanging="567"/>
        <w:jc w:val="both"/>
        <w:rPr>
          <w:rFonts w:ascii="Segoe UI" w:hAnsi="Segoe UI" w:cs="Segoe UI"/>
        </w:rPr>
      </w:pPr>
      <w:r w:rsidRPr="001F443C">
        <w:rPr>
          <w:rFonts w:ascii="Segoe UI" w:hAnsi="Segoe UI" w:cs="Segoe UI"/>
        </w:rPr>
        <w:t>Certidão negativa de falência, recuperação judicial ou extrajudicial, expedida pelo distribuidor da sede da pessoa jurídica ou do domicílio do empresário individual;</w:t>
      </w:r>
    </w:p>
    <w:p w14:paraId="35259BFE" w14:textId="77777777" w:rsidR="009A4AEC" w:rsidRPr="001F443C" w:rsidRDefault="009A4AEC" w:rsidP="00E327BE">
      <w:pPr>
        <w:autoSpaceDE w:val="0"/>
        <w:autoSpaceDN w:val="0"/>
        <w:adjustRightInd w:val="0"/>
        <w:spacing w:after="0" w:line="240" w:lineRule="auto"/>
        <w:jc w:val="both"/>
        <w:rPr>
          <w:rFonts w:ascii="Segoe UI" w:hAnsi="Segoe UI" w:cs="Segoe UI"/>
          <w:sz w:val="22"/>
          <w:szCs w:val="22"/>
        </w:rPr>
      </w:pPr>
    </w:p>
    <w:p w14:paraId="7EDE39C9" w14:textId="4D076619" w:rsidR="009A4AEC" w:rsidRPr="001F443C" w:rsidRDefault="009A4AEC" w:rsidP="00E327BE">
      <w:pPr>
        <w:spacing w:after="0" w:line="240" w:lineRule="auto"/>
        <w:ind w:left="2552" w:right="-1" w:hanging="567"/>
        <w:jc w:val="both"/>
        <w:rPr>
          <w:rFonts w:ascii="Segoe UI" w:hAnsi="Segoe UI" w:cs="Segoe UI"/>
          <w:sz w:val="22"/>
          <w:szCs w:val="22"/>
        </w:rPr>
      </w:pPr>
      <w:r w:rsidRPr="001F443C">
        <w:rPr>
          <w:rFonts w:ascii="Segoe UI" w:hAnsi="Segoe UI" w:cs="Segoe UI"/>
          <w:sz w:val="22"/>
          <w:szCs w:val="22"/>
        </w:rPr>
        <w:t>a.1)</w:t>
      </w:r>
      <w:r w:rsidR="0056565F" w:rsidRPr="001F443C">
        <w:rPr>
          <w:rFonts w:ascii="Segoe UI" w:hAnsi="Segoe UI" w:cs="Segoe UI"/>
          <w:sz w:val="22"/>
          <w:szCs w:val="22"/>
        </w:rPr>
        <w:tab/>
      </w:r>
      <w:r w:rsidRPr="001F443C">
        <w:rPr>
          <w:rFonts w:ascii="Segoe UI" w:hAnsi="Segoe UI" w:cs="Segoe UI"/>
          <w:sz w:val="22"/>
          <w:szCs w:val="22"/>
        </w:rPr>
        <w:t>Caso o licitante esteja em recuperação judicial ou extrajudicial, deverá ser comprovado o acolhimento do plano de recuperação judicial ou a homologação do plano de recuperação extrajudicial, conforme o caso.</w:t>
      </w:r>
    </w:p>
    <w:p w14:paraId="2E5BBE0B" w14:textId="77777777" w:rsidR="009A4AEC" w:rsidRPr="001F443C" w:rsidRDefault="009A4AEC" w:rsidP="00E327BE">
      <w:pPr>
        <w:spacing w:after="0" w:line="240" w:lineRule="auto"/>
        <w:ind w:left="2835" w:hanging="708"/>
        <w:jc w:val="both"/>
        <w:rPr>
          <w:rFonts w:ascii="Segoe UI" w:hAnsi="Segoe UI" w:cs="Segoe UI"/>
          <w:sz w:val="22"/>
          <w:szCs w:val="22"/>
        </w:rPr>
      </w:pPr>
    </w:p>
    <w:p w14:paraId="109686BD" w14:textId="77777777" w:rsidR="009A4AEC" w:rsidRDefault="009A4AEC" w:rsidP="00E327BE">
      <w:pPr>
        <w:spacing w:after="0" w:line="240" w:lineRule="auto"/>
        <w:ind w:left="2552" w:hanging="567"/>
        <w:jc w:val="both"/>
        <w:rPr>
          <w:rFonts w:ascii="Segoe UI" w:hAnsi="Segoe UI" w:cs="Segoe UI"/>
          <w:sz w:val="22"/>
          <w:szCs w:val="22"/>
        </w:rPr>
      </w:pPr>
      <w:r w:rsidRPr="001F443C">
        <w:rPr>
          <w:rFonts w:ascii="Segoe UI" w:hAnsi="Segoe UI" w:cs="Segoe UI"/>
          <w:sz w:val="22"/>
          <w:szCs w:val="22"/>
        </w:rPr>
        <w:t xml:space="preserve">a.2) </w:t>
      </w:r>
      <w:r w:rsidRPr="001F443C">
        <w:rPr>
          <w:rFonts w:ascii="Segoe UI" w:hAnsi="Segoe UI" w:cs="Segoe UI"/>
          <w:sz w:val="22"/>
          <w:szCs w:val="22"/>
        </w:rPr>
        <w:tab/>
        <w:t>Se a licitante for sociedade não empresária, a certidão mencionada na alínea “a” deverá ser substituída por certidão negativa de ações de insolvência civil.</w:t>
      </w:r>
    </w:p>
    <w:p w14:paraId="1A5F6411" w14:textId="77777777" w:rsidR="00BE5FE7" w:rsidRDefault="00BE5FE7" w:rsidP="00E327BE">
      <w:pPr>
        <w:spacing w:after="0" w:line="240" w:lineRule="auto"/>
        <w:ind w:left="2552" w:hanging="567"/>
        <w:jc w:val="both"/>
        <w:rPr>
          <w:rFonts w:ascii="Segoe UI" w:hAnsi="Segoe UI" w:cs="Segoe UI"/>
          <w:sz w:val="22"/>
          <w:szCs w:val="22"/>
        </w:rPr>
      </w:pPr>
    </w:p>
    <w:p w14:paraId="272C92A7" w14:textId="77777777" w:rsidR="00BE5FE7" w:rsidRPr="00BE5FE7" w:rsidRDefault="00BE5FE7" w:rsidP="00BE5FE7">
      <w:pPr>
        <w:spacing w:after="0" w:line="240" w:lineRule="auto"/>
        <w:ind w:left="2552" w:hanging="567"/>
        <w:jc w:val="both"/>
        <w:rPr>
          <w:rFonts w:ascii="Segoe UI" w:hAnsi="Segoe UI" w:cs="Segoe UI"/>
          <w:sz w:val="22"/>
          <w:szCs w:val="22"/>
        </w:rPr>
      </w:pPr>
      <w:r w:rsidRPr="00BE5FE7">
        <w:rPr>
          <w:rFonts w:ascii="Segoe UI" w:hAnsi="Segoe UI" w:cs="Segoe UI"/>
          <w:sz w:val="22"/>
          <w:szCs w:val="22"/>
        </w:rPr>
        <w:t>b)</w:t>
      </w:r>
      <w:r w:rsidRPr="00BE5FE7">
        <w:rPr>
          <w:rFonts w:ascii="Segoe UI" w:hAnsi="Segoe UI" w:cs="Segoe UI"/>
          <w:sz w:val="22"/>
          <w:szCs w:val="22"/>
        </w:rPr>
        <w:tab/>
        <w:t xml:space="preserve">Balanço patrimonial e demonstrações contábeis dos últimos 02 (dois) </w:t>
      </w:r>
      <w:proofErr w:type="gramStart"/>
      <w:r w:rsidRPr="00BE5FE7">
        <w:rPr>
          <w:rFonts w:ascii="Segoe UI" w:hAnsi="Segoe UI" w:cs="Segoe UI"/>
          <w:sz w:val="22"/>
          <w:szCs w:val="22"/>
        </w:rPr>
        <w:t>exercícios social</w:t>
      </w:r>
      <w:proofErr w:type="gramEnd"/>
      <w:r w:rsidRPr="00BE5FE7">
        <w:rPr>
          <w:rFonts w:ascii="Segoe UI" w:hAnsi="Segoe UI" w:cs="Segoe UI"/>
          <w:sz w:val="22"/>
          <w:szCs w:val="22"/>
        </w:rPr>
        <w:t>, ou balanço de abertura no caso de empresa recém-constituída, exigíveis na forma da lei, por intermédio dos quais será verificado o atendimento dos índices fixados neste Termo de Convocação e o patrimônio líquido.</w:t>
      </w:r>
    </w:p>
    <w:p w14:paraId="7402D1ED" w14:textId="77777777" w:rsidR="00BE5FE7" w:rsidRPr="00BE5FE7" w:rsidRDefault="00BE5FE7" w:rsidP="00BE5FE7">
      <w:pPr>
        <w:spacing w:after="0" w:line="240" w:lineRule="auto"/>
        <w:ind w:left="2552" w:hanging="567"/>
        <w:jc w:val="both"/>
        <w:rPr>
          <w:rFonts w:ascii="Segoe UI" w:hAnsi="Segoe UI" w:cs="Segoe UI"/>
          <w:sz w:val="22"/>
          <w:szCs w:val="22"/>
        </w:rPr>
      </w:pPr>
    </w:p>
    <w:p w14:paraId="2B3C7952" w14:textId="77777777" w:rsidR="00BE5FE7" w:rsidRPr="00BE5FE7" w:rsidRDefault="00BE5FE7" w:rsidP="00BE5FE7">
      <w:pPr>
        <w:spacing w:after="0" w:line="240" w:lineRule="auto"/>
        <w:ind w:left="2552" w:hanging="567"/>
        <w:jc w:val="both"/>
        <w:rPr>
          <w:rFonts w:ascii="Segoe UI" w:hAnsi="Segoe UI" w:cs="Segoe UI"/>
          <w:sz w:val="22"/>
          <w:szCs w:val="22"/>
        </w:rPr>
      </w:pPr>
      <w:r w:rsidRPr="00BE5FE7">
        <w:rPr>
          <w:rFonts w:ascii="Segoe UI" w:hAnsi="Segoe UI" w:cs="Segoe UI"/>
          <w:sz w:val="22"/>
          <w:szCs w:val="22"/>
        </w:rPr>
        <w:t>b.1)</w:t>
      </w:r>
      <w:r w:rsidRPr="00BE5FE7">
        <w:rPr>
          <w:rFonts w:ascii="Segoe UI" w:hAnsi="Segoe UI" w:cs="Segoe UI"/>
          <w:sz w:val="22"/>
          <w:szCs w:val="22"/>
        </w:rPr>
        <w:tab/>
        <w:t xml:space="preserve">A empresa terá sua situação financeira avaliada, com base na obtenção do Índice Liquidez Corrente (ILC), maiores que um (&gt;1), resultante da aplicação da seguinte fórmula:  </w:t>
      </w:r>
    </w:p>
    <w:p w14:paraId="4A06FAF5" w14:textId="77777777" w:rsidR="00BE5FE7" w:rsidRPr="00BE5FE7" w:rsidRDefault="00BE5FE7" w:rsidP="00BE5FE7">
      <w:pPr>
        <w:spacing w:after="0" w:line="240" w:lineRule="auto"/>
        <w:ind w:left="2552" w:hanging="567"/>
        <w:jc w:val="both"/>
        <w:rPr>
          <w:rFonts w:ascii="Segoe UI" w:hAnsi="Segoe UI" w:cs="Segoe UI"/>
          <w:sz w:val="22"/>
          <w:szCs w:val="22"/>
        </w:rPr>
      </w:pPr>
    </w:p>
    <w:p w14:paraId="08D65D60" w14:textId="77777777" w:rsidR="00BE5FE7" w:rsidRPr="00BE5FE7" w:rsidRDefault="00BE5FE7" w:rsidP="00BE5FE7">
      <w:pPr>
        <w:spacing w:after="0" w:line="240" w:lineRule="auto"/>
        <w:ind w:left="2552" w:hanging="567"/>
        <w:jc w:val="both"/>
        <w:rPr>
          <w:rFonts w:ascii="Segoe UI" w:hAnsi="Segoe UI" w:cs="Segoe UI"/>
          <w:sz w:val="22"/>
          <w:szCs w:val="22"/>
        </w:rPr>
      </w:pPr>
      <w:r w:rsidRPr="00BE5FE7">
        <w:rPr>
          <w:rFonts w:ascii="Segoe UI" w:hAnsi="Segoe UI" w:cs="Segoe UI"/>
          <w:sz w:val="22"/>
          <w:szCs w:val="22"/>
        </w:rPr>
        <w:t>Ativo Circulante</w:t>
      </w:r>
    </w:p>
    <w:p w14:paraId="22C8F395" w14:textId="77777777" w:rsidR="00BE5FE7" w:rsidRPr="00BE5FE7" w:rsidRDefault="00BE5FE7" w:rsidP="00BE5FE7">
      <w:pPr>
        <w:spacing w:after="0" w:line="240" w:lineRule="auto"/>
        <w:ind w:left="2552" w:hanging="567"/>
        <w:jc w:val="both"/>
        <w:rPr>
          <w:rFonts w:ascii="Segoe UI" w:hAnsi="Segoe UI" w:cs="Segoe UI"/>
          <w:sz w:val="22"/>
          <w:szCs w:val="22"/>
        </w:rPr>
      </w:pPr>
      <w:r w:rsidRPr="00BE5FE7">
        <w:rPr>
          <w:rFonts w:ascii="Segoe UI" w:hAnsi="Segoe UI" w:cs="Segoe UI"/>
          <w:sz w:val="22"/>
          <w:szCs w:val="22"/>
        </w:rPr>
        <w:t>ILC = _________</w:t>
      </w:r>
    </w:p>
    <w:p w14:paraId="12356E74" w14:textId="77777777" w:rsidR="00BE5FE7" w:rsidRPr="00BE5FE7" w:rsidRDefault="00BE5FE7" w:rsidP="00BE5FE7">
      <w:pPr>
        <w:spacing w:after="0" w:line="240" w:lineRule="auto"/>
        <w:ind w:left="2552" w:hanging="567"/>
        <w:jc w:val="both"/>
        <w:rPr>
          <w:rFonts w:ascii="Segoe UI" w:hAnsi="Segoe UI" w:cs="Segoe UI"/>
          <w:sz w:val="22"/>
          <w:szCs w:val="22"/>
        </w:rPr>
      </w:pPr>
      <w:r w:rsidRPr="00BE5FE7">
        <w:rPr>
          <w:rFonts w:ascii="Segoe UI" w:hAnsi="Segoe UI" w:cs="Segoe UI"/>
          <w:sz w:val="22"/>
          <w:szCs w:val="22"/>
        </w:rPr>
        <w:t>Passivo Circulante</w:t>
      </w:r>
    </w:p>
    <w:p w14:paraId="26DB0B05" w14:textId="77777777" w:rsidR="00BE5FE7" w:rsidRPr="00BE5FE7" w:rsidRDefault="00BE5FE7" w:rsidP="00BE5FE7">
      <w:pPr>
        <w:spacing w:after="0" w:line="240" w:lineRule="auto"/>
        <w:ind w:left="2552" w:hanging="567"/>
        <w:jc w:val="both"/>
        <w:rPr>
          <w:rFonts w:ascii="Segoe UI" w:hAnsi="Segoe UI" w:cs="Segoe UI"/>
          <w:sz w:val="22"/>
          <w:szCs w:val="22"/>
        </w:rPr>
      </w:pPr>
    </w:p>
    <w:p w14:paraId="6CD01358" w14:textId="3C427F1B" w:rsidR="00BE5FE7" w:rsidRPr="001F443C" w:rsidRDefault="00BE5FE7" w:rsidP="00BE5FE7">
      <w:pPr>
        <w:spacing w:after="0" w:line="240" w:lineRule="auto"/>
        <w:ind w:left="2552" w:hanging="567"/>
        <w:jc w:val="both"/>
        <w:rPr>
          <w:rFonts w:ascii="Segoe UI" w:hAnsi="Segoe UI" w:cs="Segoe UI"/>
          <w:sz w:val="22"/>
          <w:szCs w:val="22"/>
        </w:rPr>
      </w:pPr>
      <w:r w:rsidRPr="00BE5FE7">
        <w:rPr>
          <w:rFonts w:ascii="Segoe UI" w:hAnsi="Segoe UI" w:cs="Segoe UI"/>
          <w:sz w:val="22"/>
          <w:szCs w:val="22"/>
        </w:rPr>
        <w:t>b.2)</w:t>
      </w:r>
      <w:r w:rsidRPr="00BE5FE7">
        <w:rPr>
          <w:rFonts w:ascii="Segoe UI" w:hAnsi="Segoe UI" w:cs="Segoe UI"/>
          <w:sz w:val="22"/>
          <w:szCs w:val="22"/>
        </w:rPr>
        <w:tab/>
        <w:t xml:space="preserve">A empresa que apresentar resultado igual ou menor que 1 (um), para efeito da sua habilitação deverá comprovar por meio de </w:t>
      </w:r>
      <w:r w:rsidRPr="00BE5FE7">
        <w:rPr>
          <w:rFonts w:ascii="Segoe UI" w:hAnsi="Segoe UI" w:cs="Segoe UI"/>
          <w:sz w:val="22"/>
          <w:szCs w:val="22"/>
        </w:rPr>
        <w:lastRenderedPageBreak/>
        <w:t>balanço patrimonial do último exercício social, patrimônio líquido mínimo ou capital social no valor correspondente a 10% (dez por cento) do valor total estimado para a contratação, o qual – considerando a necessidade de demonstrar capacidade financeira para a execução do contrato – fica estabelecido como percentual mínimo exigido de capital ou de patrimônio líquido da empresa.</w:t>
      </w:r>
    </w:p>
    <w:p w14:paraId="79BBB2DC" w14:textId="77777777" w:rsidR="009A4AEC" w:rsidRPr="001F443C" w:rsidRDefault="009A4AEC" w:rsidP="00E327BE">
      <w:pPr>
        <w:spacing w:after="0" w:line="240" w:lineRule="auto"/>
        <w:ind w:left="2694" w:hanging="524"/>
        <w:jc w:val="both"/>
        <w:rPr>
          <w:rFonts w:ascii="Segoe UI" w:hAnsi="Segoe UI" w:cs="Segoe UI"/>
          <w:sz w:val="22"/>
          <w:szCs w:val="22"/>
        </w:rPr>
      </w:pPr>
    </w:p>
    <w:p w14:paraId="517CA622" w14:textId="58F1E6C9" w:rsidR="006A0128" w:rsidRPr="001F443C" w:rsidRDefault="006A0128" w:rsidP="00E327BE">
      <w:pPr>
        <w:pStyle w:val="PargrafodaLista"/>
        <w:numPr>
          <w:ilvl w:val="2"/>
          <w:numId w:val="37"/>
        </w:numPr>
        <w:spacing w:after="0" w:line="240" w:lineRule="auto"/>
        <w:ind w:hanging="11"/>
        <w:jc w:val="both"/>
        <w:rPr>
          <w:rFonts w:ascii="Segoe UI" w:hAnsi="Segoe UI" w:cs="Segoe UI"/>
          <w:b/>
        </w:rPr>
      </w:pPr>
      <w:r w:rsidRPr="001F443C">
        <w:rPr>
          <w:rFonts w:ascii="Segoe UI" w:hAnsi="Segoe UI" w:cs="Segoe UI"/>
          <w:b/>
        </w:rPr>
        <w:t>DECLARAÇÕES E OUTRAS COMPROVAÇÕES</w:t>
      </w:r>
    </w:p>
    <w:p w14:paraId="35FE4E21" w14:textId="77777777" w:rsidR="006A0128" w:rsidRPr="001F443C" w:rsidRDefault="006A0128" w:rsidP="00E327BE">
      <w:pPr>
        <w:pStyle w:val="PargrafodaLista"/>
        <w:spacing w:after="0" w:line="240" w:lineRule="auto"/>
        <w:ind w:left="2487"/>
        <w:contextualSpacing w:val="0"/>
        <w:jc w:val="both"/>
        <w:rPr>
          <w:rFonts w:ascii="Segoe UI" w:hAnsi="Segoe UI" w:cs="Segoe UI"/>
          <w:b/>
        </w:rPr>
      </w:pPr>
    </w:p>
    <w:p w14:paraId="26BCEC88" w14:textId="17E3A5FC" w:rsidR="006A0128" w:rsidRPr="001F443C" w:rsidRDefault="006A0128" w:rsidP="00E327BE">
      <w:pPr>
        <w:pStyle w:val="PargrafodaLista"/>
        <w:numPr>
          <w:ilvl w:val="3"/>
          <w:numId w:val="37"/>
        </w:numPr>
        <w:spacing w:after="0" w:line="240" w:lineRule="auto"/>
        <w:ind w:left="2268" w:hanging="861"/>
        <w:contextualSpacing w:val="0"/>
        <w:jc w:val="both"/>
        <w:rPr>
          <w:rFonts w:ascii="Segoe UI" w:hAnsi="Segoe UI" w:cs="Segoe UI"/>
          <w:b/>
        </w:rPr>
      </w:pPr>
      <w:r w:rsidRPr="001F443C">
        <w:rPr>
          <w:rFonts w:ascii="Segoe UI" w:hAnsi="Segoe UI" w:cs="Segoe UI"/>
        </w:rPr>
        <w:t xml:space="preserve">Declaração subscrita por representante legal da licitante, em conformidade com o modelo constante do </w:t>
      </w:r>
      <w:r w:rsidRPr="001F443C">
        <w:rPr>
          <w:rFonts w:ascii="Segoe UI" w:hAnsi="Segoe UI" w:cs="Segoe UI"/>
          <w:b/>
        </w:rPr>
        <w:t xml:space="preserve">Anexo </w:t>
      </w:r>
      <w:r w:rsidR="00C629C5" w:rsidRPr="001F443C">
        <w:rPr>
          <w:rFonts w:ascii="Segoe UI" w:hAnsi="Segoe UI" w:cs="Segoe UI"/>
          <w:b/>
        </w:rPr>
        <w:t>III</w:t>
      </w:r>
      <w:r w:rsidRPr="001F443C">
        <w:rPr>
          <w:rFonts w:ascii="Segoe UI" w:hAnsi="Segoe UI" w:cs="Segoe UI"/>
        </w:rPr>
        <w:t xml:space="preserve"> atestando que</w:t>
      </w:r>
      <w:r w:rsidR="002A58A6" w:rsidRPr="001F443C">
        <w:rPr>
          <w:rFonts w:ascii="Segoe UI" w:hAnsi="Segoe UI" w:cs="Segoe UI"/>
        </w:rPr>
        <w:t xml:space="preserve"> </w:t>
      </w:r>
      <w:r w:rsidRPr="001F443C">
        <w:rPr>
          <w:rFonts w:ascii="Segoe UI" w:hAnsi="Segoe UI" w:cs="Segoe UI"/>
        </w:rPr>
        <w:t>para fins do disposto no inciso IV do art. 63 da Lei Federal n.º 14.133/2021, cumpre as exigências de reserva de cargos para pessoa com deficiência e para reabilitado da Previdência Social, previstas em lei e em outras normas específicas.</w:t>
      </w:r>
    </w:p>
    <w:p w14:paraId="38CADE85" w14:textId="77777777" w:rsidR="006A0128" w:rsidRPr="001F443C" w:rsidRDefault="006A0128" w:rsidP="00E327BE">
      <w:pPr>
        <w:spacing w:after="0" w:line="240" w:lineRule="auto"/>
        <w:ind w:left="1985" w:hanging="567"/>
        <w:jc w:val="both"/>
        <w:rPr>
          <w:rFonts w:ascii="Segoe UI" w:hAnsi="Segoe UI" w:cs="Segoe UI"/>
          <w:sz w:val="22"/>
          <w:szCs w:val="22"/>
        </w:rPr>
      </w:pPr>
    </w:p>
    <w:p w14:paraId="59C7683C" w14:textId="62DE706E" w:rsidR="006A0128" w:rsidRPr="001F443C" w:rsidRDefault="006A0128" w:rsidP="00E327BE">
      <w:pPr>
        <w:pStyle w:val="PargrafodaLista"/>
        <w:numPr>
          <w:ilvl w:val="3"/>
          <w:numId w:val="37"/>
        </w:numPr>
        <w:spacing w:after="0" w:line="240" w:lineRule="auto"/>
        <w:ind w:left="2268" w:hanging="861"/>
        <w:contextualSpacing w:val="0"/>
        <w:jc w:val="both"/>
        <w:rPr>
          <w:rFonts w:ascii="Segoe UI" w:hAnsi="Segoe UI" w:cs="Segoe UI"/>
        </w:rPr>
      </w:pPr>
      <w:r w:rsidRPr="001F443C">
        <w:rPr>
          <w:rFonts w:ascii="Segoe UI" w:hAnsi="Segoe UI" w:cs="Segoe UI"/>
        </w:rPr>
        <w:t xml:space="preserve">Declaração subscrita por representante legal da licitante, em conformidade com o modelo constante do </w:t>
      </w:r>
      <w:r w:rsidRPr="001F443C">
        <w:rPr>
          <w:rFonts w:ascii="Segoe UI" w:hAnsi="Segoe UI" w:cs="Segoe UI"/>
          <w:b/>
          <w:bCs/>
        </w:rPr>
        <w:t xml:space="preserve">Anexo </w:t>
      </w:r>
      <w:r w:rsidR="00C629C5" w:rsidRPr="001F443C">
        <w:rPr>
          <w:rFonts w:ascii="Segoe UI" w:hAnsi="Segoe UI" w:cs="Segoe UI"/>
          <w:b/>
          <w:bCs/>
        </w:rPr>
        <w:t>I</w:t>
      </w:r>
      <w:r w:rsidRPr="001F443C">
        <w:rPr>
          <w:rFonts w:ascii="Segoe UI" w:hAnsi="Segoe UI" w:cs="Segoe UI"/>
          <w:b/>
          <w:bCs/>
        </w:rPr>
        <w:t>V</w:t>
      </w:r>
      <w:r w:rsidRPr="001F443C">
        <w:rPr>
          <w:rFonts w:ascii="Segoe UI" w:hAnsi="Segoe UI" w:cs="Segoe UI"/>
        </w:rPr>
        <w:t>, afirmando que sua proposta foi elaborada de maneira independente e que conduz seus negócios de forma a coibir fraudes, corrupção e a prática de quaisquer outros atos lesivos à Administração Pública, nacional ou estrangeira e ao CPB, em atendimento à Lei Federal nº 12.846/ 2013 – Lei Anticorrupção.</w:t>
      </w:r>
    </w:p>
    <w:p w14:paraId="51F6B06B" w14:textId="77777777" w:rsidR="006A0128" w:rsidRPr="001F443C" w:rsidRDefault="006A0128" w:rsidP="00E327BE">
      <w:pPr>
        <w:pStyle w:val="PargrafodaLista"/>
        <w:spacing w:after="0" w:line="240" w:lineRule="auto"/>
        <w:ind w:left="2268"/>
        <w:contextualSpacing w:val="0"/>
        <w:jc w:val="both"/>
        <w:rPr>
          <w:rFonts w:ascii="Segoe UI" w:hAnsi="Segoe UI" w:cs="Segoe UI"/>
        </w:rPr>
      </w:pPr>
    </w:p>
    <w:p w14:paraId="0B3AE93A" w14:textId="0A8C0DC0" w:rsidR="0046111D" w:rsidRPr="000D72BE" w:rsidRDefault="006A0128" w:rsidP="00E327BE">
      <w:pPr>
        <w:pStyle w:val="PargrafodaLista"/>
        <w:numPr>
          <w:ilvl w:val="3"/>
          <w:numId w:val="37"/>
        </w:numPr>
        <w:spacing w:after="0" w:line="240" w:lineRule="auto"/>
        <w:ind w:left="2268" w:hanging="850"/>
        <w:contextualSpacing w:val="0"/>
        <w:jc w:val="both"/>
        <w:rPr>
          <w:rFonts w:ascii="Segoe UI" w:hAnsi="Segoe UI" w:cs="Segoe UI"/>
          <w:b/>
          <w:bCs/>
        </w:rPr>
      </w:pPr>
      <w:r w:rsidRPr="001F443C">
        <w:rPr>
          <w:rFonts w:ascii="Segoe UI" w:hAnsi="Segoe UI" w:cs="Segoe UI"/>
        </w:rPr>
        <w:t xml:space="preserve">Ficha de Cadastro de Fornecedor, conforme </w:t>
      </w:r>
      <w:r w:rsidRPr="001F443C">
        <w:rPr>
          <w:rFonts w:ascii="Segoe UI" w:hAnsi="Segoe UI" w:cs="Segoe UI"/>
          <w:b/>
          <w:bCs/>
        </w:rPr>
        <w:t>Anexo V</w:t>
      </w:r>
      <w:r w:rsidR="00B4799C" w:rsidRPr="001F443C">
        <w:rPr>
          <w:rFonts w:ascii="Segoe UI" w:hAnsi="Segoe UI" w:cs="Segoe UI"/>
        </w:rPr>
        <w:t>.</w:t>
      </w:r>
      <w:r w:rsidR="00E9636E" w:rsidRPr="001F443C">
        <w:rPr>
          <w:rFonts w:ascii="Segoe UI" w:hAnsi="Segoe UI" w:cs="Segoe UI"/>
        </w:rPr>
        <w:t xml:space="preserve"> </w:t>
      </w:r>
    </w:p>
    <w:p w14:paraId="1F707CE7" w14:textId="77777777" w:rsidR="000D72BE" w:rsidRPr="000D72BE" w:rsidRDefault="000D72BE" w:rsidP="000D72BE">
      <w:pPr>
        <w:pStyle w:val="PargrafodaLista"/>
        <w:spacing w:after="0" w:line="240" w:lineRule="auto"/>
        <w:ind w:left="2268"/>
        <w:contextualSpacing w:val="0"/>
        <w:jc w:val="both"/>
        <w:rPr>
          <w:rFonts w:ascii="Segoe UI" w:hAnsi="Segoe UI" w:cs="Segoe UI"/>
          <w:b/>
          <w:bCs/>
        </w:rPr>
      </w:pPr>
    </w:p>
    <w:p w14:paraId="67CABD49" w14:textId="716E3F70" w:rsidR="000D72BE" w:rsidRDefault="000D72BE" w:rsidP="000D72BE">
      <w:pPr>
        <w:pStyle w:val="PargrafodaLista"/>
        <w:numPr>
          <w:ilvl w:val="2"/>
          <w:numId w:val="37"/>
        </w:numPr>
        <w:jc w:val="both"/>
        <w:rPr>
          <w:rFonts w:ascii="Segoe UI" w:hAnsi="Segoe UI" w:cs="Segoe UI"/>
        </w:rPr>
      </w:pPr>
      <w:r w:rsidRPr="000D72BE">
        <w:rPr>
          <w:rFonts w:ascii="Segoe UI" w:hAnsi="Segoe UI" w:cs="Segoe UI"/>
        </w:rPr>
        <w:t>A documentação exigida para fins de habilitação jurídica, fiscal, social e trabalhista e econômico-financeira, poderá ser substituída pelo registro cadastral no SICAF.</w:t>
      </w:r>
    </w:p>
    <w:p w14:paraId="365C7C5E" w14:textId="77777777" w:rsidR="000D72BE" w:rsidRDefault="000D72BE" w:rsidP="000D72BE">
      <w:pPr>
        <w:pStyle w:val="PargrafodaLista"/>
        <w:jc w:val="both"/>
        <w:rPr>
          <w:rFonts w:ascii="Segoe UI" w:hAnsi="Segoe UI" w:cs="Segoe UI"/>
        </w:rPr>
      </w:pPr>
    </w:p>
    <w:p w14:paraId="54812A0F" w14:textId="6EFE3D5D" w:rsidR="000D72BE" w:rsidRPr="000D72BE" w:rsidRDefault="000D72BE" w:rsidP="000D72BE">
      <w:pPr>
        <w:pStyle w:val="PargrafodaLista"/>
        <w:numPr>
          <w:ilvl w:val="3"/>
          <w:numId w:val="37"/>
        </w:numPr>
        <w:spacing w:after="0" w:line="240" w:lineRule="auto"/>
        <w:ind w:left="2268" w:hanging="861"/>
        <w:contextualSpacing w:val="0"/>
        <w:jc w:val="both"/>
        <w:rPr>
          <w:rFonts w:ascii="Segoe UI" w:hAnsi="Segoe UI" w:cs="Segoe UI"/>
        </w:rPr>
      </w:pPr>
      <w:r w:rsidRPr="000D72BE">
        <w:rPr>
          <w:rFonts w:ascii="Segoe UI" w:hAnsi="Segoe UI" w:cs="Segoe UI"/>
        </w:rPr>
        <w:t xml:space="preserve">É de responsabilidade do licitante conferir a exatidão dos seus dados cadastrais no </w:t>
      </w:r>
      <w:proofErr w:type="spellStart"/>
      <w:r w:rsidRPr="000D72BE">
        <w:rPr>
          <w:rFonts w:ascii="Segoe UI" w:hAnsi="Segoe UI" w:cs="Segoe UI"/>
        </w:rPr>
        <w:t>Sicaf</w:t>
      </w:r>
      <w:proofErr w:type="spellEnd"/>
      <w:r w:rsidRPr="000D72BE">
        <w:rPr>
          <w:rFonts w:ascii="Segoe UI" w:hAnsi="Segoe UI" w:cs="Segoe UI"/>
        </w:rPr>
        <w:t xml:space="preserve"> e mantê-los atualizados junto aos órgãos responsáveis pela informação, devendo proceder, imediatamente, à correção ou à alteração dos registros tão logo identifique incorreção ou aqueles se tornem desatualizados. (IN nº 3/2018, art. 7º, caput).</w:t>
      </w:r>
    </w:p>
    <w:p w14:paraId="4F7D3917" w14:textId="77777777" w:rsidR="00217C9C" w:rsidRPr="001F443C" w:rsidRDefault="00217C9C" w:rsidP="00E327BE">
      <w:pPr>
        <w:spacing w:after="0" w:line="240" w:lineRule="auto"/>
        <w:jc w:val="both"/>
        <w:rPr>
          <w:rFonts w:ascii="Segoe UI" w:hAnsi="Segoe UI" w:cs="Segoe UI"/>
          <w:sz w:val="22"/>
          <w:szCs w:val="22"/>
        </w:rPr>
      </w:pPr>
    </w:p>
    <w:p w14:paraId="214D2CEF" w14:textId="0C2377DB" w:rsidR="00A915B0" w:rsidRPr="001F443C" w:rsidRDefault="00A915B0" w:rsidP="00E327BE">
      <w:pPr>
        <w:pStyle w:val="PargrafodaLista"/>
        <w:numPr>
          <w:ilvl w:val="0"/>
          <w:numId w:val="37"/>
        </w:numPr>
        <w:spacing w:after="0" w:line="240" w:lineRule="auto"/>
        <w:jc w:val="both"/>
        <w:rPr>
          <w:rFonts w:ascii="Segoe UI" w:hAnsi="Segoe UI" w:cs="Segoe UI"/>
          <w:b/>
        </w:rPr>
      </w:pPr>
      <w:r w:rsidRPr="001F443C">
        <w:rPr>
          <w:rFonts w:ascii="Segoe UI" w:hAnsi="Segoe UI" w:cs="Segoe UI"/>
          <w:b/>
        </w:rPr>
        <w:t>DA SESSÃO PÚBLICA E DO JULGAMENTO</w:t>
      </w:r>
    </w:p>
    <w:p w14:paraId="42726476" w14:textId="77777777" w:rsidR="00FC7476" w:rsidRPr="001F443C" w:rsidRDefault="00FC7476" w:rsidP="00E327BE">
      <w:pPr>
        <w:spacing w:after="0" w:line="240" w:lineRule="auto"/>
        <w:jc w:val="both"/>
        <w:rPr>
          <w:rFonts w:ascii="Segoe UI" w:hAnsi="Segoe UI" w:cs="Segoe UI"/>
          <w:b/>
          <w:bCs/>
          <w:sz w:val="22"/>
        </w:rPr>
      </w:pPr>
    </w:p>
    <w:p w14:paraId="059BCEFD" w14:textId="3E8436F5" w:rsidR="007C06E8" w:rsidRPr="001F443C" w:rsidRDefault="007C06E8" w:rsidP="00E327BE">
      <w:pPr>
        <w:pStyle w:val="PargrafodaLista"/>
        <w:numPr>
          <w:ilvl w:val="1"/>
          <w:numId w:val="37"/>
        </w:numPr>
        <w:spacing w:after="0" w:line="240" w:lineRule="auto"/>
        <w:ind w:left="567" w:hanging="567"/>
        <w:contextualSpacing w:val="0"/>
        <w:jc w:val="both"/>
        <w:rPr>
          <w:rFonts w:ascii="Segoe UI" w:hAnsi="Segoe UI" w:cs="Segoe UI"/>
          <w:bCs/>
        </w:rPr>
      </w:pPr>
      <w:r w:rsidRPr="001F443C">
        <w:rPr>
          <w:rFonts w:ascii="Segoe UI" w:hAnsi="Segoe UI" w:cs="Segoe UI"/>
          <w:bCs/>
        </w:rPr>
        <w:t>O Pregoeiro, a seu critério, poderá diligenciar para esclarecer dúvidas ou obter a confirmação do teor das declarações e comprovações elencadas no item IV deste Edital, aplicando-se, em caso de falsidade, as sanções penais e administrativas pertinentes, garantidos os direitos ao contraditório e a ampla defesa.</w:t>
      </w:r>
    </w:p>
    <w:p w14:paraId="798AF698" w14:textId="77777777" w:rsidR="007C06E8" w:rsidRPr="001F443C" w:rsidRDefault="007C06E8" w:rsidP="00E327BE">
      <w:pPr>
        <w:pStyle w:val="PargrafodaLista"/>
        <w:spacing w:after="0" w:line="240" w:lineRule="auto"/>
        <w:ind w:left="1418"/>
        <w:contextualSpacing w:val="0"/>
        <w:jc w:val="both"/>
        <w:rPr>
          <w:rFonts w:ascii="Segoe UI" w:hAnsi="Segoe UI" w:cs="Segoe UI"/>
          <w:bCs/>
        </w:rPr>
      </w:pPr>
    </w:p>
    <w:p w14:paraId="5822A1D9" w14:textId="286B0E02" w:rsidR="007C06E8" w:rsidRPr="001F443C" w:rsidRDefault="007C06E8" w:rsidP="00E327BE">
      <w:pPr>
        <w:pStyle w:val="PargrafodaLista"/>
        <w:numPr>
          <w:ilvl w:val="1"/>
          <w:numId w:val="37"/>
        </w:numPr>
        <w:spacing w:after="0" w:line="240" w:lineRule="auto"/>
        <w:ind w:left="567" w:hanging="567"/>
        <w:contextualSpacing w:val="0"/>
        <w:jc w:val="both"/>
        <w:rPr>
          <w:rFonts w:ascii="Segoe UI" w:hAnsi="Segoe UI" w:cs="Segoe UI"/>
          <w:bCs/>
        </w:rPr>
      </w:pPr>
      <w:r w:rsidRPr="001F443C">
        <w:rPr>
          <w:rFonts w:ascii="Segoe UI" w:hAnsi="Segoe UI" w:cs="Segoe UI"/>
          <w:bCs/>
        </w:rPr>
        <w:t>Na hipótese de convocação das licitantes classificadas remanescentes, deverão ser retomados os procedimentos cabíveis, em sessão pública, procedendo-se conforme especificações deste edital.</w:t>
      </w:r>
    </w:p>
    <w:p w14:paraId="52D7E7A7" w14:textId="450780D1" w:rsidR="00D77B29" w:rsidRPr="001F443C" w:rsidRDefault="00FC7476" w:rsidP="00E327BE">
      <w:pPr>
        <w:pStyle w:val="PargrafodaLista"/>
        <w:numPr>
          <w:ilvl w:val="1"/>
          <w:numId w:val="37"/>
        </w:numPr>
        <w:spacing w:after="0" w:line="240" w:lineRule="auto"/>
        <w:ind w:left="567" w:hanging="567"/>
        <w:contextualSpacing w:val="0"/>
        <w:jc w:val="both"/>
        <w:rPr>
          <w:rFonts w:ascii="Segoe UI" w:hAnsi="Segoe UI" w:cs="Segoe UI"/>
          <w:b/>
        </w:rPr>
      </w:pPr>
      <w:r w:rsidRPr="001F443C">
        <w:rPr>
          <w:rFonts w:ascii="Segoe UI" w:hAnsi="Segoe UI" w:cs="Segoe UI"/>
          <w:b/>
          <w:bCs/>
        </w:rPr>
        <w:lastRenderedPageBreak/>
        <w:t>A</w:t>
      </w:r>
      <w:r w:rsidR="00D77B29" w:rsidRPr="001F443C">
        <w:rPr>
          <w:rFonts w:ascii="Segoe UI" w:hAnsi="Segoe UI" w:cs="Segoe UI"/>
          <w:b/>
          <w:bCs/>
        </w:rPr>
        <w:t xml:space="preserve">bertura das propostas: </w:t>
      </w:r>
      <w:r w:rsidR="00D77B29" w:rsidRPr="001F443C">
        <w:rPr>
          <w:rFonts w:ascii="Segoe UI" w:hAnsi="Segoe UI" w:cs="Segoe UI"/>
        </w:rPr>
        <w:t>No dia e horário previstos neste edital, o Pregoeiro designado para condução do certame, em conjunto com a equipe de apoio, dará início à sessão pública do pregão eletrônico, com a abertura automática das propostas e a sua divulgação, pelo sistema, na forma de grade ordenatória, em ordem crescente de preços.</w:t>
      </w:r>
    </w:p>
    <w:p w14:paraId="3FDED253" w14:textId="77777777" w:rsidR="00D77B29" w:rsidRPr="001F443C" w:rsidRDefault="00D77B29" w:rsidP="00E327BE">
      <w:pPr>
        <w:pStyle w:val="PargrafodaLista"/>
        <w:spacing w:after="0" w:line="240" w:lineRule="auto"/>
        <w:ind w:left="709"/>
        <w:contextualSpacing w:val="0"/>
        <w:jc w:val="both"/>
        <w:rPr>
          <w:rFonts w:ascii="Segoe UI" w:hAnsi="Segoe UI" w:cs="Segoe UI"/>
          <w:b/>
        </w:rPr>
      </w:pPr>
    </w:p>
    <w:p w14:paraId="6237A021" w14:textId="3E267200" w:rsidR="00D77B29" w:rsidRPr="001F443C" w:rsidRDefault="00D77B29" w:rsidP="00E327BE">
      <w:pPr>
        <w:pStyle w:val="PargrafodaLista"/>
        <w:numPr>
          <w:ilvl w:val="2"/>
          <w:numId w:val="51"/>
        </w:numPr>
        <w:spacing w:after="0" w:line="240" w:lineRule="auto"/>
        <w:ind w:left="1418" w:hanging="851"/>
        <w:contextualSpacing w:val="0"/>
        <w:jc w:val="both"/>
        <w:rPr>
          <w:rFonts w:ascii="Segoe UI" w:hAnsi="Segoe UI" w:cs="Segoe UI"/>
          <w:b/>
        </w:rPr>
      </w:pPr>
      <w:r w:rsidRPr="001F443C">
        <w:rPr>
          <w:rFonts w:ascii="Segoe UI" w:hAnsi="Segoe UI" w:cs="Segoe UI"/>
          <w:b/>
          <w:bCs/>
        </w:rPr>
        <w:t>Análise</w:t>
      </w:r>
      <w:r w:rsidRPr="001F443C">
        <w:rPr>
          <w:rFonts w:ascii="Segoe UI" w:hAnsi="Segoe UI" w:cs="Segoe UI"/>
        </w:rPr>
        <w:t>: A análise das propostas pelo Pregoeiro visará ao atendimento das condições estabelecidas neste Edital e seus anexos e à legislação vigente.</w:t>
      </w:r>
    </w:p>
    <w:p w14:paraId="0B06F3FF" w14:textId="77777777" w:rsidR="00D77B29" w:rsidRPr="001F443C" w:rsidRDefault="00D77B29" w:rsidP="00E327BE">
      <w:pPr>
        <w:pStyle w:val="PargrafodaLista"/>
        <w:spacing w:after="0" w:line="240" w:lineRule="auto"/>
        <w:contextualSpacing w:val="0"/>
        <w:jc w:val="both"/>
        <w:rPr>
          <w:rFonts w:ascii="Segoe UI" w:hAnsi="Segoe UI" w:cs="Segoe UI"/>
        </w:rPr>
      </w:pPr>
    </w:p>
    <w:p w14:paraId="782E83E7" w14:textId="5735895C" w:rsidR="00990AFC" w:rsidRPr="001F443C" w:rsidRDefault="00D77B29" w:rsidP="00E327BE">
      <w:pPr>
        <w:pStyle w:val="PargrafodaLista"/>
        <w:numPr>
          <w:ilvl w:val="2"/>
          <w:numId w:val="51"/>
        </w:numPr>
        <w:spacing w:after="0" w:line="240" w:lineRule="auto"/>
        <w:ind w:left="1418" w:hanging="851"/>
        <w:contextualSpacing w:val="0"/>
        <w:jc w:val="both"/>
        <w:rPr>
          <w:rFonts w:ascii="Segoe UI" w:hAnsi="Segoe UI" w:cs="Segoe UI"/>
        </w:rPr>
      </w:pPr>
      <w:r w:rsidRPr="001F443C">
        <w:rPr>
          <w:rFonts w:ascii="Segoe UI" w:hAnsi="Segoe UI" w:cs="Segoe UI"/>
        </w:rPr>
        <w:t>Serão desclassificadas as propostas:</w:t>
      </w:r>
    </w:p>
    <w:p w14:paraId="3E5B08E7" w14:textId="1ECDB146" w:rsidR="00D77B29" w:rsidRPr="001F443C" w:rsidRDefault="00AF5EA1" w:rsidP="00E327BE">
      <w:pPr>
        <w:pStyle w:val="Default"/>
        <w:numPr>
          <w:ilvl w:val="0"/>
          <w:numId w:val="38"/>
        </w:numPr>
        <w:spacing w:before="240"/>
        <w:ind w:left="1843" w:hanging="425"/>
        <w:jc w:val="both"/>
        <w:rPr>
          <w:rFonts w:ascii="Segoe UI" w:hAnsi="Segoe UI" w:cs="Segoe UI"/>
          <w:color w:val="auto"/>
          <w:sz w:val="22"/>
          <w:szCs w:val="22"/>
        </w:rPr>
      </w:pPr>
      <w:r w:rsidRPr="001F443C">
        <w:rPr>
          <w:rFonts w:ascii="Segoe UI" w:hAnsi="Segoe UI" w:cs="Segoe UI"/>
          <w:color w:val="auto"/>
          <w:sz w:val="22"/>
          <w:szCs w:val="22"/>
        </w:rPr>
        <w:t>C</w:t>
      </w:r>
      <w:r w:rsidR="00315125" w:rsidRPr="001F443C">
        <w:rPr>
          <w:rFonts w:ascii="Segoe UI" w:hAnsi="Segoe UI" w:cs="Segoe UI"/>
          <w:color w:val="auto"/>
          <w:sz w:val="22"/>
          <w:szCs w:val="22"/>
        </w:rPr>
        <w:t>ontiverem vícios insanáveis;</w:t>
      </w:r>
    </w:p>
    <w:p w14:paraId="553D479F" w14:textId="02FC4480" w:rsidR="00315125" w:rsidRPr="001F443C" w:rsidRDefault="00AF5EA1" w:rsidP="00E327BE">
      <w:pPr>
        <w:pStyle w:val="Default"/>
        <w:numPr>
          <w:ilvl w:val="0"/>
          <w:numId w:val="38"/>
        </w:numPr>
        <w:spacing w:before="240"/>
        <w:ind w:left="1843" w:hanging="425"/>
        <w:jc w:val="both"/>
        <w:rPr>
          <w:rFonts w:ascii="Segoe UI" w:hAnsi="Segoe UI" w:cs="Segoe UI"/>
          <w:color w:val="auto"/>
          <w:sz w:val="22"/>
          <w:szCs w:val="22"/>
        </w:rPr>
      </w:pPr>
      <w:r w:rsidRPr="001F443C">
        <w:rPr>
          <w:rFonts w:ascii="Segoe UI" w:hAnsi="Segoe UI" w:cs="Segoe UI"/>
          <w:color w:val="auto"/>
          <w:sz w:val="22"/>
          <w:szCs w:val="22"/>
        </w:rPr>
        <w:t>N</w:t>
      </w:r>
      <w:r w:rsidR="00315125" w:rsidRPr="001F443C">
        <w:rPr>
          <w:rFonts w:ascii="Segoe UI" w:hAnsi="Segoe UI" w:cs="Segoe UI"/>
          <w:color w:val="auto"/>
          <w:sz w:val="22"/>
          <w:szCs w:val="22"/>
        </w:rPr>
        <w:t>ão obedecerem às especificações técnicas pormenorizadas no edital;</w:t>
      </w:r>
    </w:p>
    <w:p w14:paraId="56F2EADD" w14:textId="05F08CCA" w:rsidR="00AF5EA1" w:rsidRPr="001F443C" w:rsidRDefault="00AF5EA1" w:rsidP="00E327BE">
      <w:pPr>
        <w:pStyle w:val="Default"/>
        <w:numPr>
          <w:ilvl w:val="0"/>
          <w:numId w:val="38"/>
        </w:numPr>
        <w:spacing w:before="240"/>
        <w:ind w:left="1843" w:hanging="425"/>
        <w:jc w:val="both"/>
        <w:rPr>
          <w:rFonts w:ascii="Segoe UI" w:hAnsi="Segoe UI" w:cs="Segoe UI"/>
          <w:color w:val="auto"/>
          <w:sz w:val="22"/>
          <w:szCs w:val="22"/>
        </w:rPr>
      </w:pPr>
      <w:r w:rsidRPr="001F443C">
        <w:rPr>
          <w:rFonts w:ascii="Segoe UI" w:hAnsi="Segoe UI" w:cs="Segoe UI"/>
          <w:color w:val="auto"/>
          <w:sz w:val="22"/>
          <w:szCs w:val="22"/>
        </w:rPr>
        <w:t>Apresentarem preços inexequíveis ou permanecerem acima do orçamento estimado para a contratação;</w:t>
      </w:r>
    </w:p>
    <w:p w14:paraId="4009F95F" w14:textId="0E557ECC" w:rsidR="00AF5EA1" w:rsidRPr="001F443C" w:rsidRDefault="00AF5EA1" w:rsidP="00E327BE">
      <w:pPr>
        <w:pStyle w:val="Default"/>
        <w:numPr>
          <w:ilvl w:val="0"/>
          <w:numId w:val="38"/>
        </w:numPr>
        <w:spacing w:before="240"/>
        <w:ind w:left="1843" w:hanging="425"/>
        <w:jc w:val="both"/>
        <w:rPr>
          <w:rFonts w:ascii="Segoe UI" w:hAnsi="Segoe UI" w:cs="Segoe UI"/>
          <w:color w:val="auto"/>
          <w:sz w:val="22"/>
          <w:szCs w:val="22"/>
        </w:rPr>
      </w:pPr>
      <w:r w:rsidRPr="001F443C">
        <w:rPr>
          <w:rFonts w:ascii="Segoe UI" w:hAnsi="Segoe UI" w:cs="Segoe UI"/>
          <w:color w:val="auto"/>
          <w:sz w:val="22"/>
          <w:szCs w:val="22"/>
        </w:rPr>
        <w:t>Não tiverem sua exequibilidade demonstrada, quando exigido pelo CPB;</w:t>
      </w:r>
    </w:p>
    <w:p w14:paraId="7B5F790B" w14:textId="48D778CD" w:rsidR="00AF5EA1" w:rsidRPr="001F443C" w:rsidRDefault="00AF5EA1" w:rsidP="00E327BE">
      <w:pPr>
        <w:pStyle w:val="Default"/>
        <w:numPr>
          <w:ilvl w:val="0"/>
          <w:numId w:val="38"/>
        </w:numPr>
        <w:spacing w:before="240"/>
        <w:ind w:left="1843" w:hanging="425"/>
        <w:jc w:val="both"/>
        <w:rPr>
          <w:rFonts w:ascii="Segoe UI" w:hAnsi="Segoe UI" w:cs="Segoe UI"/>
          <w:color w:val="auto"/>
          <w:sz w:val="22"/>
          <w:szCs w:val="22"/>
        </w:rPr>
      </w:pPr>
      <w:r w:rsidRPr="001F443C">
        <w:rPr>
          <w:rFonts w:ascii="Segoe UI" w:hAnsi="Segoe UI" w:cs="Segoe UI"/>
          <w:color w:val="auto"/>
          <w:sz w:val="22"/>
          <w:szCs w:val="22"/>
        </w:rPr>
        <w:t>Apresentarem desconformidade com quaisquer outras exigências do edital, desde que insanável.</w:t>
      </w:r>
    </w:p>
    <w:p w14:paraId="3CD72DCA" w14:textId="77777777" w:rsidR="00AF5EA1" w:rsidRPr="001F443C" w:rsidRDefault="00AF5EA1" w:rsidP="00E327BE">
      <w:pPr>
        <w:pStyle w:val="Default"/>
        <w:ind w:left="1843"/>
        <w:jc w:val="both"/>
        <w:rPr>
          <w:rFonts w:ascii="Segoe UI" w:hAnsi="Segoe UI" w:cs="Segoe UI"/>
          <w:color w:val="auto"/>
          <w:sz w:val="22"/>
          <w:szCs w:val="22"/>
        </w:rPr>
      </w:pPr>
    </w:p>
    <w:p w14:paraId="4571592A" w14:textId="77777777" w:rsidR="00D77B29" w:rsidRPr="001F443C" w:rsidRDefault="00D77B29" w:rsidP="00E327BE">
      <w:pPr>
        <w:numPr>
          <w:ilvl w:val="2"/>
          <w:numId w:val="51"/>
        </w:numPr>
        <w:spacing w:after="0" w:line="240" w:lineRule="auto"/>
        <w:ind w:left="1418" w:hanging="709"/>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A desclassificação se dará por decisão motivada do Pregoeiro, observado o disposto no artigo 59, §2º, da Lei Federal nº 14.133/2021.</w:t>
      </w:r>
    </w:p>
    <w:p w14:paraId="28767288" w14:textId="77777777" w:rsidR="00D77B29" w:rsidRPr="001F443C" w:rsidRDefault="00D77B29" w:rsidP="00E327BE">
      <w:pPr>
        <w:pStyle w:val="PargrafodaLista"/>
        <w:spacing w:after="0" w:line="240" w:lineRule="auto"/>
        <w:ind w:left="1418"/>
        <w:contextualSpacing w:val="0"/>
        <w:jc w:val="both"/>
        <w:rPr>
          <w:rFonts w:ascii="Segoe UI" w:hAnsi="Segoe UI" w:cs="Segoe UI"/>
        </w:rPr>
      </w:pPr>
    </w:p>
    <w:p w14:paraId="63148FD0" w14:textId="77777777" w:rsidR="00D77B29" w:rsidRPr="001F443C" w:rsidRDefault="00D77B29" w:rsidP="00E327BE">
      <w:pPr>
        <w:pStyle w:val="PargrafodaLista"/>
        <w:numPr>
          <w:ilvl w:val="2"/>
          <w:numId w:val="51"/>
        </w:numPr>
        <w:spacing w:after="0" w:line="240" w:lineRule="auto"/>
        <w:ind w:left="1418" w:hanging="709"/>
        <w:contextualSpacing w:val="0"/>
        <w:jc w:val="both"/>
        <w:rPr>
          <w:rFonts w:ascii="Segoe UI" w:hAnsi="Segoe UI" w:cs="Segoe UI"/>
        </w:rPr>
      </w:pPr>
      <w:r w:rsidRPr="001F443C">
        <w:rPr>
          <w:rFonts w:ascii="Segoe UI" w:hAnsi="Segoe UI" w:cs="Segoe UI"/>
        </w:rPr>
        <w:t>Serão desconsideradas ofertas ou vantagens baseadas nas propostas das demais licitantes.</w:t>
      </w:r>
    </w:p>
    <w:p w14:paraId="26DE188C" w14:textId="77777777" w:rsidR="00D77B29" w:rsidRPr="001F443C" w:rsidRDefault="00D77B29" w:rsidP="00E327BE">
      <w:pPr>
        <w:pStyle w:val="PargrafodaLista"/>
        <w:spacing w:after="0" w:line="240" w:lineRule="auto"/>
        <w:ind w:left="1418"/>
        <w:contextualSpacing w:val="0"/>
        <w:jc w:val="both"/>
        <w:rPr>
          <w:rFonts w:ascii="Segoe UI" w:hAnsi="Segoe UI" w:cs="Segoe UI"/>
        </w:rPr>
      </w:pPr>
    </w:p>
    <w:p w14:paraId="3160819C" w14:textId="77777777" w:rsidR="00D77B29" w:rsidRPr="001F443C" w:rsidRDefault="00D77B29" w:rsidP="00E327BE">
      <w:pPr>
        <w:pStyle w:val="PargrafodaLista"/>
        <w:numPr>
          <w:ilvl w:val="2"/>
          <w:numId w:val="51"/>
        </w:numPr>
        <w:spacing w:after="0" w:line="240" w:lineRule="auto"/>
        <w:ind w:left="1418" w:hanging="709"/>
        <w:contextualSpacing w:val="0"/>
        <w:jc w:val="both"/>
        <w:rPr>
          <w:rFonts w:ascii="Segoe UI" w:hAnsi="Segoe UI" w:cs="Segoe UI"/>
        </w:rPr>
      </w:pPr>
      <w:r w:rsidRPr="001F443C">
        <w:rPr>
          <w:rFonts w:ascii="Segoe UI" w:hAnsi="Segoe UI" w:cs="Segoe UI"/>
        </w:rPr>
        <w:t xml:space="preserve">O eventual desempate de propostas do mesmo valor será promovido pelo sistema, com observância dos critérios legais estabelecidos para tanto. </w:t>
      </w:r>
    </w:p>
    <w:p w14:paraId="5E5913D6" w14:textId="77777777" w:rsidR="00D77B29" w:rsidRPr="001F443C" w:rsidRDefault="00D77B29" w:rsidP="00E327BE">
      <w:pPr>
        <w:pStyle w:val="Default"/>
        <w:jc w:val="both"/>
        <w:rPr>
          <w:rFonts w:ascii="Segoe UI" w:hAnsi="Segoe UI" w:cs="Segoe UI"/>
          <w:color w:val="auto"/>
          <w:sz w:val="22"/>
          <w:szCs w:val="22"/>
        </w:rPr>
      </w:pPr>
    </w:p>
    <w:p w14:paraId="1A5AF49A" w14:textId="77777777" w:rsidR="00D77B29" w:rsidRPr="001F443C" w:rsidRDefault="00D77B29" w:rsidP="00E327BE">
      <w:pPr>
        <w:pStyle w:val="PargrafodaLista"/>
        <w:numPr>
          <w:ilvl w:val="1"/>
          <w:numId w:val="51"/>
        </w:numPr>
        <w:spacing w:after="0" w:line="240" w:lineRule="auto"/>
        <w:ind w:left="709" w:hanging="709"/>
        <w:contextualSpacing w:val="0"/>
        <w:jc w:val="both"/>
        <w:rPr>
          <w:rFonts w:ascii="Segoe UI" w:hAnsi="Segoe UI" w:cs="Segoe UI"/>
        </w:rPr>
      </w:pPr>
      <w:r w:rsidRPr="001F443C">
        <w:rPr>
          <w:rFonts w:ascii="Segoe UI" w:hAnsi="Segoe UI" w:cs="Segoe UI"/>
        </w:rPr>
        <w:t>Nova grade ordenatória será divulgada pelo sistema, contendo a relação das propostas classificadas e das desclassificadas.</w:t>
      </w:r>
    </w:p>
    <w:p w14:paraId="2E667517" w14:textId="77777777" w:rsidR="00D77B29" w:rsidRPr="001F443C" w:rsidRDefault="00D77B29" w:rsidP="00E327BE">
      <w:pPr>
        <w:pStyle w:val="PargrafodaLista"/>
        <w:spacing w:after="0" w:line="240" w:lineRule="auto"/>
        <w:ind w:left="709"/>
        <w:contextualSpacing w:val="0"/>
        <w:jc w:val="both"/>
        <w:rPr>
          <w:rFonts w:ascii="Segoe UI" w:hAnsi="Segoe UI" w:cs="Segoe UI"/>
        </w:rPr>
      </w:pPr>
    </w:p>
    <w:p w14:paraId="23F12BF3" w14:textId="28BD3A0D" w:rsidR="00FB593C" w:rsidRPr="001F443C" w:rsidRDefault="00FB593C" w:rsidP="00E327BE">
      <w:pPr>
        <w:pStyle w:val="PargrafodaLista"/>
        <w:numPr>
          <w:ilvl w:val="1"/>
          <w:numId w:val="51"/>
        </w:numPr>
        <w:spacing w:after="0" w:line="240" w:lineRule="auto"/>
        <w:ind w:left="709" w:hanging="709"/>
        <w:contextualSpacing w:val="0"/>
        <w:jc w:val="both"/>
        <w:rPr>
          <w:rFonts w:ascii="Segoe UI" w:hAnsi="Segoe UI" w:cs="Segoe UI"/>
        </w:rPr>
      </w:pPr>
      <w:r w:rsidRPr="001F443C">
        <w:rPr>
          <w:rFonts w:ascii="Segoe UI" w:hAnsi="Segoe UI" w:cs="Segoe UI"/>
        </w:rPr>
        <w:t>O sistema disponibilizará campo próprio para troca de mensagens entre o Pregoeiro e os licitantes.</w:t>
      </w:r>
    </w:p>
    <w:p w14:paraId="2B078AAD" w14:textId="77777777" w:rsidR="00FB593C" w:rsidRPr="001F443C" w:rsidRDefault="00FB593C" w:rsidP="00E327BE">
      <w:pPr>
        <w:pStyle w:val="PargrafodaLista"/>
        <w:spacing w:after="0" w:line="240" w:lineRule="auto"/>
        <w:ind w:left="1429"/>
        <w:contextualSpacing w:val="0"/>
        <w:jc w:val="both"/>
        <w:rPr>
          <w:rFonts w:ascii="Segoe UI" w:hAnsi="Segoe UI" w:cs="Segoe UI"/>
        </w:rPr>
      </w:pPr>
    </w:p>
    <w:p w14:paraId="2BA6AF3A" w14:textId="77777777" w:rsidR="00D77B29" w:rsidRPr="001F443C" w:rsidRDefault="00D77B29" w:rsidP="00E327BE">
      <w:pPr>
        <w:pStyle w:val="PargrafodaLista"/>
        <w:numPr>
          <w:ilvl w:val="1"/>
          <w:numId w:val="51"/>
        </w:numPr>
        <w:spacing w:after="0" w:line="240" w:lineRule="auto"/>
        <w:ind w:left="709" w:hanging="709"/>
        <w:jc w:val="both"/>
        <w:rPr>
          <w:rFonts w:ascii="Segoe UI" w:hAnsi="Segoe UI" w:cs="Segoe UI"/>
          <w:b/>
          <w:bCs/>
        </w:rPr>
      </w:pPr>
      <w:r w:rsidRPr="001F443C">
        <w:rPr>
          <w:rFonts w:ascii="Segoe UI" w:hAnsi="Segoe UI" w:cs="Segoe UI"/>
          <w:b/>
          <w:bCs/>
        </w:rPr>
        <w:t xml:space="preserve">Lances: </w:t>
      </w:r>
      <w:r w:rsidRPr="001F443C">
        <w:rPr>
          <w:rFonts w:ascii="Segoe UI" w:hAnsi="Segoe UI" w:cs="Segoe UI"/>
        </w:rPr>
        <w:t>O sistema ordenará automaticamente as propostas classificadas, sendo que somente estas participarão da fase de lances.</w:t>
      </w:r>
    </w:p>
    <w:p w14:paraId="51B6FC78" w14:textId="77777777" w:rsidR="00D77B29" w:rsidRPr="001F443C" w:rsidRDefault="00D77B29" w:rsidP="00E327BE">
      <w:pPr>
        <w:pStyle w:val="PargrafodaLista"/>
        <w:spacing w:after="0" w:line="240" w:lineRule="auto"/>
        <w:jc w:val="both"/>
        <w:rPr>
          <w:rFonts w:ascii="Segoe UI" w:hAnsi="Segoe UI" w:cs="Segoe UI"/>
        </w:rPr>
      </w:pPr>
    </w:p>
    <w:p w14:paraId="74006EEB" w14:textId="4B72C07B" w:rsidR="00D77B29" w:rsidRPr="001F443C" w:rsidRDefault="00D77B29" w:rsidP="00E327BE">
      <w:pPr>
        <w:pStyle w:val="PargrafodaLista"/>
        <w:numPr>
          <w:ilvl w:val="2"/>
          <w:numId w:val="51"/>
        </w:numPr>
        <w:spacing w:after="0" w:line="240" w:lineRule="auto"/>
        <w:ind w:left="1418" w:hanging="709"/>
        <w:jc w:val="both"/>
        <w:rPr>
          <w:rFonts w:ascii="Segoe UI" w:hAnsi="Segoe UI" w:cs="Segoe UI"/>
        </w:rPr>
      </w:pPr>
      <w:r w:rsidRPr="001F443C">
        <w:rPr>
          <w:rFonts w:ascii="Segoe UI" w:hAnsi="Segoe UI" w:cs="Segoe UI"/>
        </w:rPr>
        <w:t>Iniciada a etapa competitiva, os licitantes deverão encaminhar lances exclusivamente por meio de sistema eletrônico, sendo imediatamente informados do seu recebimento e do valor consignado no registro.</w:t>
      </w:r>
    </w:p>
    <w:p w14:paraId="4FAC19B7" w14:textId="77777777" w:rsidR="00D77B29" w:rsidRPr="001F443C" w:rsidRDefault="00D77B29" w:rsidP="00E327BE">
      <w:pPr>
        <w:pStyle w:val="PargrafodaLista"/>
        <w:spacing w:after="0" w:line="240" w:lineRule="auto"/>
        <w:jc w:val="both"/>
        <w:rPr>
          <w:rFonts w:ascii="Segoe UI" w:hAnsi="Segoe UI" w:cs="Segoe UI"/>
        </w:rPr>
      </w:pPr>
    </w:p>
    <w:p w14:paraId="18637480" w14:textId="48F7384F" w:rsidR="00D77B29" w:rsidRPr="001F443C" w:rsidRDefault="00D77B29" w:rsidP="000D72BE">
      <w:pPr>
        <w:pStyle w:val="PargrafodaLista"/>
        <w:rPr>
          <w:rFonts w:ascii="Segoe UI" w:hAnsi="Segoe UI" w:cs="Segoe UI"/>
        </w:rPr>
      </w:pPr>
      <w:r w:rsidRPr="001F443C">
        <w:rPr>
          <w:rFonts w:ascii="Segoe UI" w:hAnsi="Segoe UI" w:cs="Segoe UI"/>
        </w:rPr>
        <w:t xml:space="preserve">O lance deverá ser ofertado pelo </w:t>
      </w:r>
      <w:r w:rsidRPr="001F443C">
        <w:rPr>
          <w:rFonts w:ascii="Segoe UI" w:hAnsi="Segoe UI" w:cs="Segoe UI"/>
          <w:b/>
          <w:bCs/>
        </w:rPr>
        <w:t xml:space="preserve">MENOR </w:t>
      </w:r>
      <w:r w:rsidR="00055E2A">
        <w:rPr>
          <w:rFonts w:ascii="Segoe UI" w:hAnsi="Segoe UI" w:cs="Segoe UI"/>
          <w:b/>
          <w:bCs/>
        </w:rPr>
        <w:t>PREÇO</w:t>
      </w:r>
      <w:r w:rsidRPr="001F443C">
        <w:rPr>
          <w:rFonts w:ascii="Segoe UI" w:hAnsi="Segoe UI" w:cs="Segoe UI"/>
          <w:b/>
          <w:bCs/>
        </w:rPr>
        <w:t xml:space="preserve"> </w:t>
      </w:r>
      <w:r w:rsidR="00055E2A">
        <w:rPr>
          <w:rFonts w:ascii="Segoe UI" w:hAnsi="Segoe UI" w:cs="Segoe UI"/>
          <w:b/>
          <w:bCs/>
        </w:rPr>
        <w:t>POR</w:t>
      </w:r>
      <w:r w:rsidR="004D5EE4">
        <w:rPr>
          <w:rFonts w:ascii="Segoe UI" w:hAnsi="Segoe UI" w:cs="Segoe UI"/>
          <w:b/>
          <w:bCs/>
        </w:rPr>
        <w:t xml:space="preserve"> </w:t>
      </w:r>
      <w:r w:rsidR="00163A1B">
        <w:rPr>
          <w:rFonts w:ascii="Segoe UI" w:hAnsi="Segoe UI" w:cs="Segoe UI"/>
          <w:b/>
          <w:bCs/>
        </w:rPr>
        <w:t>ITEM</w:t>
      </w:r>
      <w:r w:rsidR="004F400E">
        <w:rPr>
          <w:rFonts w:ascii="Segoe UI" w:hAnsi="Segoe UI" w:cs="Segoe UI"/>
          <w:b/>
          <w:bCs/>
        </w:rPr>
        <w:t>.</w:t>
      </w:r>
    </w:p>
    <w:p w14:paraId="4EDBC585" w14:textId="2B358A8D" w:rsidR="00D77B29" w:rsidRPr="001F443C" w:rsidRDefault="00D77B29" w:rsidP="00E327BE">
      <w:pPr>
        <w:pStyle w:val="PargrafodaLista"/>
        <w:numPr>
          <w:ilvl w:val="2"/>
          <w:numId w:val="51"/>
        </w:numPr>
        <w:spacing w:after="0" w:line="240" w:lineRule="auto"/>
        <w:ind w:left="1418" w:hanging="709"/>
        <w:jc w:val="both"/>
        <w:rPr>
          <w:rFonts w:ascii="Segoe UI" w:hAnsi="Segoe UI" w:cs="Segoe UI"/>
        </w:rPr>
      </w:pPr>
      <w:r w:rsidRPr="001F443C">
        <w:rPr>
          <w:rFonts w:ascii="Segoe UI" w:hAnsi="Segoe UI" w:cs="Segoe UI"/>
        </w:rPr>
        <w:lastRenderedPageBreak/>
        <w:t>Os licitantes poderão oferecer lances sucessivos, observando o horário fixado para abertura da sessão e as regras estabelecidas no Edital.</w:t>
      </w:r>
    </w:p>
    <w:p w14:paraId="60355854" w14:textId="77777777" w:rsidR="00D77B29" w:rsidRPr="001F443C" w:rsidRDefault="00D77B29" w:rsidP="00E327BE">
      <w:pPr>
        <w:pStyle w:val="PargrafodaLista"/>
        <w:spacing w:after="0" w:line="240" w:lineRule="auto"/>
        <w:jc w:val="both"/>
        <w:rPr>
          <w:rFonts w:ascii="Segoe UI" w:hAnsi="Segoe UI" w:cs="Segoe UI"/>
        </w:rPr>
      </w:pPr>
    </w:p>
    <w:p w14:paraId="798A869F" w14:textId="55601551" w:rsidR="00D77B29" w:rsidRPr="001F443C" w:rsidRDefault="00D77B29" w:rsidP="00E327BE">
      <w:pPr>
        <w:pStyle w:val="PargrafodaLista"/>
        <w:numPr>
          <w:ilvl w:val="2"/>
          <w:numId w:val="51"/>
        </w:numPr>
        <w:spacing w:after="0" w:line="240" w:lineRule="auto"/>
        <w:ind w:left="1418" w:hanging="709"/>
        <w:jc w:val="both"/>
        <w:rPr>
          <w:rFonts w:ascii="Segoe UI" w:hAnsi="Segoe UI" w:cs="Segoe UI"/>
        </w:rPr>
      </w:pPr>
      <w:r w:rsidRPr="001F443C">
        <w:rPr>
          <w:rFonts w:ascii="Segoe UI" w:hAnsi="Segoe UI" w:cs="Segoe UI"/>
        </w:rPr>
        <w:t>O intervalo mínimo de diferença de valores entre os lances, que incidirá tanto em relação aos lances intermediários quanto em relação à proposta que cobrir a melhor oferta, deverá ser estabelecido/registrado quando do cadastramento do pregão eletrônico no Portal de Compras Governamental. Especificamente para o presente certame, o referido intervalo mínimo de diferença de valores entre os lances corresponderá a</w:t>
      </w:r>
      <w:r w:rsidR="00A66C23" w:rsidRPr="001F443C">
        <w:rPr>
          <w:rFonts w:ascii="Segoe UI" w:hAnsi="Segoe UI" w:cs="Segoe UI"/>
        </w:rPr>
        <w:t>:</w:t>
      </w:r>
      <w:r w:rsidRPr="001F443C">
        <w:rPr>
          <w:rFonts w:ascii="Segoe UI" w:hAnsi="Segoe UI" w:cs="Segoe UI"/>
        </w:rPr>
        <w:t xml:space="preserve"> </w:t>
      </w:r>
    </w:p>
    <w:p w14:paraId="525B887B" w14:textId="77777777" w:rsidR="00D77B29" w:rsidRPr="001F443C" w:rsidRDefault="00D77B29" w:rsidP="00E327BE">
      <w:pPr>
        <w:pStyle w:val="PargrafodaLista"/>
        <w:spacing w:after="0" w:line="240" w:lineRule="auto"/>
        <w:ind w:left="1288"/>
        <w:jc w:val="both"/>
        <w:rPr>
          <w:rFonts w:ascii="Segoe UI" w:hAnsi="Segoe UI" w:cs="Segoe UI"/>
        </w:rPr>
      </w:pPr>
    </w:p>
    <w:p w14:paraId="4D23992E" w14:textId="19D90133" w:rsidR="00700370" w:rsidRDefault="00700370" w:rsidP="00700370">
      <w:pPr>
        <w:pStyle w:val="PargrafodaLista"/>
        <w:spacing w:after="0" w:line="240" w:lineRule="auto"/>
        <w:ind w:left="1288" w:firstLine="130"/>
        <w:jc w:val="both"/>
        <w:rPr>
          <w:rFonts w:ascii="Segoe UI" w:hAnsi="Segoe UI" w:cs="Segoe UI"/>
          <w:b/>
          <w:bCs/>
        </w:rPr>
      </w:pPr>
      <w:r w:rsidRPr="00700370">
        <w:rPr>
          <w:rFonts w:ascii="Segoe UI" w:hAnsi="Segoe UI" w:cs="Segoe UI"/>
          <w:b/>
          <w:bCs/>
        </w:rPr>
        <w:t xml:space="preserve">ITENS - R$ </w:t>
      </w:r>
      <w:r w:rsidR="00BF5F22">
        <w:rPr>
          <w:rFonts w:ascii="Segoe UI" w:hAnsi="Segoe UI" w:cs="Segoe UI"/>
          <w:b/>
          <w:bCs/>
        </w:rPr>
        <w:t>0,01 (um centavo)</w:t>
      </w:r>
    </w:p>
    <w:p w14:paraId="64226C21" w14:textId="77777777" w:rsidR="00906878" w:rsidRPr="00906878" w:rsidRDefault="00906878" w:rsidP="00906878">
      <w:pPr>
        <w:pStyle w:val="PargrafodaLista"/>
        <w:spacing w:after="0" w:line="240" w:lineRule="auto"/>
        <w:ind w:left="1288" w:firstLine="130"/>
        <w:jc w:val="both"/>
        <w:rPr>
          <w:rFonts w:ascii="Segoe UI" w:hAnsi="Segoe UI" w:cs="Segoe UI"/>
          <w:b/>
          <w:bCs/>
        </w:rPr>
      </w:pPr>
    </w:p>
    <w:p w14:paraId="1D90D2D9" w14:textId="7FC1BCD7" w:rsidR="00D77B29" w:rsidRPr="001F443C" w:rsidRDefault="00D77B29" w:rsidP="00E327BE">
      <w:pPr>
        <w:pStyle w:val="PargrafodaLista"/>
        <w:numPr>
          <w:ilvl w:val="2"/>
          <w:numId w:val="51"/>
        </w:numPr>
        <w:spacing w:after="0" w:line="240" w:lineRule="auto"/>
        <w:ind w:left="1418" w:hanging="709"/>
        <w:jc w:val="both"/>
        <w:rPr>
          <w:rFonts w:ascii="Segoe UI" w:hAnsi="Segoe UI" w:cs="Segoe UI"/>
        </w:rPr>
      </w:pPr>
      <w:r w:rsidRPr="001F443C">
        <w:rPr>
          <w:rFonts w:ascii="Segoe UI" w:hAnsi="Segoe UI" w:cs="Segoe UI"/>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57F59BDB" w14:textId="77777777" w:rsidR="00D77B29" w:rsidRPr="001F443C" w:rsidRDefault="00D77B29" w:rsidP="00E327BE">
      <w:pPr>
        <w:spacing w:after="0" w:line="240" w:lineRule="auto"/>
        <w:ind w:left="568"/>
        <w:jc w:val="both"/>
        <w:rPr>
          <w:rFonts w:ascii="Segoe UI" w:hAnsi="Segoe UI" w:cs="Segoe UI"/>
          <w:sz w:val="22"/>
          <w:szCs w:val="22"/>
        </w:rPr>
      </w:pPr>
    </w:p>
    <w:p w14:paraId="04691646" w14:textId="10CF7688" w:rsidR="00D77B29" w:rsidRPr="001F443C" w:rsidRDefault="00D77B29" w:rsidP="00E327BE">
      <w:pPr>
        <w:pStyle w:val="PargrafodaLista"/>
        <w:numPr>
          <w:ilvl w:val="2"/>
          <w:numId w:val="51"/>
        </w:numPr>
        <w:spacing w:after="0" w:line="240" w:lineRule="auto"/>
        <w:ind w:left="1418" w:hanging="709"/>
        <w:jc w:val="both"/>
        <w:rPr>
          <w:rFonts w:ascii="Segoe UI" w:hAnsi="Segoe UI" w:cs="Segoe UI"/>
        </w:rPr>
      </w:pPr>
      <w:r w:rsidRPr="001F443C">
        <w:rPr>
          <w:rFonts w:ascii="Segoe UI" w:hAnsi="Segoe UI" w:cs="Segoe UI"/>
        </w:rPr>
        <w:t>Em caso de falha no sistema, os lances em desacordo com a norma deverão ser desconsiderados pelo pregoeiro, devendo a ocorrência ser comunicada imediatamente à Secretaria de Logística e Tecnologia da Informação.</w:t>
      </w:r>
    </w:p>
    <w:p w14:paraId="4E883C9E" w14:textId="77777777" w:rsidR="00D77B29" w:rsidRPr="001F443C" w:rsidRDefault="00D77B29" w:rsidP="00E327BE">
      <w:pPr>
        <w:pStyle w:val="PargrafodaLista"/>
        <w:spacing w:after="0" w:line="240" w:lineRule="auto"/>
        <w:jc w:val="both"/>
        <w:rPr>
          <w:rFonts w:ascii="Segoe UI" w:hAnsi="Segoe UI" w:cs="Segoe UI"/>
        </w:rPr>
      </w:pPr>
    </w:p>
    <w:p w14:paraId="5B8A5449" w14:textId="28E27641" w:rsidR="00D77B29" w:rsidRPr="001F443C" w:rsidRDefault="00D77B29" w:rsidP="00E327BE">
      <w:pPr>
        <w:pStyle w:val="PargrafodaLista"/>
        <w:numPr>
          <w:ilvl w:val="3"/>
          <w:numId w:val="51"/>
        </w:numPr>
        <w:spacing w:after="0" w:line="240" w:lineRule="auto"/>
        <w:ind w:left="2268" w:hanging="850"/>
        <w:jc w:val="both"/>
        <w:rPr>
          <w:rFonts w:ascii="Segoe UI" w:hAnsi="Segoe UI" w:cs="Segoe UI"/>
        </w:rPr>
      </w:pPr>
      <w:r w:rsidRPr="001F443C">
        <w:rPr>
          <w:rFonts w:ascii="Segoe UI" w:hAnsi="Segoe UI" w:cs="Segoe UI"/>
        </w:rPr>
        <w:t>Na hipótese do subitem anterior, a ocorrência será registrada em campo próprio do sistema.</w:t>
      </w:r>
    </w:p>
    <w:p w14:paraId="64D05B05" w14:textId="77777777" w:rsidR="00D77B29" w:rsidRPr="001F443C" w:rsidRDefault="00D77B29" w:rsidP="00E327BE">
      <w:pPr>
        <w:pStyle w:val="PargrafodaLista"/>
        <w:spacing w:after="0" w:line="240" w:lineRule="auto"/>
        <w:jc w:val="both"/>
        <w:rPr>
          <w:rFonts w:ascii="Segoe UI" w:hAnsi="Segoe UI" w:cs="Segoe UI"/>
        </w:rPr>
      </w:pPr>
    </w:p>
    <w:p w14:paraId="2840BB3D" w14:textId="2D5AAFA5" w:rsidR="00D77B29" w:rsidRPr="001F443C" w:rsidRDefault="00D77B29" w:rsidP="00E327BE">
      <w:pPr>
        <w:pStyle w:val="PargrafodaLista"/>
        <w:numPr>
          <w:ilvl w:val="2"/>
          <w:numId w:val="51"/>
        </w:numPr>
        <w:spacing w:after="0" w:line="240" w:lineRule="auto"/>
        <w:ind w:left="1418" w:hanging="709"/>
        <w:jc w:val="both"/>
        <w:rPr>
          <w:rFonts w:ascii="Segoe UI" w:hAnsi="Segoe UI" w:cs="Segoe UI"/>
        </w:rPr>
      </w:pPr>
      <w:r w:rsidRPr="001F443C">
        <w:rPr>
          <w:rFonts w:ascii="Segoe UI" w:hAnsi="Segoe UI" w:cs="Segoe UI"/>
        </w:rPr>
        <w:t>O licitante somente poderá oferecer lance inferior ao último por ele ofertado e registrado pelo sistema.</w:t>
      </w:r>
    </w:p>
    <w:p w14:paraId="565BE6A1" w14:textId="77777777" w:rsidR="00D77B29" w:rsidRPr="001F443C" w:rsidRDefault="00D77B29" w:rsidP="00E327BE">
      <w:pPr>
        <w:pStyle w:val="PargrafodaLista"/>
        <w:spacing w:after="0" w:line="240" w:lineRule="auto"/>
        <w:jc w:val="both"/>
        <w:rPr>
          <w:rFonts w:ascii="Segoe UI" w:hAnsi="Segoe UI" w:cs="Segoe UI"/>
        </w:rPr>
      </w:pPr>
    </w:p>
    <w:p w14:paraId="1EAB95AB" w14:textId="77777777" w:rsidR="00D77B29" w:rsidRDefault="00D77B29" w:rsidP="00E327BE">
      <w:pPr>
        <w:pStyle w:val="PargrafodaLista"/>
        <w:numPr>
          <w:ilvl w:val="1"/>
          <w:numId w:val="51"/>
        </w:numPr>
        <w:spacing w:after="0" w:line="240" w:lineRule="auto"/>
        <w:ind w:left="709" w:hanging="709"/>
        <w:jc w:val="both"/>
        <w:rPr>
          <w:rFonts w:ascii="Segoe UI" w:hAnsi="Segoe UI" w:cs="Segoe UI"/>
          <w:b/>
          <w:bCs/>
        </w:rPr>
      </w:pPr>
      <w:r w:rsidRPr="001F443C">
        <w:rPr>
          <w:rFonts w:ascii="Segoe UI" w:hAnsi="Segoe UI" w:cs="Segoe UI"/>
          <w:b/>
          <w:bCs/>
        </w:rPr>
        <w:t>Será adotado para o envio de lances no pregão eletrônico o modo de disputa “aberto e fechado”, em que os licitantes apresentarão lances públicos e sucessivos, com lance final e fechado.</w:t>
      </w:r>
    </w:p>
    <w:p w14:paraId="45F1D08F" w14:textId="77777777" w:rsidR="00201BEA" w:rsidRPr="001F443C" w:rsidRDefault="00201BEA" w:rsidP="00201BEA">
      <w:pPr>
        <w:pStyle w:val="PargrafodaLista"/>
        <w:spacing w:after="0" w:line="240" w:lineRule="auto"/>
        <w:ind w:left="709"/>
        <w:jc w:val="both"/>
        <w:rPr>
          <w:rFonts w:ascii="Segoe UI" w:hAnsi="Segoe UI" w:cs="Segoe UI"/>
          <w:b/>
          <w:bCs/>
        </w:rPr>
      </w:pPr>
    </w:p>
    <w:p w14:paraId="15CA3B5E" w14:textId="2EC532B4" w:rsidR="00D77B29" w:rsidRPr="001F443C" w:rsidRDefault="00D77B29" w:rsidP="00E327BE">
      <w:pPr>
        <w:pStyle w:val="PargrafodaLista"/>
        <w:numPr>
          <w:ilvl w:val="1"/>
          <w:numId w:val="51"/>
        </w:numPr>
        <w:spacing w:after="0" w:line="240" w:lineRule="auto"/>
        <w:ind w:left="709" w:hanging="709"/>
        <w:jc w:val="both"/>
        <w:rPr>
          <w:rFonts w:ascii="Segoe UI" w:hAnsi="Segoe UI" w:cs="Segoe UI"/>
        </w:rPr>
      </w:pPr>
      <w:r w:rsidRPr="001F443C">
        <w:rPr>
          <w:rFonts w:ascii="Segoe UI" w:hAnsi="Segoe UI" w:cs="Segoe UI"/>
        </w:rPr>
        <w:t>A etapa de lances da sessão pública terá duração de 15</w:t>
      </w:r>
      <w:r w:rsidR="00542168">
        <w:rPr>
          <w:rFonts w:ascii="Segoe UI" w:hAnsi="Segoe UI" w:cs="Segoe UI"/>
        </w:rPr>
        <w:t xml:space="preserve"> </w:t>
      </w:r>
      <w:r w:rsidRPr="001F443C">
        <w:rPr>
          <w:rFonts w:ascii="Segoe UI" w:hAnsi="Segoe UI" w:cs="Segoe UI"/>
        </w:rPr>
        <w:t>(quinze) minutos. Encerrado esse prazo o sistema encaminhará o aviso de fechamento iminente dos lances e, transcorrido o período de até 10 (dez) minutos, aleatoriamente determinado, a recepção de lances será automaticamente encerrada.</w:t>
      </w:r>
    </w:p>
    <w:p w14:paraId="0A544956" w14:textId="77777777" w:rsidR="00D77B29" w:rsidRPr="001F443C" w:rsidRDefault="00D77B29" w:rsidP="00E327BE">
      <w:pPr>
        <w:pStyle w:val="PargrafodaLista"/>
        <w:spacing w:after="0" w:line="240" w:lineRule="auto"/>
        <w:jc w:val="both"/>
        <w:rPr>
          <w:rFonts w:ascii="Segoe UI" w:hAnsi="Segoe UI" w:cs="Segoe UI"/>
        </w:rPr>
      </w:pPr>
    </w:p>
    <w:p w14:paraId="5E8E26F5" w14:textId="5E36EBEB" w:rsidR="00D77B29" w:rsidRPr="001F443C" w:rsidRDefault="00D77B29" w:rsidP="00E327BE">
      <w:pPr>
        <w:pStyle w:val="PargrafodaLista"/>
        <w:numPr>
          <w:ilvl w:val="2"/>
          <w:numId w:val="51"/>
        </w:numPr>
        <w:spacing w:after="0" w:line="240" w:lineRule="auto"/>
        <w:ind w:left="1418" w:hanging="709"/>
        <w:jc w:val="both"/>
        <w:rPr>
          <w:rFonts w:ascii="Segoe UI" w:hAnsi="Segoe UI" w:cs="Segoe UI"/>
        </w:rPr>
      </w:pPr>
      <w:r w:rsidRPr="001F443C">
        <w:rPr>
          <w:rFonts w:ascii="Segoe UI" w:hAnsi="Segoe UI" w:cs="Segoe UI"/>
        </w:rPr>
        <w:t>Encerrado o prazo de que trata o artigo anterior, o sistema abrirá oportunidade para que o autor da oferta de valor mais baixo e os autores das ofertas com valores até 10% (dez por cento) superior àquela possam ofertar um lance final e fechado em até 5</w:t>
      </w:r>
      <w:r w:rsidR="00542168">
        <w:rPr>
          <w:rFonts w:ascii="Segoe UI" w:hAnsi="Segoe UI" w:cs="Segoe UI"/>
        </w:rPr>
        <w:t xml:space="preserve"> </w:t>
      </w:r>
      <w:r w:rsidRPr="001F443C">
        <w:rPr>
          <w:rFonts w:ascii="Segoe UI" w:hAnsi="Segoe UI" w:cs="Segoe UI"/>
        </w:rPr>
        <w:t>(cinco) minutos, que será sigiloso até o encerramento deste prazo.</w:t>
      </w:r>
    </w:p>
    <w:p w14:paraId="0E79601F" w14:textId="77777777" w:rsidR="00D77B29" w:rsidRPr="001F443C" w:rsidRDefault="00D77B29" w:rsidP="00E327BE">
      <w:pPr>
        <w:pStyle w:val="PargrafodaLista"/>
        <w:spacing w:after="0" w:line="240" w:lineRule="auto"/>
        <w:jc w:val="both"/>
        <w:rPr>
          <w:rFonts w:ascii="Segoe UI" w:hAnsi="Segoe UI" w:cs="Segoe UI"/>
        </w:rPr>
      </w:pPr>
    </w:p>
    <w:p w14:paraId="616933F1" w14:textId="7C058FFA" w:rsidR="00D77B29" w:rsidRPr="001F443C" w:rsidRDefault="00D77B29" w:rsidP="00E327BE">
      <w:pPr>
        <w:pStyle w:val="PargrafodaLista"/>
        <w:numPr>
          <w:ilvl w:val="2"/>
          <w:numId w:val="51"/>
        </w:numPr>
        <w:spacing w:after="0" w:line="240" w:lineRule="auto"/>
        <w:ind w:left="1418" w:hanging="709"/>
        <w:jc w:val="both"/>
        <w:rPr>
          <w:rFonts w:ascii="Segoe UI" w:hAnsi="Segoe UI" w:cs="Segoe UI"/>
        </w:rPr>
      </w:pPr>
      <w:r w:rsidRPr="001F443C">
        <w:rPr>
          <w:rFonts w:ascii="Segoe UI" w:hAnsi="Segoe UI" w:cs="Segoe UI"/>
        </w:rPr>
        <w:t>Na ausência de, no mínimo, 3</w:t>
      </w:r>
      <w:r w:rsidR="00542168">
        <w:rPr>
          <w:rFonts w:ascii="Segoe UI" w:hAnsi="Segoe UI" w:cs="Segoe UI"/>
        </w:rPr>
        <w:t xml:space="preserve"> </w:t>
      </w:r>
      <w:r w:rsidRPr="001F443C">
        <w:rPr>
          <w:rFonts w:ascii="Segoe UI" w:hAnsi="Segoe UI" w:cs="Segoe UI"/>
        </w:rPr>
        <w:t>(três) ofertas nas condições de que trata o item 5.</w:t>
      </w:r>
      <w:r w:rsidR="004B2974" w:rsidRPr="001F443C">
        <w:rPr>
          <w:rFonts w:ascii="Segoe UI" w:hAnsi="Segoe UI" w:cs="Segoe UI"/>
        </w:rPr>
        <w:t>8.1</w:t>
      </w:r>
      <w:r w:rsidRPr="001F443C">
        <w:rPr>
          <w:rFonts w:ascii="Segoe UI" w:hAnsi="Segoe UI" w:cs="Segoe UI"/>
        </w:rPr>
        <w:t xml:space="preserve">, os autores dos melhores lances subsequentes, na ordem de classificação, </w:t>
      </w:r>
      <w:r w:rsidRPr="001F443C">
        <w:rPr>
          <w:rFonts w:ascii="Segoe UI" w:hAnsi="Segoe UI" w:cs="Segoe UI"/>
        </w:rPr>
        <w:lastRenderedPageBreak/>
        <w:t>até o máximo de 3 (três), poderão oferecer um lance final e fechado em até 5(cinco) minutos, que será sigiloso até o encerramento do prazo.</w:t>
      </w:r>
    </w:p>
    <w:p w14:paraId="1BFA849D" w14:textId="77777777" w:rsidR="00D77B29" w:rsidRPr="001F443C" w:rsidRDefault="00D77B29" w:rsidP="00E327BE">
      <w:pPr>
        <w:pStyle w:val="PargrafodaLista"/>
        <w:spacing w:after="0" w:line="240" w:lineRule="auto"/>
        <w:jc w:val="both"/>
        <w:rPr>
          <w:rFonts w:ascii="Segoe UI" w:hAnsi="Segoe UI" w:cs="Segoe UI"/>
        </w:rPr>
      </w:pPr>
    </w:p>
    <w:p w14:paraId="74BE2943" w14:textId="24DAE711" w:rsidR="00D77B29" w:rsidRPr="001F443C" w:rsidRDefault="00D77B29" w:rsidP="00E327BE">
      <w:pPr>
        <w:pStyle w:val="PargrafodaLista"/>
        <w:numPr>
          <w:ilvl w:val="2"/>
          <w:numId w:val="51"/>
        </w:numPr>
        <w:spacing w:after="0" w:line="240" w:lineRule="auto"/>
        <w:ind w:left="1418" w:hanging="709"/>
        <w:jc w:val="both"/>
        <w:rPr>
          <w:rFonts w:ascii="Segoe UI" w:hAnsi="Segoe UI" w:cs="Segoe UI"/>
        </w:rPr>
      </w:pPr>
      <w:r w:rsidRPr="001F443C">
        <w:rPr>
          <w:rFonts w:ascii="Segoe UI" w:hAnsi="Segoe UI" w:cs="Segoe UI"/>
        </w:rPr>
        <w:t>Na ausência de lance final e fechado classificado nos termos dos itens 5.</w:t>
      </w:r>
      <w:r w:rsidR="004B2974" w:rsidRPr="001F443C">
        <w:rPr>
          <w:rFonts w:ascii="Segoe UI" w:hAnsi="Segoe UI" w:cs="Segoe UI"/>
        </w:rPr>
        <w:t>8.2</w:t>
      </w:r>
      <w:r w:rsidRPr="001F443C">
        <w:rPr>
          <w:rFonts w:ascii="Segoe UI" w:hAnsi="Segoe UI" w:cs="Segoe UI"/>
        </w:rPr>
        <w:t xml:space="preserve"> e 5.</w:t>
      </w:r>
      <w:r w:rsidR="004B2974" w:rsidRPr="001F443C">
        <w:rPr>
          <w:rFonts w:ascii="Segoe UI" w:hAnsi="Segoe UI" w:cs="Segoe UI"/>
        </w:rPr>
        <w:t>8.3</w:t>
      </w:r>
      <w:r w:rsidRPr="001F443C">
        <w:rPr>
          <w:rFonts w:ascii="Segoe UI" w:hAnsi="Segoe UI" w:cs="Segoe UI"/>
        </w:rPr>
        <w:t>, haverá o reinício da etapa fechada para que os demais licitantes, até o máximo de 3</w:t>
      </w:r>
      <w:r w:rsidR="00542168">
        <w:rPr>
          <w:rFonts w:ascii="Segoe UI" w:hAnsi="Segoe UI" w:cs="Segoe UI"/>
        </w:rPr>
        <w:t xml:space="preserve"> </w:t>
      </w:r>
      <w:r w:rsidRPr="001F443C">
        <w:rPr>
          <w:rFonts w:ascii="Segoe UI" w:hAnsi="Segoe UI" w:cs="Segoe UI"/>
        </w:rPr>
        <w:t>(três), na ordem de classificação, possam ofertar um lance final e fechado em até 5</w:t>
      </w:r>
      <w:r w:rsidR="00542168">
        <w:rPr>
          <w:rFonts w:ascii="Segoe UI" w:hAnsi="Segoe UI" w:cs="Segoe UI"/>
        </w:rPr>
        <w:t xml:space="preserve"> </w:t>
      </w:r>
      <w:r w:rsidRPr="001F443C">
        <w:rPr>
          <w:rFonts w:ascii="Segoe UI" w:hAnsi="Segoe UI" w:cs="Segoe UI"/>
        </w:rPr>
        <w:t>(cinco) minutos, que será sigiloso até o encerramento deste prazo.</w:t>
      </w:r>
    </w:p>
    <w:p w14:paraId="3E41F251" w14:textId="77777777" w:rsidR="00D77B29" w:rsidRPr="001F443C" w:rsidRDefault="00D77B29" w:rsidP="00E327BE">
      <w:pPr>
        <w:pStyle w:val="PargrafodaLista"/>
        <w:spacing w:after="0" w:line="240" w:lineRule="auto"/>
        <w:jc w:val="both"/>
        <w:rPr>
          <w:rFonts w:ascii="Segoe UI" w:hAnsi="Segoe UI" w:cs="Segoe UI"/>
        </w:rPr>
      </w:pPr>
    </w:p>
    <w:p w14:paraId="02F9D463" w14:textId="70EEE0B1" w:rsidR="00D77B29" w:rsidRPr="001F443C" w:rsidRDefault="00D77B29" w:rsidP="00E327BE">
      <w:pPr>
        <w:pStyle w:val="PargrafodaLista"/>
        <w:numPr>
          <w:ilvl w:val="2"/>
          <w:numId w:val="51"/>
        </w:numPr>
        <w:spacing w:after="0" w:line="240" w:lineRule="auto"/>
        <w:ind w:left="1418" w:hanging="709"/>
        <w:jc w:val="both"/>
        <w:rPr>
          <w:rFonts w:ascii="Segoe UI" w:hAnsi="Segoe UI" w:cs="Segoe UI"/>
        </w:rPr>
      </w:pPr>
      <w:r w:rsidRPr="001F443C">
        <w:rPr>
          <w:rFonts w:ascii="Segoe UI" w:hAnsi="Segoe UI" w:cs="Segoe UI"/>
        </w:rPr>
        <w:t>Na hipótese de não haver licitante classificado na etapa de lance fechado que atenda às exigências para habilitação, o pregoeiro poderá, auxiliado pela equipe de apoio, mediante justificativa, admitir o reinício da etapa fechada</w:t>
      </w:r>
      <w:r w:rsidR="00CE3C9E" w:rsidRPr="001F443C">
        <w:rPr>
          <w:rFonts w:ascii="Segoe UI" w:hAnsi="Segoe UI" w:cs="Segoe UI"/>
        </w:rPr>
        <w:t xml:space="preserve">. </w:t>
      </w:r>
      <w:r w:rsidRPr="001F443C">
        <w:rPr>
          <w:rFonts w:ascii="Segoe UI" w:hAnsi="Segoe UI" w:cs="Segoe UI"/>
        </w:rPr>
        <w:t>15.</w:t>
      </w:r>
    </w:p>
    <w:p w14:paraId="45558DF7" w14:textId="77777777" w:rsidR="00D77B29" w:rsidRPr="001F443C" w:rsidRDefault="00D77B29" w:rsidP="00E327BE">
      <w:pPr>
        <w:pStyle w:val="PargrafodaLista"/>
        <w:spacing w:after="0" w:line="240" w:lineRule="auto"/>
        <w:jc w:val="both"/>
        <w:rPr>
          <w:rFonts w:ascii="Segoe UI" w:hAnsi="Segoe UI" w:cs="Segoe UI"/>
        </w:rPr>
      </w:pPr>
    </w:p>
    <w:p w14:paraId="7E3418D1" w14:textId="77777777" w:rsidR="00D77B29" w:rsidRPr="001F443C" w:rsidRDefault="00D77B29" w:rsidP="00E327BE">
      <w:pPr>
        <w:pStyle w:val="PargrafodaLista"/>
        <w:numPr>
          <w:ilvl w:val="1"/>
          <w:numId w:val="51"/>
        </w:numPr>
        <w:spacing w:after="0" w:line="240" w:lineRule="auto"/>
        <w:ind w:left="709" w:hanging="709"/>
        <w:jc w:val="both"/>
        <w:rPr>
          <w:rFonts w:ascii="Segoe UI" w:hAnsi="Segoe UI" w:cs="Segoe UI"/>
        </w:rPr>
      </w:pPr>
      <w:r w:rsidRPr="001F443C">
        <w:rPr>
          <w:rFonts w:ascii="Segoe UI" w:hAnsi="Segoe UI" w:cs="Segoe UI"/>
        </w:rPr>
        <w:t>Durante o transcurso da sessão pública, os licitantes serão informados, em tempo real, do valor do menor lance registrado, vedada a identificação do licitante.</w:t>
      </w:r>
    </w:p>
    <w:p w14:paraId="4F8E96D9" w14:textId="77777777" w:rsidR="00D77B29" w:rsidRPr="001F443C" w:rsidRDefault="00D77B29" w:rsidP="00E327BE">
      <w:pPr>
        <w:spacing w:after="0" w:line="240" w:lineRule="auto"/>
        <w:jc w:val="both"/>
        <w:rPr>
          <w:rFonts w:ascii="Segoe UI" w:hAnsi="Segoe UI" w:cs="Segoe UI"/>
          <w:sz w:val="22"/>
        </w:rPr>
      </w:pPr>
    </w:p>
    <w:p w14:paraId="5EBD07D5" w14:textId="0C614F42" w:rsidR="00D77B29" w:rsidRPr="001F443C" w:rsidRDefault="00D77B29" w:rsidP="00E327BE">
      <w:pPr>
        <w:pStyle w:val="PargrafodaLista"/>
        <w:numPr>
          <w:ilvl w:val="1"/>
          <w:numId w:val="51"/>
        </w:numPr>
        <w:spacing w:after="0" w:line="240" w:lineRule="auto"/>
        <w:ind w:left="709" w:hanging="709"/>
        <w:jc w:val="both"/>
        <w:rPr>
          <w:rFonts w:ascii="Segoe UI" w:hAnsi="Segoe UI" w:cs="Segoe UI"/>
        </w:rPr>
      </w:pPr>
      <w:r w:rsidRPr="001F443C">
        <w:rPr>
          <w:rFonts w:ascii="Segoe UI" w:hAnsi="Segoe UI" w:cs="Segoe UI"/>
        </w:rPr>
        <w:t>Caso o licitante não apresente lances, concorrerá com o valor de sua proposta e, na hipótese de desistência de apresentar outros lances, valerá o último lance por ele ofertado, para efeito de ordenação das propostas.</w:t>
      </w:r>
    </w:p>
    <w:p w14:paraId="77A30465" w14:textId="77777777" w:rsidR="00C8015F" w:rsidRPr="001F443C" w:rsidRDefault="00C8015F" w:rsidP="00E327BE">
      <w:pPr>
        <w:pStyle w:val="PargrafodaLista"/>
        <w:spacing w:line="240" w:lineRule="auto"/>
        <w:jc w:val="both"/>
        <w:rPr>
          <w:rFonts w:ascii="Segoe UI" w:hAnsi="Segoe UI" w:cs="Segoe UI"/>
        </w:rPr>
      </w:pPr>
    </w:p>
    <w:p w14:paraId="14E261FB" w14:textId="77777777" w:rsidR="00D77B29" w:rsidRPr="001F443C" w:rsidRDefault="00D77B29" w:rsidP="00E327BE">
      <w:pPr>
        <w:pStyle w:val="PargrafodaLista"/>
        <w:numPr>
          <w:ilvl w:val="1"/>
          <w:numId w:val="51"/>
        </w:numPr>
        <w:spacing w:after="0" w:line="240" w:lineRule="auto"/>
        <w:ind w:left="709" w:hanging="709"/>
        <w:contextualSpacing w:val="0"/>
        <w:jc w:val="both"/>
        <w:rPr>
          <w:rFonts w:ascii="Segoe UI" w:hAnsi="Segoe UI" w:cs="Segoe UI"/>
        </w:rPr>
      </w:pPr>
      <w:r w:rsidRPr="001F443C">
        <w:rPr>
          <w:rFonts w:ascii="Segoe UI" w:hAnsi="Segoe UI" w:cs="Segoe UI"/>
          <w:b/>
          <w:bCs/>
        </w:rPr>
        <w:t>Classificação</w:t>
      </w:r>
      <w:r w:rsidRPr="001F443C">
        <w:rPr>
          <w:rFonts w:ascii="Segoe UI" w:hAnsi="Segoe UI" w:cs="Segoe UI"/>
        </w:rPr>
        <w:t>: Encerrada a etapa de lances, o sistema divulgará a nova grade ordenatória contendo a classificação final, em ordem crescente de valores, considerando o último preço admitido de cada licitante.</w:t>
      </w:r>
    </w:p>
    <w:p w14:paraId="4BD5875D" w14:textId="77777777" w:rsidR="00D77B29" w:rsidRPr="001F443C" w:rsidRDefault="00D77B29" w:rsidP="00E327BE">
      <w:pPr>
        <w:pStyle w:val="PargrafodaLista"/>
        <w:spacing w:after="0" w:line="240" w:lineRule="auto"/>
        <w:ind w:left="709"/>
        <w:contextualSpacing w:val="0"/>
        <w:jc w:val="both"/>
        <w:rPr>
          <w:rFonts w:ascii="Segoe UI" w:hAnsi="Segoe UI" w:cs="Segoe UI"/>
        </w:rPr>
      </w:pPr>
    </w:p>
    <w:p w14:paraId="59B6E8EE" w14:textId="0059F2AD" w:rsidR="00D77B29" w:rsidRPr="001F443C" w:rsidRDefault="00D77B29" w:rsidP="00E327BE">
      <w:pPr>
        <w:pStyle w:val="PargrafodaLista"/>
        <w:numPr>
          <w:ilvl w:val="1"/>
          <w:numId w:val="51"/>
        </w:numPr>
        <w:spacing w:after="0" w:line="240" w:lineRule="auto"/>
        <w:ind w:left="709"/>
        <w:jc w:val="both"/>
        <w:rPr>
          <w:rFonts w:ascii="Segoe UI" w:hAnsi="Segoe UI" w:cs="Segoe UI"/>
        </w:rPr>
      </w:pPr>
      <w:r w:rsidRPr="001F443C">
        <w:rPr>
          <w:rFonts w:ascii="Segoe UI" w:hAnsi="Segoe UI" w:cs="Segoe UI"/>
          <w:b/>
        </w:rPr>
        <w:t xml:space="preserve">Empate ficto: </w:t>
      </w:r>
      <w:r w:rsidRPr="001F443C">
        <w:rPr>
          <w:rFonts w:ascii="Segoe UI" w:hAnsi="Segoe UI" w:cs="Segoe UI"/>
        </w:rPr>
        <w:t xml:space="preserve">Encerrada a etapa de lances, será efetivada a verificação automática, junto à Receita Federal, do porte da entidade empresarial. O sistema identificará em coluna própria as microempresas </w:t>
      </w:r>
      <w:r w:rsidR="00CC7274">
        <w:rPr>
          <w:rFonts w:ascii="Segoe UI" w:hAnsi="Segoe UI" w:cs="Segoe UI"/>
        </w:rPr>
        <w:t xml:space="preserve">e </w:t>
      </w:r>
      <w:r w:rsidRPr="001F443C">
        <w:rPr>
          <w:rFonts w:ascii="Segoe UI" w:hAnsi="Segoe UI" w:cs="Segoe UI"/>
        </w:rPr>
        <w:t>empresas de pequeno porte participantes, procedendo à comparação com os valores da primeira colocada, se esta for empresa de maior porte, assim como das demais classificadas.</w:t>
      </w:r>
    </w:p>
    <w:p w14:paraId="5912CCC0" w14:textId="77777777" w:rsidR="00D77B29" w:rsidRPr="001F443C" w:rsidRDefault="00D77B29" w:rsidP="00E327BE">
      <w:pPr>
        <w:pStyle w:val="PargrafodaLista"/>
        <w:spacing w:after="0" w:line="240" w:lineRule="auto"/>
        <w:jc w:val="both"/>
        <w:rPr>
          <w:rFonts w:ascii="Segoe UI" w:hAnsi="Segoe UI" w:cs="Segoe UI"/>
        </w:rPr>
      </w:pPr>
    </w:p>
    <w:p w14:paraId="4145B6DE" w14:textId="72327087" w:rsidR="00D77B29" w:rsidRPr="001F443C" w:rsidRDefault="00D77B29" w:rsidP="00E327BE">
      <w:pPr>
        <w:pStyle w:val="PargrafodaLista"/>
        <w:numPr>
          <w:ilvl w:val="2"/>
          <w:numId w:val="51"/>
        </w:numPr>
        <w:spacing w:after="0" w:line="240" w:lineRule="auto"/>
        <w:ind w:left="1560" w:hanging="851"/>
        <w:jc w:val="both"/>
        <w:rPr>
          <w:rFonts w:ascii="Segoe UI" w:hAnsi="Segoe UI" w:cs="Segoe UI"/>
        </w:rPr>
      </w:pPr>
      <w:r w:rsidRPr="001F443C">
        <w:rPr>
          <w:rFonts w:ascii="Segoe UI" w:hAnsi="Segoe UI" w:cs="Segoe UI"/>
        </w:rPr>
        <w:t xml:space="preserve">Nessas condições, as propostas de microempresas </w:t>
      </w:r>
      <w:r w:rsidR="00CC7274">
        <w:rPr>
          <w:rFonts w:ascii="Segoe UI" w:hAnsi="Segoe UI" w:cs="Segoe UI"/>
        </w:rPr>
        <w:t xml:space="preserve">e </w:t>
      </w:r>
      <w:r w:rsidRPr="001F443C">
        <w:rPr>
          <w:rFonts w:ascii="Segoe UI" w:hAnsi="Segoe UI" w:cs="Segoe UI"/>
        </w:rPr>
        <w:t>empresas de pequeno porte que se encontrarem na faixa de até 5% (cinco por cento) acima da melhor proposta ou melhor lance serão consideradas empatadas com a primeira colocada.</w:t>
      </w:r>
    </w:p>
    <w:p w14:paraId="2A8549AD" w14:textId="77777777" w:rsidR="00D77B29" w:rsidRPr="001F443C" w:rsidRDefault="00D77B29" w:rsidP="00E327BE">
      <w:pPr>
        <w:spacing w:after="0" w:line="240" w:lineRule="auto"/>
        <w:ind w:left="1058"/>
        <w:jc w:val="both"/>
        <w:rPr>
          <w:rFonts w:ascii="Segoe UI" w:hAnsi="Segoe UI" w:cs="Segoe UI"/>
          <w:sz w:val="22"/>
          <w:szCs w:val="22"/>
        </w:rPr>
      </w:pPr>
    </w:p>
    <w:p w14:paraId="56684252" w14:textId="1C5FA2A8" w:rsidR="00D77B29" w:rsidRPr="001F443C" w:rsidRDefault="00D77B29" w:rsidP="00E327BE">
      <w:pPr>
        <w:pStyle w:val="PargrafodaLista"/>
        <w:numPr>
          <w:ilvl w:val="2"/>
          <w:numId w:val="51"/>
        </w:numPr>
        <w:spacing w:after="0" w:line="240" w:lineRule="auto"/>
        <w:ind w:left="1560" w:hanging="851"/>
        <w:jc w:val="both"/>
        <w:rPr>
          <w:rFonts w:ascii="Segoe UI" w:hAnsi="Segoe UI" w:cs="Segoe UI"/>
        </w:rPr>
      </w:pPr>
      <w:r w:rsidRPr="001F443C">
        <w:rPr>
          <w:rFonts w:ascii="Segoe UI" w:hAnsi="Segoe UI" w:cs="Segoe UI"/>
        </w:rPr>
        <w:t>A mais bem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14:paraId="78C520C6" w14:textId="77777777" w:rsidR="00D77B29" w:rsidRPr="001F443C" w:rsidRDefault="00D77B29" w:rsidP="00E327BE">
      <w:pPr>
        <w:spacing w:after="0" w:line="240" w:lineRule="auto"/>
        <w:ind w:left="568"/>
        <w:jc w:val="both"/>
        <w:rPr>
          <w:rFonts w:ascii="Segoe UI" w:hAnsi="Segoe UI" w:cs="Segoe UI"/>
          <w:sz w:val="22"/>
          <w:szCs w:val="22"/>
        </w:rPr>
      </w:pPr>
    </w:p>
    <w:p w14:paraId="3D8735BB" w14:textId="6F64CD85" w:rsidR="00D77B29" w:rsidRPr="001F443C" w:rsidRDefault="00D77B29" w:rsidP="00E327BE">
      <w:pPr>
        <w:pStyle w:val="PargrafodaLista"/>
        <w:numPr>
          <w:ilvl w:val="2"/>
          <w:numId w:val="51"/>
        </w:numPr>
        <w:spacing w:after="0" w:line="240" w:lineRule="auto"/>
        <w:ind w:left="1560" w:hanging="851"/>
        <w:jc w:val="both"/>
        <w:rPr>
          <w:rFonts w:ascii="Segoe UI" w:hAnsi="Segoe UI" w:cs="Segoe UI"/>
        </w:rPr>
      </w:pPr>
      <w:r w:rsidRPr="001F443C">
        <w:rPr>
          <w:rFonts w:ascii="Segoe UI" w:hAnsi="Segoe UI" w:cs="Segoe UI"/>
        </w:rPr>
        <w:t xml:space="preserve">Caso a microempresa </w:t>
      </w:r>
      <w:r w:rsidR="00CC7274">
        <w:rPr>
          <w:rFonts w:ascii="Segoe UI" w:hAnsi="Segoe UI" w:cs="Segoe UI"/>
        </w:rPr>
        <w:t xml:space="preserve">e </w:t>
      </w:r>
      <w:r w:rsidRPr="001F443C">
        <w:rPr>
          <w:rFonts w:ascii="Segoe UI" w:hAnsi="Segoe UI" w:cs="Segoe UI"/>
        </w:rPr>
        <w:t xml:space="preserve">empresa de pequeno porte melhor classificada desista ou não se manifeste no prazo estabelecido, serão convocadas as demais licitantes microempresa </w:t>
      </w:r>
      <w:r w:rsidR="00CC7274">
        <w:rPr>
          <w:rFonts w:ascii="Segoe UI" w:hAnsi="Segoe UI" w:cs="Segoe UI"/>
        </w:rPr>
        <w:t xml:space="preserve">e </w:t>
      </w:r>
      <w:r w:rsidRPr="001F443C">
        <w:rPr>
          <w:rFonts w:ascii="Segoe UI" w:hAnsi="Segoe UI" w:cs="Segoe UI"/>
        </w:rPr>
        <w:t xml:space="preserve">empresa de pequeno porte que se encontrem naquele intervalo de 5% (cinco por cento), na ordem de </w:t>
      </w:r>
      <w:r w:rsidRPr="001F443C">
        <w:rPr>
          <w:rFonts w:ascii="Segoe UI" w:hAnsi="Segoe UI" w:cs="Segoe UI"/>
        </w:rPr>
        <w:lastRenderedPageBreak/>
        <w:t>classificação, para o exercício do mesmo direito, no prazo estabelecido no subitem anterior.</w:t>
      </w:r>
    </w:p>
    <w:p w14:paraId="07250CB2" w14:textId="77777777" w:rsidR="00D77B29" w:rsidRPr="001F443C" w:rsidRDefault="00D77B29" w:rsidP="00E327BE">
      <w:pPr>
        <w:pStyle w:val="PargrafodaLista"/>
        <w:spacing w:after="0" w:line="240" w:lineRule="auto"/>
        <w:jc w:val="both"/>
        <w:rPr>
          <w:rFonts w:ascii="Segoe UI" w:hAnsi="Segoe UI" w:cs="Segoe UI"/>
        </w:rPr>
      </w:pPr>
    </w:p>
    <w:p w14:paraId="3364C043" w14:textId="6A08D3DC" w:rsidR="00D77B29" w:rsidRPr="001F443C" w:rsidRDefault="00D77B29" w:rsidP="00E327BE">
      <w:pPr>
        <w:pStyle w:val="PargrafodaLista"/>
        <w:numPr>
          <w:ilvl w:val="2"/>
          <w:numId w:val="51"/>
        </w:numPr>
        <w:spacing w:after="0" w:line="240" w:lineRule="auto"/>
        <w:ind w:left="1560" w:hanging="851"/>
        <w:jc w:val="both"/>
        <w:rPr>
          <w:rFonts w:ascii="Segoe UI" w:hAnsi="Segoe UI" w:cs="Segoe UI"/>
        </w:rPr>
      </w:pPr>
      <w:r w:rsidRPr="001F443C">
        <w:rPr>
          <w:rFonts w:ascii="Segoe UI" w:hAnsi="Segoe UI" w:cs="Segoe UI"/>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B309BA3" w14:textId="77777777" w:rsidR="00D77B29" w:rsidRPr="001F443C" w:rsidRDefault="00D77B29" w:rsidP="00E327BE">
      <w:pPr>
        <w:pStyle w:val="PargrafodaLista"/>
        <w:spacing w:after="0" w:line="240" w:lineRule="auto"/>
        <w:jc w:val="both"/>
        <w:rPr>
          <w:rFonts w:ascii="Segoe UI" w:hAnsi="Segoe UI" w:cs="Segoe UI"/>
        </w:rPr>
      </w:pPr>
    </w:p>
    <w:p w14:paraId="52CF9920" w14:textId="46C7CD40" w:rsidR="00D77B29" w:rsidRPr="001F443C" w:rsidRDefault="00D77B29" w:rsidP="00E327BE">
      <w:pPr>
        <w:pStyle w:val="PargrafodaLista"/>
        <w:numPr>
          <w:ilvl w:val="2"/>
          <w:numId w:val="51"/>
        </w:numPr>
        <w:spacing w:after="0" w:line="240" w:lineRule="auto"/>
        <w:ind w:left="1560" w:hanging="851"/>
        <w:jc w:val="both"/>
        <w:rPr>
          <w:rFonts w:ascii="Segoe UI" w:hAnsi="Segoe UI" w:cs="Segoe UI"/>
        </w:rPr>
      </w:pPr>
      <w:r w:rsidRPr="001F443C">
        <w:rPr>
          <w:rFonts w:ascii="Segoe UI" w:hAnsi="Segoe UI" w:cs="Segoe UI"/>
        </w:rPr>
        <w:t>Havendo eventual empate entre propostas ou lances, o critério de desempate será aquele previsto no art. 60 da Lei n° 14.133, de 2021.</w:t>
      </w:r>
    </w:p>
    <w:p w14:paraId="01324376" w14:textId="77777777" w:rsidR="00D77B29" w:rsidRPr="001F443C" w:rsidRDefault="00D77B29" w:rsidP="00E327BE">
      <w:pPr>
        <w:spacing w:after="0" w:line="240" w:lineRule="auto"/>
        <w:ind w:left="568"/>
        <w:jc w:val="both"/>
        <w:rPr>
          <w:rFonts w:ascii="Segoe UI" w:hAnsi="Segoe UI" w:cs="Segoe UI"/>
          <w:sz w:val="22"/>
          <w:szCs w:val="22"/>
        </w:rPr>
      </w:pPr>
    </w:p>
    <w:p w14:paraId="0052A963" w14:textId="1666357D" w:rsidR="00D77B29" w:rsidRPr="001F443C" w:rsidRDefault="00D77B29" w:rsidP="00E327BE">
      <w:pPr>
        <w:pStyle w:val="PargrafodaLista"/>
        <w:numPr>
          <w:ilvl w:val="2"/>
          <w:numId w:val="51"/>
        </w:numPr>
        <w:spacing w:after="0" w:line="240" w:lineRule="auto"/>
        <w:ind w:left="1560" w:hanging="851"/>
        <w:jc w:val="both"/>
        <w:rPr>
          <w:rFonts w:ascii="Segoe UI" w:hAnsi="Segoe UI" w:cs="Segoe UI"/>
        </w:rPr>
      </w:pPr>
      <w:r w:rsidRPr="001F443C">
        <w:rPr>
          <w:rFonts w:ascii="Segoe UI" w:hAnsi="Segoe UI" w:cs="Segoe UI"/>
        </w:rPr>
        <w:t>Persistindo o empate, a proposta vencedora será sorteada pelo sistema eletrônico dentre as propostas empatadas.</w:t>
      </w:r>
    </w:p>
    <w:p w14:paraId="7E38F22F" w14:textId="77777777" w:rsidR="00D77B29" w:rsidRPr="001F443C" w:rsidRDefault="00D77B29" w:rsidP="00E327BE">
      <w:pPr>
        <w:pStyle w:val="PargrafodaLista"/>
        <w:spacing w:after="0" w:line="240" w:lineRule="auto"/>
        <w:ind w:left="709"/>
        <w:contextualSpacing w:val="0"/>
        <w:jc w:val="both"/>
        <w:rPr>
          <w:rFonts w:ascii="Segoe UI" w:hAnsi="Segoe UI" w:cs="Segoe UI"/>
        </w:rPr>
      </w:pPr>
    </w:p>
    <w:p w14:paraId="69AFFBC1" w14:textId="77777777" w:rsidR="00D77B29" w:rsidRPr="001F443C" w:rsidRDefault="00D77B29" w:rsidP="00E327BE">
      <w:pPr>
        <w:pStyle w:val="PargrafodaLista"/>
        <w:numPr>
          <w:ilvl w:val="1"/>
          <w:numId w:val="51"/>
        </w:numPr>
        <w:spacing w:after="0" w:line="240" w:lineRule="auto"/>
        <w:ind w:left="709" w:hanging="709"/>
        <w:contextualSpacing w:val="0"/>
        <w:jc w:val="both"/>
        <w:rPr>
          <w:rFonts w:ascii="Segoe UI" w:hAnsi="Segoe UI" w:cs="Segoe UI"/>
        </w:rPr>
      </w:pPr>
      <w:r w:rsidRPr="001F443C">
        <w:rPr>
          <w:rFonts w:ascii="Segoe UI" w:hAnsi="Segoe UI" w:cs="Segoe UI"/>
          <w:b/>
          <w:bCs/>
        </w:rPr>
        <w:t xml:space="preserve">Negociação: </w:t>
      </w:r>
      <w:r w:rsidRPr="001F443C">
        <w:rPr>
          <w:rFonts w:ascii="Segoe UI" w:hAnsi="Segoe UI" w:cs="Segoe UI"/>
        </w:rPr>
        <w:t>O Pregoeiro poderá negociar com o autor da oferta de menor valor, mediante troca de mensagens abertas no sistema, com vistas à redução do preço.</w:t>
      </w:r>
    </w:p>
    <w:p w14:paraId="1F5A073D" w14:textId="77777777" w:rsidR="00D77B29" w:rsidRPr="001F443C" w:rsidRDefault="00D77B29" w:rsidP="00E327BE">
      <w:pPr>
        <w:pStyle w:val="PargrafodaLista"/>
        <w:spacing w:after="0" w:line="240" w:lineRule="auto"/>
        <w:ind w:left="709"/>
        <w:contextualSpacing w:val="0"/>
        <w:jc w:val="both"/>
        <w:rPr>
          <w:rFonts w:ascii="Segoe UI" w:hAnsi="Segoe UI" w:cs="Segoe UI"/>
        </w:rPr>
      </w:pPr>
    </w:p>
    <w:p w14:paraId="5BD466C1" w14:textId="77777777" w:rsidR="00D77B29" w:rsidRPr="001F443C" w:rsidRDefault="00D77B29" w:rsidP="00E327BE">
      <w:pPr>
        <w:pStyle w:val="PargrafodaLista"/>
        <w:numPr>
          <w:ilvl w:val="1"/>
          <w:numId w:val="51"/>
        </w:numPr>
        <w:spacing w:after="0" w:line="240" w:lineRule="auto"/>
        <w:ind w:left="709" w:hanging="709"/>
        <w:contextualSpacing w:val="0"/>
        <w:jc w:val="both"/>
        <w:rPr>
          <w:rFonts w:ascii="Segoe UI" w:hAnsi="Segoe UI" w:cs="Segoe UI"/>
        </w:rPr>
      </w:pPr>
      <w:r w:rsidRPr="001F443C">
        <w:rPr>
          <w:rFonts w:ascii="Segoe UI" w:hAnsi="Segoe UI" w:cs="Segoe UI"/>
          <w:b/>
          <w:bCs/>
        </w:rPr>
        <w:t xml:space="preserve">Aceitabilidade: </w:t>
      </w:r>
      <w:r w:rsidRPr="001F443C">
        <w:rPr>
          <w:rFonts w:ascii="Segoe UI" w:hAnsi="Segoe UI" w:cs="Segoe UI"/>
        </w:rPr>
        <w:t>Após a negociação, se houver, o Pregoeiro examinará a aceitabilidade do menor preço, decidindo, motivadamente, a respeito.</w:t>
      </w:r>
    </w:p>
    <w:p w14:paraId="7E76F1C5" w14:textId="77777777" w:rsidR="00D77B29" w:rsidRPr="001F443C" w:rsidRDefault="00D77B29" w:rsidP="00E327BE">
      <w:pPr>
        <w:pStyle w:val="PargrafodaLista"/>
        <w:spacing w:after="0" w:line="240" w:lineRule="auto"/>
        <w:contextualSpacing w:val="0"/>
        <w:jc w:val="both"/>
        <w:rPr>
          <w:rFonts w:ascii="Segoe UI" w:hAnsi="Segoe UI" w:cs="Segoe UI"/>
        </w:rPr>
      </w:pPr>
    </w:p>
    <w:p w14:paraId="342615D8" w14:textId="77777777" w:rsidR="00D77B29" w:rsidRPr="001F443C" w:rsidRDefault="00D77B29" w:rsidP="00E327BE">
      <w:pPr>
        <w:pStyle w:val="PargrafodaLista"/>
        <w:numPr>
          <w:ilvl w:val="2"/>
          <w:numId w:val="51"/>
        </w:numPr>
        <w:spacing w:after="0" w:line="240" w:lineRule="auto"/>
        <w:ind w:left="1418" w:hanging="709"/>
        <w:contextualSpacing w:val="0"/>
        <w:jc w:val="both"/>
        <w:rPr>
          <w:rFonts w:ascii="Segoe UI" w:hAnsi="Segoe UI" w:cs="Segoe UI"/>
        </w:rPr>
      </w:pPr>
      <w:r w:rsidRPr="001F443C">
        <w:rPr>
          <w:rFonts w:ascii="Segoe UI" w:hAnsi="Segoe UI" w:cs="Segoe UI"/>
        </w:rPr>
        <w:t>A aceitabilidade dos preços será aferida, com base na pesquisa de preço, efetivada na fase interna da licitação, acostada nos autos.</w:t>
      </w:r>
    </w:p>
    <w:p w14:paraId="3420BBF0" w14:textId="77777777" w:rsidR="00D77B29" w:rsidRPr="001F443C" w:rsidRDefault="00D77B29" w:rsidP="00E327BE">
      <w:pPr>
        <w:pStyle w:val="PargrafodaLista"/>
        <w:spacing w:after="0" w:line="240" w:lineRule="auto"/>
        <w:ind w:left="1418"/>
        <w:contextualSpacing w:val="0"/>
        <w:jc w:val="both"/>
        <w:rPr>
          <w:rFonts w:ascii="Segoe UI" w:hAnsi="Segoe UI" w:cs="Segoe UI"/>
        </w:rPr>
      </w:pPr>
    </w:p>
    <w:p w14:paraId="66D6B011" w14:textId="77777777" w:rsidR="00D77B29" w:rsidRPr="001F443C" w:rsidRDefault="00D77B29" w:rsidP="00E327BE">
      <w:pPr>
        <w:pStyle w:val="PargrafodaLista"/>
        <w:numPr>
          <w:ilvl w:val="2"/>
          <w:numId w:val="51"/>
        </w:numPr>
        <w:spacing w:after="0" w:line="240" w:lineRule="auto"/>
        <w:ind w:left="1418" w:hanging="709"/>
        <w:contextualSpacing w:val="0"/>
        <w:jc w:val="both"/>
        <w:rPr>
          <w:rFonts w:ascii="Segoe UI" w:hAnsi="Segoe UI" w:cs="Segoe UI"/>
        </w:rPr>
      </w:pPr>
      <w:r w:rsidRPr="001F443C">
        <w:rPr>
          <w:rFonts w:ascii="Segoe UI" w:hAnsi="Segoe UI" w:cs="Segoe UI"/>
        </w:rPr>
        <w:t>Não serão aceitas as propostas que tenham sido apresentadas por microempresas ou empresas de pequeno porte impedidas de optar pelo Simples Nacional e que, não obstante, tenham considerado os benefícios desse regime tributário diferenciado.</w:t>
      </w:r>
    </w:p>
    <w:p w14:paraId="552D59C3" w14:textId="77777777" w:rsidR="00D77B29" w:rsidRPr="001F443C" w:rsidRDefault="00D77B29" w:rsidP="00E327BE">
      <w:pPr>
        <w:pStyle w:val="PargrafodaLista"/>
        <w:spacing w:after="0" w:line="240" w:lineRule="auto"/>
        <w:ind w:left="1418"/>
        <w:contextualSpacing w:val="0"/>
        <w:jc w:val="both"/>
        <w:rPr>
          <w:rFonts w:ascii="Segoe UI" w:hAnsi="Segoe UI" w:cs="Segoe UI"/>
        </w:rPr>
      </w:pPr>
    </w:p>
    <w:p w14:paraId="47D962A9" w14:textId="1CDC86D6" w:rsidR="00D77B29" w:rsidRPr="001F443C" w:rsidRDefault="00D77B29" w:rsidP="00E327BE">
      <w:pPr>
        <w:pStyle w:val="PargrafodaLista"/>
        <w:numPr>
          <w:ilvl w:val="2"/>
          <w:numId w:val="51"/>
        </w:numPr>
        <w:spacing w:after="0" w:line="240" w:lineRule="auto"/>
        <w:ind w:left="1418" w:hanging="709"/>
        <w:contextualSpacing w:val="0"/>
        <w:jc w:val="both"/>
        <w:rPr>
          <w:rFonts w:ascii="Segoe UI" w:hAnsi="Segoe UI" w:cs="Segoe UI"/>
        </w:rPr>
      </w:pPr>
      <w:r w:rsidRPr="001F443C">
        <w:rPr>
          <w:rFonts w:ascii="Segoe UI" w:hAnsi="Segoe UI" w:cs="Segoe UI"/>
        </w:rPr>
        <w:t xml:space="preserve">Na mesma sessão pública, o Pregoeiro solicitará da licitante </w:t>
      </w:r>
      <w:r w:rsidR="000033C9" w:rsidRPr="001F443C">
        <w:rPr>
          <w:rFonts w:ascii="Segoe UI" w:hAnsi="Segoe UI" w:cs="Segoe UI"/>
        </w:rPr>
        <w:t>detentora</w:t>
      </w:r>
      <w:r w:rsidRPr="001F443C">
        <w:rPr>
          <w:rFonts w:ascii="Segoe UI" w:hAnsi="Segoe UI" w:cs="Segoe UI"/>
        </w:rPr>
        <w:t xml:space="preserve"> da melhor oferta o envio, no campo próprio do sistema, da planilha de proposta detalhada, elaborada de acordo com o modelo do </w:t>
      </w:r>
      <w:r w:rsidRPr="001F443C">
        <w:rPr>
          <w:rFonts w:ascii="Segoe UI" w:hAnsi="Segoe UI" w:cs="Segoe UI"/>
          <w:b/>
          <w:bCs/>
        </w:rPr>
        <w:t>Anexo II</w:t>
      </w:r>
      <w:r w:rsidRPr="001F443C">
        <w:rPr>
          <w:rFonts w:ascii="Segoe UI" w:hAnsi="Segoe UI" w:cs="Segoe UI"/>
        </w:rPr>
        <w:t xml:space="preserve"> deste Edital, contendo os preços unitários e o novo valor total para a contratação a partir do valor total final obtido no certame.</w:t>
      </w:r>
    </w:p>
    <w:p w14:paraId="79AAB88B" w14:textId="77777777" w:rsidR="00D77B29" w:rsidRPr="001F443C" w:rsidRDefault="00D77B29" w:rsidP="00E327BE">
      <w:pPr>
        <w:pStyle w:val="PargrafodaLista"/>
        <w:spacing w:after="0" w:line="240" w:lineRule="auto"/>
        <w:jc w:val="both"/>
        <w:rPr>
          <w:rFonts w:ascii="Segoe UI" w:hAnsi="Segoe UI" w:cs="Segoe UI"/>
        </w:rPr>
      </w:pPr>
    </w:p>
    <w:p w14:paraId="2576B3D2" w14:textId="77777777" w:rsidR="00D77B29" w:rsidRPr="001F443C" w:rsidRDefault="00D77B29" w:rsidP="00E327BE">
      <w:pPr>
        <w:pStyle w:val="PargrafodaLista"/>
        <w:numPr>
          <w:ilvl w:val="3"/>
          <w:numId w:val="51"/>
        </w:numPr>
        <w:spacing w:after="0" w:line="240" w:lineRule="auto"/>
        <w:ind w:left="2268" w:hanging="850"/>
        <w:contextualSpacing w:val="0"/>
        <w:jc w:val="both"/>
        <w:rPr>
          <w:rFonts w:ascii="Segoe UI" w:hAnsi="Segoe UI" w:cs="Segoe UI"/>
        </w:rPr>
      </w:pPr>
      <w:r w:rsidRPr="001F443C">
        <w:rPr>
          <w:rFonts w:ascii="Segoe UI" w:hAnsi="Segoe UI" w:cs="Segoe UI"/>
        </w:rPr>
        <w:t xml:space="preserve">A planilha de proposta deverá conter descrição dos itens, observadas as especificações mínimas do Termo de Referência constante do </w:t>
      </w:r>
      <w:r w:rsidRPr="001F443C">
        <w:rPr>
          <w:rFonts w:ascii="Segoe UI" w:hAnsi="Segoe UI" w:cs="Segoe UI"/>
          <w:b/>
          <w:bCs/>
        </w:rPr>
        <w:t>Anexo I</w:t>
      </w:r>
      <w:r w:rsidRPr="001F443C">
        <w:rPr>
          <w:rFonts w:ascii="Segoe UI" w:hAnsi="Segoe UI" w:cs="Segoe UI"/>
        </w:rPr>
        <w:t>.</w:t>
      </w:r>
    </w:p>
    <w:p w14:paraId="55DD3490" w14:textId="77777777" w:rsidR="00D77B29" w:rsidRPr="001F443C" w:rsidRDefault="00D77B29" w:rsidP="00E327BE">
      <w:pPr>
        <w:pStyle w:val="PargrafodaLista"/>
        <w:spacing w:after="0" w:line="240" w:lineRule="auto"/>
        <w:ind w:left="2268"/>
        <w:contextualSpacing w:val="0"/>
        <w:jc w:val="both"/>
        <w:rPr>
          <w:rFonts w:ascii="Segoe UI" w:hAnsi="Segoe UI" w:cs="Segoe UI"/>
        </w:rPr>
      </w:pPr>
    </w:p>
    <w:p w14:paraId="223657C6" w14:textId="77777777" w:rsidR="00D77B29" w:rsidRPr="001F443C" w:rsidRDefault="00D77B29" w:rsidP="00E327BE">
      <w:pPr>
        <w:pStyle w:val="PargrafodaLista"/>
        <w:numPr>
          <w:ilvl w:val="3"/>
          <w:numId w:val="51"/>
        </w:numPr>
        <w:spacing w:after="0" w:line="240" w:lineRule="auto"/>
        <w:ind w:left="2268" w:hanging="861"/>
        <w:jc w:val="both"/>
        <w:rPr>
          <w:rFonts w:ascii="Segoe UI" w:hAnsi="Segoe UI" w:cs="Segoe UI"/>
        </w:rPr>
      </w:pPr>
      <w:r w:rsidRPr="001F443C">
        <w:rPr>
          <w:rFonts w:ascii="Segoe UI" w:hAnsi="Segoe UI" w:cs="Segoe UI"/>
        </w:rPr>
        <w:t>O Pregoeiro poderá a qualquer momento solicitar às licitantes os esclarecimentos que julgar necessários.</w:t>
      </w:r>
    </w:p>
    <w:p w14:paraId="19D20A25" w14:textId="77777777" w:rsidR="00D77B29" w:rsidRPr="001F443C" w:rsidRDefault="00D77B29" w:rsidP="00E327BE">
      <w:pPr>
        <w:pStyle w:val="PargrafodaLista"/>
        <w:spacing w:after="0" w:line="240" w:lineRule="auto"/>
        <w:ind w:left="2487"/>
        <w:jc w:val="both"/>
        <w:rPr>
          <w:rFonts w:ascii="Segoe UI" w:hAnsi="Segoe UI" w:cs="Segoe UI"/>
        </w:rPr>
      </w:pPr>
    </w:p>
    <w:p w14:paraId="29DBDE4C" w14:textId="77777777" w:rsidR="00D77B29" w:rsidRPr="001F443C" w:rsidRDefault="00D77B29" w:rsidP="00E327BE">
      <w:pPr>
        <w:pStyle w:val="PargrafodaLista"/>
        <w:numPr>
          <w:ilvl w:val="3"/>
          <w:numId w:val="51"/>
        </w:numPr>
        <w:spacing w:after="0" w:line="240" w:lineRule="auto"/>
        <w:ind w:left="2268" w:hanging="861"/>
        <w:jc w:val="both"/>
        <w:rPr>
          <w:rFonts w:ascii="Segoe UI" w:hAnsi="Segoe UI" w:cs="Segoe UI"/>
        </w:rPr>
      </w:pPr>
      <w:r w:rsidRPr="001F443C">
        <w:rPr>
          <w:rFonts w:ascii="Segoe UI" w:hAnsi="Segoe UI" w:cs="Segoe UI"/>
        </w:rPr>
        <w:t xml:space="preserve">A critério do Pregoeiro, a sessão pública poderá ser suspensa por até 02 (dois) dias úteis para a apresentação da planilha de proposta em conformidade com o modelo do </w:t>
      </w:r>
      <w:r w:rsidRPr="001F443C">
        <w:rPr>
          <w:rFonts w:ascii="Segoe UI" w:hAnsi="Segoe UI" w:cs="Segoe UI"/>
          <w:b/>
          <w:bCs/>
        </w:rPr>
        <w:t>Anexo II</w:t>
      </w:r>
      <w:r w:rsidRPr="001F443C">
        <w:rPr>
          <w:rFonts w:ascii="Segoe UI" w:hAnsi="Segoe UI" w:cs="Segoe UI"/>
        </w:rPr>
        <w:t xml:space="preserve">. </w:t>
      </w:r>
    </w:p>
    <w:p w14:paraId="72EBCD91" w14:textId="77777777" w:rsidR="00D77B29" w:rsidRPr="001F443C" w:rsidRDefault="00D77B29" w:rsidP="00E327BE">
      <w:pPr>
        <w:pStyle w:val="PargrafodaLista"/>
        <w:spacing w:after="0" w:line="240" w:lineRule="auto"/>
        <w:jc w:val="both"/>
        <w:rPr>
          <w:rFonts w:ascii="Segoe UI" w:hAnsi="Segoe UI" w:cs="Segoe UI"/>
        </w:rPr>
      </w:pPr>
    </w:p>
    <w:p w14:paraId="5B3A2A36" w14:textId="5C849A58" w:rsidR="00D77B29" w:rsidRDefault="00D77B29" w:rsidP="00E327BE">
      <w:pPr>
        <w:pStyle w:val="PargrafodaLista"/>
        <w:numPr>
          <w:ilvl w:val="3"/>
          <w:numId w:val="51"/>
        </w:numPr>
        <w:spacing w:after="0" w:line="240" w:lineRule="auto"/>
        <w:ind w:left="2268" w:hanging="850"/>
        <w:contextualSpacing w:val="0"/>
        <w:jc w:val="both"/>
        <w:rPr>
          <w:rFonts w:ascii="Segoe UI" w:hAnsi="Segoe UI" w:cs="Segoe UI"/>
        </w:rPr>
      </w:pPr>
      <w:r w:rsidRPr="001F443C">
        <w:rPr>
          <w:rFonts w:ascii="Segoe UI" w:hAnsi="Segoe UI" w:cs="Segoe UI"/>
        </w:rPr>
        <w:lastRenderedPageBreak/>
        <w:t>Se</w:t>
      </w:r>
      <w:r w:rsidR="00D11288" w:rsidRPr="001F443C">
        <w:rPr>
          <w:rFonts w:ascii="Segoe UI" w:hAnsi="Segoe UI" w:cs="Segoe UI"/>
        </w:rPr>
        <w:t xml:space="preserve"> </w:t>
      </w:r>
      <w:r w:rsidRPr="001F443C">
        <w:rPr>
          <w:rFonts w:ascii="Segoe UI" w:hAnsi="Segoe UI" w:cs="Segoe UI"/>
        </w:rPr>
        <w:t>a licitante detentora da melhor oferta deixar de cumprir a obrigação estabelecida no item 5.8.3, sua proposta não será aceita pelo Pregoeiro.</w:t>
      </w:r>
    </w:p>
    <w:p w14:paraId="69F9BC83" w14:textId="77777777" w:rsidR="00313445" w:rsidRDefault="00313445" w:rsidP="00313445">
      <w:pPr>
        <w:pStyle w:val="PargrafodaLista"/>
        <w:spacing w:after="0" w:line="240" w:lineRule="auto"/>
        <w:ind w:left="2268"/>
        <w:contextualSpacing w:val="0"/>
        <w:jc w:val="both"/>
        <w:rPr>
          <w:rFonts w:ascii="Segoe UI" w:hAnsi="Segoe UI" w:cs="Segoe UI"/>
        </w:rPr>
      </w:pPr>
    </w:p>
    <w:p w14:paraId="44C20DC6" w14:textId="67F0AEE8" w:rsidR="00313445" w:rsidRPr="00313445" w:rsidRDefault="00313445" w:rsidP="00313445">
      <w:pPr>
        <w:pStyle w:val="PargrafodaLista"/>
        <w:numPr>
          <w:ilvl w:val="1"/>
          <w:numId w:val="51"/>
        </w:numPr>
        <w:spacing w:after="0" w:line="240" w:lineRule="auto"/>
        <w:ind w:left="709" w:hanging="709"/>
        <w:jc w:val="both"/>
        <w:rPr>
          <w:rFonts w:ascii="Segoe UI" w:hAnsi="Segoe UI" w:cs="Segoe UI"/>
          <w:b/>
        </w:rPr>
      </w:pPr>
      <w:r w:rsidRPr="00313445">
        <w:rPr>
          <w:rFonts w:ascii="Segoe UI" w:hAnsi="Segoe UI" w:cs="Segoe UI"/>
          <w:b/>
        </w:rPr>
        <w:t xml:space="preserve">Amostras: Após a apreciação da </w:t>
      </w:r>
      <w:r>
        <w:rPr>
          <w:rFonts w:ascii="Segoe UI" w:hAnsi="Segoe UI" w:cs="Segoe UI"/>
          <w:b/>
        </w:rPr>
        <w:t>proposta ajustada</w:t>
      </w:r>
      <w:r w:rsidRPr="00313445">
        <w:rPr>
          <w:rFonts w:ascii="Segoe UI" w:hAnsi="Segoe UI" w:cs="Segoe UI"/>
          <w:b/>
        </w:rPr>
        <w:t>, o Pregoeiro suspenderá a sessão pública para que o licitante detentor da melhor oferta apresente no prazo de até 5 (cinco) dias corridos, a(s) amostra(s) do(s) produto(s) objeto desta licitação.</w:t>
      </w:r>
      <w:r w:rsidR="00700370">
        <w:rPr>
          <w:rFonts w:ascii="Segoe UI" w:hAnsi="Segoe UI" w:cs="Segoe UI"/>
          <w:b/>
        </w:rPr>
        <w:t xml:space="preserve"> O licitante deverá apresentar 01 (uma) peça do produto vencido.</w:t>
      </w:r>
    </w:p>
    <w:p w14:paraId="63972DE8" w14:textId="77777777" w:rsidR="00313445" w:rsidRPr="00E15623" w:rsidRDefault="00313445" w:rsidP="00313445">
      <w:pPr>
        <w:spacing w:after="0" w:line="240" w:lineRule="auto"/>
        <w:ind w:left="1429"/>
        <w:jc w:val="both"/>
        <w:rPr>
          <w:rFonts w:ascii="Segoe UI" w:hAnsi="Segoe UI" w:cs="Segoe UI"/>
          <w:sz w:val="22"/>
        </w:rPr>
      </w:pPr>
    </w:p>
    <w:p w14:paraId="39C91A56" w14:textId="77777777" w:rsidR="00313445" w:rsidRPr="00313445" w:rsidRDefault="00313445" w:rsidP="00313445">
      <w:pPr>
        <w:pStyle w:val="PargrafodaLista"/>
        <w:numPr>
          <w:ilvl w:val="2"/>
          <w:numId w:val="51"/>
        </w:numPr>
        <w:spacing w:after="0" w:line="240" w:lineRule="auto"/>
        <w:jc w:val="both"/>
        <w:rPr>
          <w:rFonts w:ascii="Segoe UI" w:hAnsi="Segoe UI" w:cs="Segoe UI"/>
          <w:b/>
          <w:bCs/>
        </w:rPr>
      </w:pPr>
      <w:r w:rsidRPr="00313445">
        <w:rPr>
          <w:rFonts w:ascii="Segoe UI" w:hAnsi="Segoe UI" w:cs="Segoe UI"/>
          <w:b/>
          <w:bCs/>
        </w:rPr>
        <w:t>Enquanto não expirado o prazo de entrega, o licitante poderá substituir ou efetuar ajustes e modificações na amostra apresentada.</w:t>
      </w:r>
    </w:p>
    <w:p w14:paraId="73043526" w14:textId="77777777" w:rsidR="00313445" w:rsidRPr="00313445" w:rsidRDefault="00313445" w:rsidP="00313445">
      <w:pPr>
        <w:pStyle w:val="PargrafodaLista"/>
        <w:spacing w:after="0" w:line="240" w:lineRule="auto"/>
        <w:ind w:left="1560" w:hanging="709"/>
        <w:jc w:val="both"/>
        <w:rPr>
          <w:rFonts w:ascii="Segoe UI" w:hAnsi="Segoe UI" w:cs="Segoe UI"/>
          <w:b/>
          <w:bCs/>
        </w:rPr>
      </w:pPr>
    </w:p>
    <w:p w14:paraId="0377DFD4" w14:textId="5C3A70BE" w:rsidR="00313445" w:rsidRPr="00313445" w:rsidRDefault="00313445" w:rsidP="00313445">
      <w:pPr>
        <w:pStyle w:val="PargrafodaLista"/>
        <w:numPr>
          <w:ilvl w:val="2"/>
          <w:numId w:val="51"/>
        </w:numPr>
        <w:spacing w:after="0" w:line="240" w:lineRule="auto"/>
        <w:jc w:val="both"/>
        <w:rPr>
          <w:rFonts w:ascii="Segoe UI" w:hAnsi="Segoe UI" w:cs="Segoe UI"/>
          <w:b/>
          <w:bCs/>
        </w:rPr>
      </w:pPr>
      <w:r w:rsidRPr="00313445">
        <w:rPr>
          <w:rFonts w:ascii="Segoe UI" w:hAnsi="Segoe UI" w:cs="Segoe UI"/>
          <w:b/>
          <w:bCs/>
        </w:rPr>
        <w:t>A(s) amostra(s) será(</w:t>
      </w:r>
      <w:proofErr w:type="spellStart"/>
      <w:r w:rsidRPr="00313445">
        <w:rPr>
          <w:rFonts w:ascii="Segoe UI" w:hAnsi="Segoe UI" w:cs="Segoe UI"/>
          <w:b/>
          <w:bCs/>
        </w:rPr>
        <w:t>ão</w:t>
      </w:r>
      <w:proofErr w:type="spellEnd"/>
      <w:r w:rsidRPr="00313445">
        <w:rPr>
          <w:rFonts w:ascii="Segoe UI" w:hAnsi="Segoe UI" w:cs="Segoe UI"/>
          <w:b/>
          <w:bCs/>
        </w:rPr>
        <w:t>) avaliada(s) pela área técnica a fim de verificar a conformidade do produto ofertado com a descrição e as especificações técnicas constantes do Termo de Referência</w:t>
      </w:r>
      <w:r>
        <w:rPr>
          <w:rFonts w:ascii="Segoe UI" w:hAnsi="Segoe UI" w:cs="Segoe UI"/>
          <w:b/>
          <w:bCs/>
        </w:rPr>
        <w:t>, anexo I do Edital</w:t>
      </w:r>
      <w:r w:rsidRPr="00313445">
        <w:rPr>
          <w:rFonts w:ascii="Segoe UI" w:hAnsi="Segoe UI" w:cs="Segoe UI"/>
          <w:b/>
          <w:bCs/>
        </w:rPr>
        <w:t xml:space="preserve">. </w:t>
      </w:r>
    </w:p>
    <w:p w14:paraId="473E00F5" w14:textId="77777777" w:rsidR="00313445" w:rsidRPr="00313445" w:rsidRDefault="00313445" w:rsidP="00313445">
      <w:pPr>
        <w:pStyle w:val="PargrafodaLista"/>
        <w:spacing w:after="0" w:line="240" w:lineRule="auto"/>
        <w:ind w:left="2138"/>
        <w:jc w:val="both"/>
        <w:rPr>
          <w:rFonts w:ascii="Segoe UI" w:hAnsi="Segoe UI" w:cs="Segoe UI"/>
          <w:b/>
          <w:bCs/>
        </w:rPr>
      </w:pPr>
    </w:p>
    <w:p w14:paraId="6172413E" w14:textId="00D4A660" w:rsidR="00D77B29" w:rsidRDefault="00313445" w:rsidP="00313445">
      <w:pPr>
        <w:pStyle w:val="PargrafodaLista"/>
        <w:numPr>
          <w:ilvl w:val="2"/>
          <w:numId w:val="51"/>
        </w:numPr>
        <w:spacing w:after="0" w:line="240" w:lineRule="auto"/>
        <w:jc w:val="both"/>
        <w:rPr>
          <w:rFonts w:ascii="Segoe UI" w:hAnsi="Segoe UI" w:cs="Segoe UI"/>
          <w:b/>
          <w:bCs/>
        </w:rPr>
      </w:pPr>
      <w:r w:rsidRPr="00313445">
        <w:rPr>
          <w:rFonts w:ascii="Segoe UI" w:hAnsi="Segoe UI" w:cs="Segoe UI"/>
          <w:b/>
          <w:bCs/>
        </w:rPr>
        <w:t>No ato da entrega, serão analisados os materiais pelo funcionário da área requisitante, para verificação do atendimento às condições deste Edital. Caberá ao funcionário em questão a responsabilidade quanto ao apontamento de produtos em desacordo.</w:t>
      </w:r>
    </w:p>
    <w:p w14:paraId="4E5EF21E" w14:textId="77777777" w:rsidR="002576C8" w:rsidRDefault="002576C8" w:rsidP="002576C8">
      <w:pPr>
        <w:pStyle w:val="PargrafodaLista"/>
        <w:spacing w:after="0" w:line="240" w:lineRule="auto"/>
        <w:ind w:left="2138"/>
        <w:jc w:val="both"/>
        <w:rPr>
          <w:rFonts w:ascii="Segoe UI" w:hAnsi="Segoe UI" w:cs="Segoe UI"/>
          <w:b/>
          <w:bCs/>
        </w:rPr>
      </w:pPr>
    </w:p>
    <w:p w14:paraId="4A898030" w14:textId="4E534DE8" w:rsidR="002576C8" w:rsidRDefault="002576C8" w:rsidP="008317CC">
      <w:pPr>
        <w:pStyle w:val="PargrafodaLista"/>
        <w:numPr>
          <w:ilvl w:val="2"/>
          <w:numId w:val="51"/>
        </w:numPr>
        <w:spacing w:after="0" w:line="240" w:lineRule="auto"/>
        <w:ind w:left="2127"/>
        <w:jc w:val="both"/>
        <w:rPr>
          <w:rFonts w:ascii="Segoe UI" w:hAnsi="Segoe UI" w:cs="Segoe UI"/>
          <w:b/>
          <w:bCs/>
        </w:rPr>
      </w:pPr>
      <w:r w:rsidRPr="002576C8">
        <w:rPr>
          <w:rFonts w:ascii="Segoe UI" w:hAnsi="Segoe UI" w:cs="Segoe UI"/>
          <w:b/>
          <w:bCs/>
        </w:rPr>
        <w:t>A amostra deverá ser entregue n</w:t>
      </w:r>
      <w:r>
        <w:rPr>
          <w:rFonts w:ascii="Segoe UI" w:hAnsi="Segoe UI" w:cs="Segoe UI"/>
          <w:b/>
          <w:bCs/>
        </w:rPr>
        <w:t>o Departamento de Aquisições e Contratos do Comitê Paralímpico Brasileiro</w:t>
      </w:r>
      <w:r w:rsidRPr="002576C8">
        <w:rPr>
          <w:rFonts w:ascii="Segoe UI" w:hAnsi="Segoe UI" w:cs="Segoe UI"/>
          <w:b/>
          <w:bCs/>
        </w:rPr>
        <w:t>, localizad</w:t>
      </w:r>
      <w:r>
        <w:rPr>
          <w:rFonts w:ascii="Segoe UI" w:hAnsi="Segoe UI" w:cs="Segoe UI"/>
          <w:b/>
          <w:bCs/>
        </w:rPr>
        <w:t>o na</w:t>
      </w:r>
      <w:r w:rsidRPr="002576C8">
        <w:rPr>
          <w:rFonts w:ascii="Segoe UI" w:hAnsi="Segoe UI" w:cs="Segoe UI"/>
          <w:b/>
          <w:bCs/>
        </w:rPr>
        <w:t xml:space="preserve"> Rodovia dos Imigrantes</w:t>
      </w:r>
      <w:r>
        <w:rPr>
          <w:rFonts w:ascii="Segoe UI" w:hAnsi="Segoe UI" w:cs="Segoe UI"/>
          <w:b/>
          <w:bCs/>
        </w:rPr>
        <w:t>,</w:t>
      </w:r>
      <w:r w:rsidRPr="002576C8">
        <w:rPr>
          <w:rFonts w:ascii="Segoe UI" w:hAnsi="Segoe UI" w:cs="Segoe UI"/>
          <w:b/>
          <w:bCs/>
        </w:rPr>
        <w:t xml:space="preserve"> </w:t>
      </w:r>
      <w:r>
        <w:rPr>
          <w:rFonts w:ascii="Segoe UI" w:hAnsi="Segoe UI" w:cs="Segoe UI"/>
          <w:b/>
          <w:bCs/>
        </w:rPr>
        <w:t>K</w:t>
      </w:r>
      <w:r w:rsidRPr="002576C8">
        <w:rPr>
          <w:rFonts w:ascii="Segoe UI" w:hAnsi="Segoe UI" w:cs="Segoe UI"/>
          <w:b/>
          <w:bCs/>
        </w:rPr>
        <w:t>m 11,5</w:t>
      </w:r>
      <w:r>
        <w:rPr>
          <w:rFonts w:ascii="Segoe UI" w:hAnsi="Segoe UI" w:cs="Segoe UI"/>
          <w:b/>
          <w:bCs/>
        </w:rPr>
        <w:t xml:space="preserve"> - </w:t>
      </w:r>
      <w:r w:rsidRPr="002576C8">
        <w:rPr>
          <w:rFonts w:ascii="Segoe UI" w:hAnsi="Segoe UI" w:cs="Segoe UI"/>
          <w:b/>
          <w:bCs/>
        </w:rPr>
        <w:t>Vila Guarani – São Paulo/SP – CEP</w:t>
      </w:r>
      <w:r>
        <w:rPr>
          <w:rFonts w:ascii="Segoe UI" w:hAnsi="Segoe UI" w:cs="Segoe UI"/>
          <w:b/>
          <w:bCs/>
        </w:rPr>
        <w:t xml:space="preserve">: </w:t>
      </w:r>
      <w:r w:rsidRPr="002576C8">
        <w:rPr>
          <w:rFonts w:ascii="Segoe UI" w:hAnsi="Segoe UI" w:cs="Segoe UI"/>
          <w:b/>
          <w:bCs/>
        </w:rPr>
        <w:t>04329-000</w:t>
      </w:r>
      <w:r>
        <w:rPr>
          <w:rFonts w:ascii="Segoe UI" w:hAnsi="Segoe UI" w:cs="Segoe UI"/>
          <w:b/>
          <w:bCs/>
        </w:rPr>
        <w:t xml:space="preserve"> - Telefone</w:t>
      </w:r>
      <w:r w:rsidRPr="002576C8">
        <w:rPr>
          <w:rFonts w:ascii="Segoe UI" w:hAnsi="Segoe UI" w:cs="Segoe UI"/>
          <w:b/>
          <w:bCs/>
        </w:rPr>
        <w:t>: (</w:t>
      </w:r>
      <w:r>
        <w:rPr>
          <w:rFonts w:ascii="Segoe UI" w:hAnsi="Segoe UI" w:cs="Segoe UI"/>
          <w:b/>
          <w:bCs/>
        </w:rPr>
        <w:t>11</w:t>
      </w:r>
      <w:r w:rsidRPr="002576C8">
        <w:rPr>
          <w:rFonts w:ascii="Segoe UI" w:hAnsi="Segoe UI" w:cs="Segoe UI"/>
          <w:b/>
          <w:bCs/>
        </w:rPr>
        <w:t xml:space="preserve">) </w:t>
      </w:r>
      <w:r>
        <w:rPr>
          <w:rFonts w:ascii="Segoe UI" w:hAnsi="Segoe UI" w:cs="Segoe UI"/>
          <w:b/>
          <w:bCs/>
        </w:rPr>
        <w:t>4710-4126</w:t>
      </w:r>
      <w:r w:rsidRPr="002576C8">
        <w:rPr>
          <w:rFonts w:ascii="Segoe UI" w:hAnsi="Segoe UI" w:cs="Segoe UI"/>
          <w:b/>
          <w:bCs/>
        </w:rPr>
        <w:t>.</w:t>
      </w:r>
    </w:p>
    <w:p w14:paraId="01A49452" w14:textId="77777777" w:rsidR="004F400E" w:rsidRDefault="004F400E" w:rsidP="004F400E">
      <w:pPr>
        <w:pStyle w:val="PargrafodaLista"/>
        <w:spacing w:after="0" w:line="240" w:lineRule="auto"/>
        <w:ind w:left="2127"/>
        <w:jc w:val="both"/>
        <w:rPr>
          <w:rFonts w:ascii="Segoe UI" w:hAnsi="Segoe UI" w:cs="Segoe UI"/>
          <w:b/>
          <w:bCs/>
        </w:rPr>
      </w:pPr>
    </w:p>
    <w:p w14:paraId="3B2CD8ED" w14:textId="541295D3" w:rsidR="002576C8" w:rsidRDefault="002576C8" w:rsidP="00313445">
      <w:pPr>
        <w:pStyle w:val="PargrafodaLista"/>
        <w:numPr>
          <w:ilvl w:val="2"/>
          <w:numId w:val="51"/>
        </w:numPr>
        <w:spacing w:after="0" w:line="240" w:lineRule="auto"/>
        <w:jc w:val="both"/>
        <w:rPr>
          <w:rFonts w:ascii="Segoe UI" w:hAnsi="Segoe UI" w:cs="Segoe UI"/>
          <w:b/>
          <w:bCs/>
        </w:rPr>
      </w:pPr>
      <w:r w:rsidRPr="002576C8">
        <w:rPr>
          <w:rFonts w:ascii="Segoe UI" w:hAnsi="Segoe UI" w:cs="Segoe UI"/>
          <w:b/>
          <w:bCs/>
        </w:rPr>
        <w:t xml:space="preserve">A amostra deverá estar devidamente embalada, lacrada e identificada com o número deste pregão, o número do item, o CNPJ e </w:t>
      </w:r>
      <w:r>
        <w:rPr>
          <w:rFonts w:ascii="Segoe UI" w:hAnsi="Segoe UI" w:cs="Segoe UI"/>
          <w:b/>
          <w:bCs/>
        </w:rPr>
        <w:t xml:space="preserve">a </w:t>
      </w:r>
      <w:r w:rsidRPr="002576C8">
        <w:rPr>
          <w:rFonts w:ascii="Segoe UI" w:hAnsi="Segoe UI" w:cs="Segoe UI"/>
          <w:b/>
          <w:bCs/>
        </w:rPr>
        <w:t>razão social da licitante.</w:t>
      </w:r>
    </w:p>
    <w:p w14:paraId="55FE21BC" w14:textId="77777777" w:rsidR="008317CC" w:rsidRDefault="008317CC" w:rsidP="008317CC">
      <w:pPr>
        <w:pStyle w:val="PargrafodaLista"/>
        <w:spacing w:after="0" w:line="240" w:lineRule="auto"/>
        <w:ind w:left="2138"/>
        <w:jc w:val="both"/>
        <w:rPr>
          <w:rFonts w:ascii="Segoe UI" w:hAnsi="Segoe UI" w:cs="Segoe UI"/>
          <w:b/>
          <w:bCs/>
        </w:rPr>
      </w:pPr>
    </w:p>
    <w:p w14:paraId="4024542F" w14:textId="6E216AEA" w:rsidR="008317CC" w:rsidRDefault="008317CC" w:rsidP="00313445">
      <w:pPr>
        <w:pStyle w:val="PargrafodaLista"/>
        <w:numPr>
          <w:ilvl w:val="2"/>
          <w:numId w:val="51"/>
        </w:numPr>
        <w:spacing w:after="0" w:line="240" w:lineRule="auto"/>
        <w:jc w:val="both"/>
        <w:rPr>
          <w:rFonts w:ascii="Segoe UI" w:hAnsi="Segoe UI" w:cs="Segoe UI"/>
          <w:b/>
          <w:bCs/>
        </w:rPr>
      </w:pPr>
      <w:r w:rsidRPr="008317CC">
        <w:rPr>
          <w:rFonts w:ascii="Segoe UI" w:hAnsi="Segoe UI" w:cs="Segoe UI"/>
          <w:b/>
          <w:bCs/>
        </w:rPr>
        <w:t xml:space="preserve">Caso a amostra da autora da melhor proposta seja reprovada, a proposta será recusada e será convocada a autora da segunda </w:t>
      </w:r>
      <w:proofErr w:type="gramStart"/>
      <w:r w:rsidRPr="008317CC">
        <w:rPr>
          <w:rFonts w:ascii="Segoe UI" w:hAnsi="Segoe UI" w:cs="Segoe UI"/>
          <w:b/>
          <w:bCs/>
        </w:rPr>
        <w:t>melhor</w:t>
      </w:r>
      <w:proofErr w:type="gramEnd"/>
      <w:r>
        <w:rPr>
          <w:rFonts w:ascii="Segoe UI" w:hAnsi="Segoe UI" w:cs="Segoe UI"/>
          <w:b/>
          <w:bCs/>
        </w:rPr>
        <w:t xml:space="preserve"> </w:t>
      </w:r>
      <w:r w:rsidRPr="008317CC">
        <w:rPr>
          <w:rFonts w:ascii="Segoe UI" w:hAnsi="Segoe UI" w:cs="Segoe UI"/>
          <w:b/>
          <w:bCs/>
        </w:rPr>
        <w:t>proposta para apresentar sua amostra, e assim sucessivamente. A amostra apresentada será manuseada ficando disponível para ser retirada pela licitante após a homologação da licitação. Se após a homologação da licitação a empresa não retirar a amostra reprovada no prazo de 15 (quinze) dias, poderá haver a doação ou descarte do material, sem gerar direito de indenização à licitante.</w:t>
      </w:r>
    </w:p>
    <w:p w14:paraId="3A4225CC" w14:textId="77777777" w:rsidR="008317CC" w:rsidRDefault="008317CC" w:rsidP="008317CC">
      <w:pPr>
        <w:pStyle w:val="PargrafodaLista"/>
        <w:spacing w:after="0" w:line="240" w:lineRule="auto"/>
        <w:ind w:left="2138"/>
        <w:jc w:val="both"/>
        <w:rPr>
          <w:rFonts w:ascii="Segoe UI" w:hAnsi="Segoe UI" w:cs="Segoe UI"/>
          <w:b/>
          <w:bCs/>
        </w:rPr>
      </w:pPr>
    </w:p>
    <w:p w14:paraId="1BB41A59" w14:textId="397AB508" w:rsidR="008317CC" w:rsidRDefault="008317CC" w:rsidP="00313445">
      <w:pPr>
        <w:pStyle w:val="PargrafodaLista"/>
        <w:numPr>
          <w:ilvl w:val="2"/>
          <w:numId w:val="51"/>
        </w:numPr>
        <w:spacing w:after="0" w:line="240" w:lineRule="auto"/>
        <w:jc w:val="both"/>
        <w:rPr>
          <w:rFonts w:ascii="Segoe UI" w:hAnsi="Segoe UI" w:cs="Segoe UI"/>
          <w:b/>
          <w:bCs/>
        </w:rPr>
      </w:pPr>
      <w:r w:rsidRPr="008317CC">
        <w:rPr>
          <w:rFonts w:ascii="Segoe UI" w:hAnsi="Segoe UI" w:cs="Segoe UI"/>
          <w:b/>
          <w:bCs/>
        </w:rPr>
        <w:t>A amostra da licitante vencedora não será considerada para fins de recebimento</w:t>
      </w:r>
      <w:r>
        <w:rPr>
          <w:rFonts w:ascii="Segoe UI" w:hAnsi="Segoe UI" w:cs="Segoe UI"/>
          <w:b/>
          <w:bCs/>
        </w:rPr>
        <w:t>.</w:t>
      </w:r>
    </w:p>
    <w:p w14:paraId="6774EB9F" w14:textId="77777777" w:rsidR="008317CC" w:rsidRDefault="008317CC" w:rsidP="008317CC">
      <w:pPr>
        <w:pStyle w:val="PargrafodaLista"/>
        <w:spacing w:after="0" w:line="240" w:lineRule="auto"/>
        <w:ind w:left="2138"/>
        <w:jc w:val="both"/>
        <w:rPr>
          <w:rFonts w:ascii="Segoe UI" w:hAnsi="Segoe UI" w:cs="Segoe UI"/>
          <w:b/>
          <w:bCs/>
        </w:rPr>
      </w:pPr>
    </w:p>
    <w:p w14:paraId="21EA5936" w14:textId="77777777" w:rsidR="008317CC" w:rsidRDefault="008317CC" w:rsidP="00313445">
      <w:pPr>
        <w:pStyle w:val="PargrafodaLista"/>
        <w:numPr>
          <w:ilvl w:val="2"/>
          <w:numId w:val="51"/>
        </w:numPr>
        <w:spacing w:after="0" w:line="240" w:lineRule="auto"/>
        <w:jc w:val="both"/>
        <w:rPr>
          <w:rFonts w:ascii="Segoe UI" w:hAnsi="Segoe UI" w:cs="Segoe UI"/>
          <w:b/>
          <w:bCs/>
        </w:rPr>
      </w:pPr>
      <w:r>
        <w:rPr>
          <w:rFonts w:ascii="Segoe UI" w:hAnsi="Segoe UI" w:cs="Segoe UI"/>
          <w:b/>
          <w:bCs/>
        </w:rPr>
        <w:lastRenderedPageBreak/>
        <w:t>S</w:t>
      </w:r>
      <w:r w:rsidRPr="008317CC">
        <w:rPr>
          <w:rFonts w:ascii="Segoe UI" w:hAnsi="Segoe UI" w:cs="Segoe UI"/>
          <w:b/>
          <w:bCs/>
        </w:rPr>
        <w:t>erá(</w:t>
      </w:r>
      <w:proofErr w:type="spellStart"/>
      <w:r w:rsidRPr="008317CC">
        <w:rPr>
          <w:rFonts w:ascii="Segoe UI" w:hAnsi="Segoe UI" w:cs="Segoe UI"/>
          <w:b/>
          <w:bCs/>
        </w:rPr>
        <w:t>ão</w:t>
      </w:r>
      <w:proofErr w:type="spellEnd"/>
      <w:r w:rsidRPr="008317CC">
        <w:rPr>
          <w:rFonts w:ascii="Segoe UI" w:hAnsi="Segoe UI" w:cs="Segoe UI"/>
          <w:b/>
          <w:bCs/>
        </w:rPr>
        <w:t xml:space="preserve">) desclassificada(s) a(s) proposta(s) da(s) licitante(s) que, convocada(s) pelo Pregoeiro a apresentar amostra, não o fizerem no prazo fixado, ou cuja(s) amostra(s) for(em) reprovada(s); </w:t>
      </w:r>
    </w:p>
    <w:p w14:paraId="139788D7" w14:textId="77777777" w:rsidR="008317CC" w:rsidRDefault="008317CC" w:rsidP="008317CC">
      <w:pPr>
        <w:pStyle w:val="PargrafodaLista"/>
        <w:spacing w:after="0" w:line="240" w:lineRule="auto"/>
        <w:ind w:left="2138"/>
        <w:jc w:val="both"/>
        <w:rPr>
          <w:rFonts w:ascii="Segoe UI" w:hAnsi="Segoe UI" w:cs="Segoe UI"/>
          <w:b/>
          <w:bCs/>
        </w:rPr>
      </w:pPr>
    </w:p>
    <w:p w14:paraId="38DD0C38" w14:textId="77777777" w:rsidR="008317CC" w:rsidRDefault="008317CC" w:rsidP="008317CC">
      <w:pPr>
        <w:pStyle w:val="PargrafodaLista"/>
        <w:numPr>
          <w:ilvl w:val="2"/>
          <w:numId w:val="51"/>
        </w:numPr>
        <w:spacing w:after="0" w:line="240" w:lineRule="auto"/>
        <w:jc w:val="both"/>
        <w:rPr>
          <w:rFonts w:ascii="Segoe UI" w:hAnsi="Segoe UI" w:cs="Segoe UI"/>
          <w:b/>
          <w:bCs/>
        </w:rPr>
      </w:pPr>
      <w:r>
        <w:rPr>
          <w:rFonts w:ascii="Segoe UI" w:hAnsi="Segoe UI" w:cs="Segoe UI"/>
          <w:b/>
          <w:bCs/>
        </w:rPr>
        <w:t>A</w:t>
      </w:r>
      <w:r w:rsidRPr="008317CC">
        <w:rPr>
          <w:rFonts w:ascii="Segoe UI" w:hAnsi="Segoe UI" w:cs="Segoe UI"/>
          <w:b/>
          <w:bCs/>
        </w:rPr>
        <w:t xml:space="preserve"> não apresentação de amostra após a convocação sujeitará a(s) licitante(s) às sanções cabíveis; </w:t>
      </w:r>
    </w:p>
    <w:p w14:paraId="6327DD3B" w14:textId="77777777" w:rsidR="008317CC" w:rsidRDefault="008317CC" w:rsidP="008317CC">
      <w:pPr>
        <w:pStyle w:val="PargrafodaLista"/>
        <w:spacing w:after="0" w:line="240" w:lineRule="auto"/>
        <w:ind w:left="2138"/>
        <w:jc w:val="both"/>
        <w:rPr>
          <w:rFonts w:ascii="Segoe UI" w:hAnsi="Segoe UI" w:cs="Segoe UI"/>
          <w:b/>
          <w:bCs/>
        </w:rPr>
      </w:pPr>
    </w:p>
    <w:p w14:paraId="49DC805C" w14:textId="14812109" w:rsidR="008317CC" w:rsidRPr="008317CC" w:rsidRDefault="008317CC" w:rsidP="008317CC">
      <w:pPr>
        <w:pStyle w:val="PargrafodaLista"/>
        <w:numPr>
          <w:ilvl w:val="2"/>
          <w:numId w:val="51"/>
        </w:numPr>
        <w:tabs>
          <w:tab w:val="left" w:pos="2127"/>
          <w:tab w:val="left" w:pos="2268"/>
        </w:tabs>
        <w:spacing w:after="0" w:line="240" w:lineRule="auto"/>
        <w:ind w:left="2127"/>
        <w:jc w:val="both"/>
        <w:rPr>
          <w:rFonts w:ascii="Segoe UI" w:hAnsi="Segoe UI" w:cs="Segoe UI"/>
          <w:b/>
          <w:bCs/>
        </w:rPr>
      </w:pPr>
      <w:r w:rsidRPr="008317CC">
        <w:rPr>
          <w:rFonts w:ascii="Segoe UI" w:hAnsi="Segoe UI" w:cs="Segoe UI"/>
          <w:b/>
          <w:bCs/>
        </w:rPr>
        <w:t>Serão informadas a data e a hora em que se fará a comunicação, pelo sistema eletrônico, da conformidade da(s) amostra(s) apresentada(s) pela licitante classificada provisoriamente em primeiro lugar com as especificações técnicas descritas no objeto da presente licitação;</w:t>
      </w:r>
    </w:p>
    <w:p w14:paraId="3809D987" w14:textId="77777777" w:rsidR="00313445" w:rsidRPr="001F443C" w:rsidRDefault="00313445" w:rsidP="00E327BE">
      <w:pPr>
        <w:pStyle w:val="PargrafodaLista"/>
        <w:spacing w:after="0" w:line="240" w:lineRule="auto"/>
        <w:jc w:val="both"/>
        <w:rPr>
          <w:rFonts w:ascii="Segoe UI" w:hAnsi="Segoe UI" w:cs="Segoe UI"/>
        </w:rPr>
      </w:pPr>
    </w:p>
    <w:p w14:paraId="773DC960" w14:textId="77777777" w:rsidR="00D77B29" w:rsidRPr="001F443C" w:rsidRDefault="00D77B29" w:rsidP="00E327BE">
      <w:pPr>
        <w:pStyle w:val="PargrafodaLista"/>
        <w:numPr>
          <w:ilvl w:val="1"/>
          <w:numId w:val="51"/>
        </w:numPr>
        <w:spacing w:after="0" w:line="240" w:lineRule="auto"/>
        <w:ind w:left="709" w:hanging="709"/>
        <w:jc w:val="both"/>
        <w:rPr>
          <w:rFonts w:ascii="Segoe UI" w:hAnsi="Segoe UI" w:cs="Segoe UI"/>
          <w:b/>
        </w:rPr>
      </w:pPr>
      <w:r w:rsidRPr="001F443C">
        <w:rPr>
          <w:rFonts w:ascii="Segoe UI" w:hAnsi="Segoe UI" w:cs="Segoe UI"/>
          <w:b/>
        </w:rPr>
        <w:t>Exame das condições de habilitação:</w:t>
      </w:r>
      <w:r w:rsidRPr="001F443C">
        <w:rPr>
          <w:rFonts w:ascii="Segoe UI" w:hAnsi="Segoe UI" w:cs="Segoe UI"/>
          <w:bCs/>
        </w:rPr>
        <w:t xml:space="preserve"> Encerrada a etapa de negociação, o Pregoeiro examinará a proposta classificada em primeiro lugar quanto à adequação ao objeto e à compatibilidade do preço em relação ao máximo estipulado.</w:t>
      </w:r>
    </w:p>
    <w:p w14:paraId="1863709F" w14:textId="77777777" w:rsidR="00D77B29" w:rsidRPr="001F443C" w:rsidRDefault="00D77B29" w:rsidP="00E327BE">
      <w:pPr>
        <w:pStyle w:val="PargrafodaLista"/>
        <w:spacing w:after="0" w:line="240" w:lineRule="auto"/>
        <w:ind w:left="1288"/>
        <w:jc w:val="both"/>
        <w:rPr>
          <w:rFonts w:ascii="Segoe UI" w:hAnsi="Segoe UI" w:cs="Segoe UI"/>
          <w:b/>
        </w:rPr>
      </w:pPr>
    </w:p>
    <w:p w14:paraId="39E44A45" w14:textId="77777777" w:rsidR="00D77B29" w:rsidRPr="001F443C" w:rsidRDefault="00D77B29" w:rsidP="00E327BE">
      <w:pPr>
        <w:pStyle w:val="PargrafodaLista"/>
        <w:numPr>
          <w:ilvl w:val="1"/>
          <w:numId w:val="51"/>
        </w:numPr>
        <w:spacing w:after="0" w:line="240" w:lineRule="auto"/>
        <w:ind w:left="709" w:hanging="709"/>
        <w:jc w:val="both"/>
        <w:rPr>
          <w:rFonts w:ascii="Segoe UI" w:hAnsi="Segoe UI" w:cs="Segoe UI"/>
          <w:bCs/>
        </w:rPr>
      </w:pPr>
      <w:r w:rsidRPr="001F443C">
        <w:rPr>
          <w:rFonts w:ascii="Segoe UI" w:hAnsi="Segoe UI" w:cs="Segoe UI"/>
          <w:bCs/>
        </w:rPr>
        <w:t>Será desclassificada a proposta ou o lance vencedor com valor superior ao preço máximo fixado ou que apresentar preço manifestamente inexequível.</w:t>
      </w:r>
    </w:p>
    <w:p w14:paraId="06020FFD" w14:textId="77777777" w:rsidR="00D77B29" w:rsidRPr="001F443C" w:rsidRDefault="00D77B29" w:rsidP="00E327BE">
      <w:pPr>
        <w:pStyle w:val="PargrafodaLista"/>
        <w:spacing w:after="0" w:line="240" w:lineRule="auto"/>
        <w:ind w:left="1288"/>
        <w:jc w:val="both"/>
        <w:rPr>
          <w:rFonts w:ascii="Segoe UI" w:hAnsi="Segoe UI" w:cs="Segoe UI"/>
          <w:bCs/>
        </w:rPr>
      </w:pPr>
    </w:p>
    <w:p w14:paraId="182C0500" w14:textId="0167ADE2" w:rsidR="00D77B29" w:rsidRPr="001F443C" w:rsidRDefault="00D77B29" w:rsidP="00E327BE">
      <w:pPr>
        <w:pStyle w:val="PargrafodaLista"/>
        <w:numPr>
          <w:ilvl w:val="2"/>
          <w:numId w:val="51"/>
        </w:numPr>
        <w:spacing w:after="0" w:line="240" w:lineRule="auto"/>
        <w:ind w:left="1560" w:hanging="851"/>
        <w:jc w:val="both"/>
        <w:rPr>
          <w:rFonts w:ascii="Segoe UI" w:hAnsi="Segoe UI" w:cs="Segoe UI"/>
          <w:bCs/>
        </w:rPr>
      </w:pPr>
      <w:r w:rsidRPr="001F443C">
        <w:rPr>
          <w:rFonts w:ascii="Segoe UI" w:hAnsi="Segoe UI" w:cs="Segoe UI"/>
          <w:bCs/>
        </w:rPr>
        <w:t>Considera-se inexequível a proposta que apresente preço global ou unitário simbólico irrisório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0F03479" w14:textId="77777777" w:rsidR="007D2971" w:rsidRPr="001F443C" w:rsidRDefault="007D2971" w:rsidP="00E327BE">
      <w:pPr>
        <w:pStyle w:val="PargrafodaLista"/>
        <w:spacing w:after="0" w:line="240" w:lineRule="auto"/>
        <w:ind w:left="709"/>
        <w:jc w:val="both"/>
        <w:rPr>
          <w:rFonts w:ascii="Segoe UI" w:hAnsi="Segoe UI" w:cs="Segoe UI"/>
          <w:bCs/>
        </w:rPr>
      </w:pPr>
    </w:p>
    <w:p w14:paraId="0794A23A" w14:textId="77777777" w:rsidR="00D77B29" w:rsidRPr="001F443C" w:rsidRDefault="00D77B29" w:rsidP="00E327BE">
      <w:pPr>
        <w:pStyle w:val="PargrafodaLista"/>
        <w:numPr>
          <w:ilvl w:val="1"/>
          <w:numId w:val="51"/>
        </w:numPr>
        <w:spacing w:after="0" w:line="240" w:lineRule="auto"/>
        <w:ind w:left="709" w:hanging="709"/>
        <w:jc w:val="both"/>
        <w:rPr>
          <w:rFonts w:ascii="Segoe UI" w:hAnsi="Segoe UI" w:cs="Segoe UI"/>
          <w:bCs/>
        </w:rPr>
      </w:pPr>
      <w:r w:rsidRPr="001F443C">
        <w:rPr>
          <w:rFonts w:ascii="Segoe UI" w:hAnsi="Segoe UI" w:cs="Segoe UI"/>
          <w:bCs/>
        </w:rPr>
        <w:t>O Pregoeiro poderá convocar o licitante para enviar documento digital, por meio de funcionalidade disponível no sistema estabelecendo no “chat” prazo razoável para tanto, sob pena de não aceitação da proposta.</w:t>
      </w:r>
    </w:p>
    <w:p w14:paraId="6C2046C9" w14:textId="77777777" w:rsidR="00D77B29" w:rsidRPr="001F443C" w:rsidRDefault="00D77B29" w:rsidP="00E327BE">
      <w:pPr>
        <w:pStyle w:val="PargrafodaLista"/>
        <w:spacing w:after="0" w:line="240" w:lineRule="auto"/>
        <w:ind w:left="1288"/>
        <w:jc w:val="both"/>
        <w:rPr>
          <w:rFonts w:ascii="Segoe UI" w:hAnsi="Segoe UI" w:cs="Segoe UI"/>
          <w:bCs/>
        </w:rPr>
      </w:pPr>
    </w:p>
    <w:p w14:paraId="2D48844F" w14:textId="2CF4BF3D" w:rsidR="00D77B29" w:rsidRPr="001F443C" w:rsidRDefault="00D77B29" w:rsidP="00E327BE">
      <w:pPr>
        <w:pStyle w:val="PargrafodaLista"/>
        <w:numPr>
          <w:ilvl w:val="2"/>
          <w:numId w:val="51"/>
        </w:numPr>
        <w:spacing w:after="0" w:line="240" w:lineRule="auto"/>
        <w:ind w:left="1560" w:hanging="851"/>
        <w:jc w:val="both"/>
        <w:rPr>
          <w:rFonts w:ascii="Segoe UI" w:hAnsi="Segoe UI" w:cs="Segoe UI"/>
          <w:bCs/>
        </w:rPr>
      </w:pPr>
      <w:r w:rsidRPr="001F443C">
        <w:rPr>
          <w:rFonts w:ascii="Segoe UI" w:hAnsi="Segoe UI" w:cs="Segoe UI"/>
          <w:bC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0562F726" w14:textId="77777777" w:rsidR="00C73806" w:rsidRPr="001F443C" w:rsidRDefault="00C73806" w:rsidP="00E327BE">
      <w:pPr>
        <w:pStyle w:val="PargrafodaLista"/>
        <w:spacing w:after="0" w:line="240" w:lineRule="auto"/>
        <w:jc w:val="both"/>
        <w:rPr>
          <w:rFonts w:ascii="Segoe UI" w:hAnsi="Segoe UI" w:cs="Segoe UI"/>
          <w:bCs/>
        </w:rPr>
      </w:pPr>
    </w:p>
    <w:p w14:paraId="520884C5" w14:textId="16ACC014" w:rsidR="00D77B29" w:rsidRPr="001F443C" w:rsidRDefault="00D77B29" w:rsidP="00E327BE">
      <w:pPr>
        <w:pStyle w:val="PargrafodaLista"/>
        <w:numPr>
          <w:ilvl w:val="2"/>
          <w:numId w:val="51"/>
        </w:numPr>
        <w:spacing w:after="0" w:line="240" w:lineRule="auto"/>
        <w:ind w:left="1560" w:hanging="851"/>
        <w:jc w:val="both"/>
        <w:rPr>
          <w:rFonts w:ascii="Segoe UI" w:hAnsi="Segoe UI" w:cs="Segoe UI"/>
          <w:bCs/>
        </w:rPr>
      </w:pPr>
      <w:r w:rsidRPr="001F443C">
        <w:rPr>
          <w:rFonts w:ascii="Segoe UI" w:hAnsi="Segoe UI" w:cs="Segoe UI"/>
          <w:bCs/>
        </w:rPr>
        <w:t>O prazo estabelecido pelo Pregoeiro poderá ser prorrogado por solicitação escrita e justificada do licitante, formulada antes de findo o prazo estabelecido, e formalmente aceita pelo Pregoeiro.</w:t>
      </w:r>
    </w:p>
    <w:p w14:paraId="2BDA4AA4" w14:textId="77777777" w:rsidR="00D77B29" w:rsidRPr="001F443C" w:rsidRDefault="00D77B29" w:rsidP="00E327BE">
      <w:pPr>
        <w:pStyle w:val="PargrafodaLista"/>
        <w:spacing w:after="0" w:line="240" w:lineRule="auto"/>
        <w:ind w:left="1288"/>
        <w:jc w:val="both"/>
        <w:rPr>
          <w:rFonts w:ascii="Segoe UI" w:hAnsi="Segoe UI" w:cs="Segoe UI"/>
          <w:bCs/>
        </w:rPr>
      </w:pPr>
    </w:p>
    <w:p w14:paraId="706E3D95" w14:textId="77777777" w:rsidR="00D77B29" w:rsidRPr="001F443C" w:rsidRDefault="00D77B29" w:rsidP="00E327BE">
      <w:pPr>
        <w:pStyle w:val="PargrafodaLista"/>
        <w:numPr>
          <w:ilvl w:val="1"/>
          <w:numId w:val="51"/>
        </w:numPr>
        <w:spacing w:after="0" w:line="240" w:lineRule="auto"/>
        <w:ind w:left="709" w:hanging="709"/>
        <w:jc w:val="both"/>
        <w:rPr>
          <w:rFonts w:ascii="Segoe UI" w:hAnsi="Segoe UI" w:cs="Segoe UI"/>
          <w:bCs/>
        </w:rPr>
      </w:pPr>
      <w:r w:rsidRPr="001F443C">
        <w:rPr>
          <w:rFonts w:ascii="Segoe UI" w:hAnsi="Segoe UI" w:cs="Segoe UI"/>
          <w:bCs/>
        </w:rPr>
        <w:lastRenderedPageBreak/>
        <w:t>Qualquer interessado poderá requerer que se realizem diligências para aferir a exequibilidade e a legalidade das propostas, devendo apresentar as provas ou os indícios que fundamentam a suspeita.</w:t>
      </w:r>
    </w:p>
    <w:p w14:paraId="503D6C52" w14:textId="77777777" w:rsidR="00D77B29" w:rsidRPr="001F443C" w:rsidRDefault="00D77B29" w:rsidP="00E327BE">
      <w:pPr>
        <w:pStyle w:val="PargrafodaLista"/>
        <w:spacing w:after="0" w:line="240" w:lineRule="auto"/>
        <w:ind w:left="1288"/>
        <w:jc w:val="both"/>
        <w:rPr>
          <w:rFonts w:ascii="Segoe UI" w:hAnsi="Segoe UI" w:cs="Segoe UI"/>
          <w:bCs/>
        </w:rPr>
      </w:pPr>
    </w:p>
    <w:p w14:paraId="4DAEF83B" w14:textId="77777777" w:rsidR="00D77B29" w:rsidRPr="001F443C" w:rsidRDefault="00D77B29" w:rsidP="00E327BE">
      <w:pPr>
        <w:pStyle w:val="PargrafodaLista"/>
        <w:numPr>
          <w:ilvl w:val="1"/>
          <w:numId w:val="51"/>
        </w:numPr>
        <w:spacing w:after="0" w:line="240" w:lineRule="auto"/>
        <w:ind w:left="709" w:hanging="709"/>
        <w:jc w:val="both"/>
        <w:rPr>
          <w:rFonts w:ascii="Segoe UI" w:hAnsi="Segoe UI" w:cs="Segoe UI"/>
          <w:bCs/>
        </w:rPr>
      </w:pPr>
      <w:r w:rsidRPr="001F443C">
        <w:rPr>
          <w:rFonts w:ascii="Segoe UI" w:hAnsi="Segoe UI" w:cs="Segoe UI"/>
          <w:bCs/>
        </w:rPr>
        <w:t>Se a proposta ou lance vencedor for desclassificado, o Pregoeiro examinará a proposta ou lance subsequente, e, assim sucessivamente, na ordem de classificação.</w:t>
      </w:r>
    </w:p>
    <w:p w14:paraId="4C75DB54" w14:textId="77777777" w:rsidR="00D77B29" w:rsidRPr="001F443C" w:rsidRDefault="00D77B29" w:rsidP="00E327BE">
      <w:pPr>
        <w:pStyle w:val="PargrafodaLista"/>
        <w:spacing w:after="0" w:line="240" w:lineRule="auto"/>
        <w:ind w:left="1288"/>
        <w:jc w:val="both"/>
        <w:rPr>
          <w:rFonts w:ascii="Segoe UI" w:hAnsi="Segoe UI" w:cs="Segoe UI"/>
          <w:bCs/>
        </w:rPr>
      </w:pPr>
    </w:p>
    <w:p w14:paraId="606C14EF" w14:textId="77777777" w:rsidR="00D77B29" w:rsidRPr="001F443C" w:rsidRDefault="00D77B29" w:rsidP="00E327BE">
      <w:pPr>
        <w:pStyle w:val="PargrafodaLista"/>
        <w:numPr>
          <w:ilvl w:val="1"/>
          <w:numId w:val="51"/>
        </w:numPr>
        <w:spacing w:after="0" w:line="240" w:lineRule="auto"/>
        <w:ind w:left="709" w:hanging="709"/>
        <w:jc w:val="both"/>
        <w:rPr>
          <w:rFonts w:ascii="Segoe UI" w:hAnsi="Segoe UI" w:cs="Segoe UI"/>
          <w:bCs/>
        </w:rPr>
      </w:pPr>
      <w:r w:rsidRPr="001F443C">
        <w:rPr>
          <w:rFonts w:ascii="Segoe UI" w:hAnsi="Segoe UI" w:cs="Segoe UI"/>
          <w:bCs/>
        </w:rPr>
        <w:t>Havendo necessidade, o Pregoeiro suspenderá a sessão, informando no “chat” a nova data e horário para a continuidade dela.</w:t>
      </w:r>
    </w:p>
    <w:p w14:paraId="2D6BF27C" w14:textId="77777777" w:rsidR="00D77B29" w:rsidRPr="001F443C" w:rsidRDefault="00D77B29" w:rsidP="00E327BE">
      <w:pPr>
        <w:pStyle w:val="PargrafodaLista"/>
        <w:spacing w:after="0" w:line="240" w:lineRule="auto"/>
        <w:ind w:left="1288"/>
        <w:jc w:val="both"/>
        <w:rPr>
          <w:rFonts w:ascii="Segoe UI" w:hAnsi="Segoe UI" w:cs="Segoe UI"/>
          <w:bCs/>
        </w:rPr>
      </w:pPr>
    </w:p>
    <w:p w14:paraId="21425AD6" w14:textId="77777777" w:rsidR="00D77B29" w:rsidRPr="001F443C" w:rsidRDefault="00D77B29" w:rsidP="00E327BE">
      <w:pPr>
        <w:pStyle w:val="PargrafodaLista"/>
        <w:numPr>
          <w:ilvl w:val="1"/>
          <w:numId w:val="51"/>
        </w:numPr>
        <w:spacing w:after="0" w:line="240" w:lineRule="auto"/>
        <w:ind w:left="709" w:hanging="709"/>
        <w:jc w:val="both"/>
        <w:rPr>
          <w:rFonts w:ascii="Segoe UI" w:hAnsi="Segoe UI" w:cs="Segoe UI"/>
          <w:bCs/>
        </w:rPr>
      </w:pPr>
      <w:r w:rsidRPr="001F443C">
        <w:rPr>
          <w:rFonts w:ascii="Segoe UI" w:hAnsi="Segoe UI" w:cs="Segoe UI"/>
          <w:bCs/>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09A38AC7" w14:textId="77777777" w:rsidR="00D77B29" w:rsidRPr="001F443C" w:rsidRDefault="00D77B29" w:rsidP="00E327BE">
      <w:pPr>
        <w:pStyle w:val="PargrafodaLista"/>
        <w:spacing w:after="0" w:line="240" w:lineRule="auto"/>
        <w:ind w:left="1288"/>
        <w:jc w:val="both"/>
        <w:rPr>
          <w:rFonts w:ascii="Segoe UI" w:hAnsi="Segoe UI" w:cs="Segoe UI"/>
          <w:bCs/>
        </w:rPr>
      </w:pPr>
    </w:p>
    <w:p w14:paraId="620FAF43" w14:textId="77777777" w:rsidR="00D77B29" w:rsidRPr="001F443C" w:rsidRDefault="00D77B29" w:rsidP="00E327BE">
      <w:pPr>
        <w:pStyle w:val="PargrafodaLista"/>
        <w:numPr>
          <w:ilvl w:val="1"/>
          <w:numId w:val="51"/>
        </w:numPr>
        <w:spacing w:after="0" w:line="240" w:lineRule="auto"/>
        <w:ind w:left="709" w:hanging="709"/>
        <w:jc w:val="both"/>
        <w:rPr>
          <w:rFonts w:ascii="Segoe UI" w:hAnsi="Segoe UI" w:cs="Segoe UI"/>
          <w:bCs/>
        </w:rPr>
      </w:pPr>
      <w:r w:rsidRPr="001F443C">
        <w:rPr>
          <w:rFonts w:ascii="Segoe UI" w:hAnsi="Segoe UI" w:cs="Segoe UI"/>
          <w:bCs/>
        </w:rPr>
        <w:t>Também nas hipóteses em que o Pregoeiro não aceitar a proposta e passar à subsequente, poderá negociar com o licitante para que seja obtido preço melhor.</w:t>
      </w:r>
    </w:p>
    <w:p w14:paraId="0EC3754F" w14:textId="77777777" w:rsidR="00D77B29" w:rsidRPr="001F443C" w:rsidRDefault="00D77B29" w:rsidP="00E327BE">
      <w:pPr>
        <w:pStyle w:val="PargrafodaLista"/>
        <w:spacing w:after="0" w:line="240" w:lineRule="auto"/>
        <w:ind w:left="1288"/>
        <w:jc w:val="both"/>
        <w:rPr>
          <w:rFonts w:ascii="Segoe UI" w:hAnsi="Segoe UI" w:cs="Segoe UI"/>
          <w:bCs/>
        </w:rPr>
      </w:pPr>
    </w:p>
    <w:p w14:paraId="7B78149D" w14:textId="77777777" w:rsidR="00D77B29" w:rsidRPr="001F443C" w:rsidRDefault="00D77B29" w:rsidP="00E327BE">
      <w:pPr>
        <w:pStyle w:val="PargrafodaLista"/>
        <w:numPr>
          <w:ilvl w:val="1"/>
          <w:numId w:val="51"/>
        </w:numPr>
        <w:spacing w:after="0" w:line="240" w:lineRule="auto"/>
        <w:ind w:left="709" w:hanging="709"/>
        <w:jc w:val="both"/>
        <w:rPr>
          <w:rFonts w:ascii="Segoe UI" w:hAnsi="Segoe UI" w:cs="Segoe UI"/>
          <w:bCs/>
        </w:rPr>
      </w:pPr>
      <w:r w:rsidRPr="001F443C">
        <w:rPr>
          <w:rFonts w:ascii="Segoe UI" w:hAnsi="Segoe UI" w:cs="Segoe UI"/>
          <w:bCs/>
        </w:rPr>
        <w:t>A negociação será realizada por meio do sistema, podendo ser acompanhada pelos demais licitantes.</w:t>
      </w:r>
    </w:p>
    <w:p w14:paraId="48BBBEB9" w14:textId="77777777" w:rsidR="00D77B29" w:rsidRPr="001F443C" w:rsidRDefault="00D77B29" w:rsidP="00E327BE">
      <w:pPr>
        <w:pStyle w:val="PargrafodaLista"/>
        <w:spacing w:after="0" w:line="240" w:lineRule="auto"/>
        <w:ind w:left="1288"/>
        <w:jc w:val="both"/>
        <w:rPr>
          <w:rFonts w:ascii="Segoe UI" w:hAnsi="Segoe UI" w:cs="Segoe UI"/>
          <w:bCs/>
        </w:rPr>
      </w:pPr>
    </w:p>
    <w:p w14:paraId="4567B031" w14:textId="32DB71E4" w:rsidR="008317CC" w:rsidRPr="004F400E" w:rsidRDefault="00D77B29" w:rsidP="004F400E">
      <w:pPr>
        <w:pStyle w:val="PargrafodaLista"/>
        <w:numPr>
          <w:ilvl w:val="1"/>
          <w:numId w:val="51"/>
        </w:numPr>
        <w:spacing w:after="0" w:line="240" w:lineRule="auto"/>
        <w:ind w:left="709" w:hanging="709"/>
        <w:jc w:val="both"/>
        <w:rPr>
          <w:rFonts w:ascii="Segoe UI" w:hAnsi="Segoe UI" w:cs="Segoe UI"/>
          <w:bCs/>
        </w:rPr>
      </w:pPr>
      <w:r w:rsidRPr="001F443C">
        <w:rPr>
          <w:rFonts w:ascii="Segoe UI" w:hAnsi="Segoe UI" w:cs="Segoe UI"/>
          <w:bCs/>
        </w:rPr>
        <w:t>Nos itens não exclusivos a microempresas, empresas de pequeno porte e sociedades cooperativas, sempre que a proposta não for aceita, e antes de o pregoeiro passar à subsequente, haverá nova verificação, pelo sistema, da eventual ocorrência do empate ficto, seguindo-se a disciplina antes estabelecida, se for o caso.</w:t>
      </w:r>
    </w:p>
    <w:p w14:paraId="4A9C1373" w14:textId="77777777" w:rsidR="008317CC" w:rsidRPr="001F443C" w:rsidRDefault="008317CC" w:rsidP="00E327BE">
      <w:pPr>
        <w:spacing w:after="0" w:line="240" w:lineRule="auto"/>
        <w:ind w:left="567" w:hanging="567"/>
        <w:jc w:val="both"/>
        <w:rPr>
          <w:rFonts w:ascii="Segoe UI" w:hAnsi="Segoe UI" w:cs="Segoe UI"/>
          <w:sz w:val="22"/>
          <w:szCs w:val="22"/>
        </w:rPr>
      </w:pPr>
    </w:p>
    <w:p w14:paraId="53802D0A" w14:textId="122FBED3" w:rsidR="009A4AEC" w:rsidRPr="00377EC2" w:rsidRDefault="009A4AEC" w:rsidP="00E327BE">
      <w:pPr>
        <w:pStyle w:val="PargrafodaLista"/>
        <w:numPr>
          <w:ilvl w:val="0"/>
          <w:numId w:val="51"/>
        </w:numPr>
        <w:spacing w:after="0" w:line="240" w:lineRule="auto"/>
        <w:ind w:left="709" w:hanging="709"/>
        <w:jc w:val="both"/>
        <w:rPr>
          <w:rFonts w:ascii="Segoe UI" w:hAnsi="Segoe UI" w:cs="Segoe UI"/>
          <w:b/>
          <w:u w:val="single"/>
        </w:rPr>
      </w:pPr>
      <w:r w:rsidRPr="00377EC2">
        <w:rPr>
          <w:rFonts w:ascii="Segoe UI" w:hAnsi="Segoe UI" w:cs="Segoe UI"/>
          <w:b/>
          <w:u w:val="single"/>
        </w:rPr>
        <w:t>DO RECURSO, DA ADJUDICAÇÃO, DA HOMOLOGAÇÃO E CONVOCAÇÃO PARA ASSINATURA DO CONTRATO.</w:t>
      </w:r>
    </w:p>
    <w:p w14:paraId="774CBA90" w14:textId="77777777" w:rsidR="009A4AEC" w:rsidRPr="00377EC2" w:rsidRDefault="009A4AEC" w:rsidP="00E327BE">
      <w:pPr>
        <w:spacing w:after="0" w:line="240" w:lineRule="auto"/>
        <w:ind w:left="426" w:hanging="426"/>
        <w:jc w:val="both"/>
        <w:rPr>
          <w:rFonts w:ascii="Segoe UI" w:hAnsi="Segoe UI" w:cs="Segoe UI"/>
          <w:b/>
          <w:sz w:val="22"/>
          <w:szCs w:val="22"/>
          <w:u w:val="single"/>
        </w:rPr>
      </w:pPr>
    </w:p>
    <w:p w14:paraId="4A33B988" w14:textId="4F6DB7D0" w:rsidR="0064612A" w:rsidRDefault="002D5D1B" w:rsidP="002D5D1B">
      <w:pPr>
        <w:pStyle w:val="Default"/>
        <w:numPr>
          <w:ilvl w:val="1"/>
          <w:numId w:val="53"/>
        </w:numPr>
        <w:ind w:left="567" w:hanging="567"/>
        <w:jc w:val="both"/>
        <w:rPr>
          <w:rFonts w:ascii="Segoe UI" w:hAnsi="Segoe UI" w:cs="Segoe UI"/>
          <w:color w:val="auto"/>
          <w:sz w:val="22"/>
          <w:szCs w:val="22"/>
        </w:rPr>
      </w:pPr>
      <w:bookmarkStart w:id="4" w:name="_Hlk134714467"/>
      <w:r w:rsidRPr="002D5D1B">
        <w:rPr>
          <w:rFonts w:ascii="Segoe UI" w:hAnsi="Segoe UI" w:cs="Segoe UI"/>
          <w:color w:val="auto"/>
          <w:sz w:val="22"/>
          <w:szCs w:val="22"/>
        </w:rPr>
        <w:t>Divulgado o vencedor ou se for o caso, saneada a irregularidade fiscal o Sistema informará às licitantes, por meio de mensagem automática, que poderão interpor recurso, no prazo 10 minutos para aceitação do preço e 10 minutos para habilitação, por meio eletrônico, utilizando para tanto exclusivamente, campo próprio disponibilizado no sistema.</w:t>
      </w:r>
    </w:p>
    <w:p w14:paraId="723ECC29" w14:textId="77777777" w:rsidR="002D5D1B" w:rsidRPr="001F443C" w:rsidRDefault="002D5D1B" w:rsidP="002D5D1B">
      <w:pPr>
        <w:pStyle w:val="Default"/>
        <w:ind w:left="567"/>
        <w:jc w:val="both"/>
        <w:rPr>
          <w:rFonts w:ascii="Segoe UI" w:hAnsi="Segoe UI" w:cs="Segoe UI"/>
          <w:color w:val="auto"/>
          <w:sz w:val="22"/>
          <w:szCs w:val="22"/>
        </w:rPr>
      </w:pPr>
    </w:p>
    <w:p w14:paraId="400DD59B" w14:textId="3ACAE67B" w:rsidR="009A4AEC" w:rsidRPr="001F443C" w:rsidRDefault="009A4AEC" w:rsidP="00E327BE">
      <w:pPr>
        <w:pStyle w:val="Default"/>
        <w:numPr>
          <w:ilvl w:val="1"/>
          <w:numId w:val="53"/>
        </w:numPr>
        <w:ind w:left="567" w:hanging="567"/>
        <w:jc w:val="both"/>
        <w:rPr>
          <w:rFonts w:ascii="Segoe UI" w:hAnsi="Segoe UI" w:cs="Segoe UI"/>
          <w:color w:val="auto"/>
          <w:sz w:val="22"/>
          <w:szCs w:val="22"/>
        </w:rPr>
      </w:pPr>
      <w:r w:rsidRPr="001F443C">
        <w:rPr>
          <w:rFonts w:ascii="Segoe UI" w:hAnsi="Segoe UI" w:cs="Segoe UI"/>
          <w:color w:val="auto"/>
          <w:sz w:val="22"/>
          <w:szCs w:val="22"/>
        </w:rPr>
        <w:t xml:space="preserve">Havendo </w:t>
      </w:r>
      <w:r w:rsidR="001446A3" w:rsidRPr="001F443C">
        <w:rPr>
          <w:rFonts w:ascii="Segoe UI" w:hAnsi="Segoe UI" w:cs="Segoe UI"/>
          <w:color w:val="auto"/>
          <w:sz w:val="22"/>
          <w:szCs w:val="22"/>
        </w:rPr>
        <w:t>manifestação indicando intenção em recorrer</w:t>
      </w:r>
      <w:r w:rsidRPr="001F443C">
        <w:rPr>
          <w:rFonts w:ascii="Segoe UI" w:hAnsi="Segoe UI" w:cs="Segoe UI"/>
          <w:color w:val="auto"/>
          <w:sz w:val="22"/>
          <w:szCs w:val="22"/>
        </w:rPr>
        <w:t xml:space="preserve">, na forma indicada no subitem 6.1, o Pregoeiro, por mensagem lançada no sistema, informará aos recorrentes que poderão apresentar as razões de recurso, no prazo de até 3 (três) dias </w:t>
      </w:r>
      <w:r w:rsidR="00452ED0" w:rsidRPr="001F443C">
        <w:rPr>
          <w:rFonts w:ascii="Segoe UI" w:hAnsi="Segoe UI" w:cs="Segoe UI"/>
          <w:color w:val="auto"/>
          <w:sz w:val="22"/>
          <w:szCs w:val="22"/>
        </w:rPr>
        <w:t xml:space="preserve">úteis </w:t>
      </w:r>
      <w:r w:rsidRPr="001F443C">
        <w:rPr>
          <w:rFonts w:ascii="Segoe UI" w:hAnsi="Segoe UI" w:cs="Segoe UI"/>
          <w:color w:val="auto"/>
          <w:sz w:val="22"/>
          <w:szCs w:val="22"/>
        </w:rPr>
        <w:t>após o encerramento da sessão pública, e às demais licitantes que poderão apresentar contrarrazões, em igual prazo, os quais começarão a correr do término do prazo para apresentação d</w:t>
      </w:r>
      <w:r w:rsidR="00B7704F" w:rsidRPr="001F443C">
        <w:rPr>
          <w:rFonts w:ascii="Segoe UI" w:hAnsi="Segoe UI" w:cs="Segoe UI"/>
          <w:color w:val="auto"/>
          <w:sz w:val="22"/>
          <w:szCs w:val="22"/>
        </w:rPr>
        <w:t>as razões</w:t>
      </w:r>
      <w:r w:rsidRPr="001F443C">
        <w:rPr>
          <w:rFonts w:ascii="Segoe UI" w:hAnsi="Segoe UI" w:cs="Segoe UI"/>
          <w:color w:val="auto"/>
          <w:sz w:val="22"/>
          <w:szCs w:val="22"/>
        </w:rPr>
        <w:t>, sendo-lhes assegurada vista imediata dos autos, no endereço da unidade promotora da licitação, ou seja, no Departamento de Aquisições e Contratos – DEAC do Comitê Paralímpico Brasileiro - CPB, localizado no Centro de Treinamento Paraolímpico, sito a Rodovia dos Imigrantes, Km 11,5, CEP 04329-000, Vila Guarani, São Paulo, de 2ª a 6ª feira, das 09:00 às 12:00 e das 13:00 às 18:00.</w:t>
      </w:r>
    </w:p>
    <w:p w14:paraId="7E6A5F26" w14:textId="77777777" w:rsidR="00EE70CA" w:rsidRPr="001F443C" w:rsidRDefault="00EE70CA" w:rsidP="00E327BE">
      <w:pPr>
        <w:pStyle w:val="PargrafodaLista"/>
        <w:spacing w:after="0" w:line="240" w:lineRule="auto"/>
        <w:jc w:val="both"/>
        <w:rPr>
          <w:rFonts w:ascii="Segoe UI" w:hAnsi="Segoe UI" w:cs="Segoe UI"/>
        </w:rPr>
      </w:pPr>
    </w:p>
    <w:p w14:paraId="3B3000B3" w14:textId="15D597C9" w:rsidR="00B1275D" w:rsidRPr="001F443C" w:rsidRDefault="00EE70CA" w:rsidP="00E327BE">
      <w:pPr>
        <w:pStyle w:val="Default"/>
        <w:numPr>
          <w:ilvl w:val="2"/>
          <w:numId w:val="53"/>
        </w:numPr>
        <w:ind w:left="1418" w:hanging="851"/>
        <w:jc w:val="both"/>
        <w:rPr>
          <w:rFonts w:ascii="Segoe UI" w:hAnsi="Segoe UI" w:cs="Segoe UI"/>
          <w:color w:val="auto"/>
          <w:sz w:val="22"/>
          <w:szCs w:val="22"/>
        </w:rPr>
      </w:pPr>
      <w:r w:rsidRPr="001F443C">
        <w:rPr>
          <w:rFonts w:ascii="Segoe UI" w:hAnsi="Segoe UI" w:cs="Segoe UI"/>
          <w:color w:val="auto"/>
          <w:sz w:val="22"/>
          <w:szCs w:val="22"/>
        </w:rPr>
        <w:t>A</w:t>
      </w:r>
      <w:r w:rsidR="009A4AEC" w:rsidRPr="001F443C">
        <w:rPr>
          <w:rFonts w:ascii="Segoe UI" w:hAnsi="Segoe UI" w:cs="Segoe UI"/>
          <w:color w:val="auto"/>
          <w:sz w:val="22"/>
          <w:szCs w:val="22"/>
        </w:rPr>
        <w:t xml:space="preserve">s </w:t>
      </w:r>
      <w:r w:rsidR="00B1275D" w:rsidRPr="001F443C">
        <w:rPr>
          <w:rFonts w:ascii="Segoe UI" w:hAnsi="Segoe UI" w:cs="Segoe UI"/>
          <w:color w:val="auto"/>
          <w:sz w:val="22"/>
          <w:szCs w:val="22"/>
        </w:rPr>
        <w:t>razões</w:t>
      </w:r>
      <w:r w:rsidR="009A4AEC" w:rsidRPr="001F443C">
        <w:rPr>
          <w:rFonts w:ascii="Segoe UI" w:hAnsi="Segoe UI" w:cs="Segoe UI"/>
          <w:color w:val="auto"/>
          <w:sz w:val="22"/>
          <w:szCs w:val="22"/>
        </w:rPr>
        <w:t xml:space="preserve"> de recurso e as contrarrazões serão oferecidas exclusivamente por meio eletrônico, no sítio </w:t>
      </w:r>
      <w:hyperlink r:id="rId9" w:history="1">
        <w:r w:rsidR="00377EC2" w:rsidRPr="001A1C14">
          <w:rPr>
            <w:rStyle w:val="Hyperlink"/>
            <w:rFonts w:ascii="Segoe UI" w:hAnsi="Segoe UI" w:cs="Segoe UI"/>
            <w:sz w:val="22"/>
            <w:szCs w:val="22"/>
          </w:rPr>
          <w:t>http://www.comprasnet.gov.br/</w:t>
        </w:r>
      </w:hyperlink>
      <w:r w:rsidR="00377EC2">
        <w:rPr>
          <w:rFonts w:ascii="Segoe UI" w:hAnsi="Segoe UI" w:cs="Segoe UI"/>
          <w:color w:val="auto"/>
          <w:sz w:val="22"/>
          <w:szCs w:val="22"/>
        </w:rPr>
        <w:t xml:space="preserve">, </w:t>
      </w:r>
      <w:r w:rsidR="009A4AEC" w:rsidRPr="001F443C">
        <w:rPr>
          <w:rFonts w:ascii="Segoe UI" w:hAnsi="Segoe UI" w:cs="Segoe UI"/>
          <w:color w:val="auto"/>
          <w:sz w:val="22"/>
          <w:szCs w:val="22"/>
        </w:rPr>
        <w:t>opção RECURSO, e a apresentação de documentos relativos às peças antes indicadas, se houver a necessidade, será efetuada mediante protocolo, observados os prazos estabelecidos</w:t>
      </w:r>
      <w:r w:rsidR="007D2971" w:rsidRPr="001F443C">
        <w:rPr>
          <w:rFonts w:ascii="Segoe UI" w:hAnsi="Segoe UI" w:cs="Segoe UI"/>
          <w:color w:val="auto"/>
          <w:sz w:val="22"/>
          <w:szCs w:val="22"/>
        </w:rPr>
        <w:t>.</w:t>
      </w:r>
    </w:p>
    <w:p w14:paraId="341479EB" w14:textId="77777777" w:rsidR="00EE70CA" w:rsidRPr="001F443C" w:rsidRDefault="00EE70CA" w:rsidP="00E327BE">
      <w:pPr>
        <w:pStyle w:val="Default"/>
        <w:jc w:val="both"/>
        <w:rPr>
          <w:rFonts w:ascii="Segoe UI" w:hAnsi="Segoe UI" w:cs="Segoe UI"/>
          <w:color w:val="auto"/>
          <w:sz w:val="22"/>
          <w:szCs w:val="22"/>
        </w:rPr>
      </w:pPr>
    </w:p>
    <w:p w14:paraId="0BB87496" w14:textId="1F4FCCCD" w:rsidR="00B1275D" w:rsidRPr="001F443C" w:rsidRDefault="00EE70CA" w:rsidP="00E327BE">
      <w:pPr>
        <w:pStyle w:val="Default"/>
        <w:numPr>
          <w:ilvl w:val="2"/>
          <w:numId w:val="53"/>
        </w:numPr>
        <w:ind w:left="1418" w:hanging="851"/>
        <w:jc w:val="both"/>
        <w:rPr>
          <w:rFonts w:ascii="Segoe UI" w:hAnsi="Segoe UI" w:cs="Segoe UI"/>
          <w:color w:val="auto"/>
          <w:sz w:val="22"/>
          <w:szCs w:val="22"/>
        </w:rPr>
      </w:pPr>
      <w:r w:rsidRPr="001F443C">
        <w:rPr>
          <w:rFonts w:ascii="Segoe UI" w:hAnsi="Segoe UI" w:cs="Segoe UI"/>
          <w:color w:val="auto"/>
          <w:sz w:val="22"/>
          <w:szCs w:val="22"/>
        </w:rPr>
        <w:t xml:space="preserve">O </w:t>
      </w:r>
      <w:r w:rsidR="00B1275D" w:rsidRPr="001F443C">
        <w:rPr>
          <w:rFonts w:ascii="Segoe UI" w:hAnsi="Segoe UI" w:cs="Segoe UI"/>
          <w:color w:val="auto"/>
          <w:sz w:val="22"/>
          <w:szCs w:val="22"/>
        </w:rPr>
        <w:t>recurso terá efeito suspensivo e o seu acolhimento importará a invalidação dos atos insuscetíveis de aproveitamento.</w:t>
      </w:r>
    </w:p>
    <w:p w14:paraId="2E5C0EBC" w14:textId="77777777" w:rsidR="00EE70CA" w:rsidRPr="001F443C" w:rsidRDefault="00EE70CA" w:rsidP="00E327BE">
      <w:pPr>
        <w:pStyle w:val="PargrafodaLista"/>
        <w:spacing w:after="0" w:line="240" w:lineRule="auto"/>
        <w:jc w:val="both"/>
        <w:rPr>
          <w:rFonts w:ascii="Segoe UI" w:hAnsi="Segoe UI" w:cs="Segoe UI"/>
        </w:rPr>
      </w:pPr>
    </w:p>
    <w:p w14:paraId="2737A1D7" w14:textId="53A3D7B2" w:rsidR="009A4AEC" w:rsidRPr="001F443C" w:rsidRDefault="00EE70CA" w:rsidP="00E327BE">
      <w:pPr>
        <w:pStyle w:val="Default"/>
        <w:numPr>
          <w:ilvl w:val="2"/>
          <w:numId w:val="53"/>
        </w:numPr>
        <w:ind w:left="1418" w:hanging="851"/>
        <w:jc w:val="both"/>
        <w:rPr>
          <w:rFonts w:ascii="Segoe UI" w:hAnsi="Segoe UI" w:cs="Segoe UI"/>
          <w:color w:val="auto"/>
          <w:sz w:val="22"/>
          <w:szCs w:val="22"/>
        </w:rPr>
      </w:pPr>
      <w:r w:rsidRPr="001F443C">
        <w:rPr>
          <w:rFonts w:ascii="Segoe UI" w:hAnsi="Segoe UI" w:cs="Segoe UI"/>
          <w:color w:val="auto"/>
          <w:sz w:val="22"/>
          <w:szCs w:val="22"/>
        </w:rPr>
        <w:t xml:space="preserve">A </w:t>
      </w:r>
      <w:r w:rsidR="009A4AEC" w:rsidRPr="001F443C">
        <w:rPr>
          <w:rFonts w:ascii="Segoe UI" w:hAnsi="Segoe UI" w:cs="Segoe UI"/>
          <w:color w:val="auto"/>
          <w:sz w:val="22"/>
          <w:szCs w:val="22"/>
        </w:rPr>
        <w:t>falta de interposição na forma prevista no subitem 6.1 importará a decadência do direito de recorrer e o pregoeiro adjudicará o objeto do certame ao vencedor, na própria sessão, propondo à autoridade competente a homologação do procedimento licitatório.</w:t>
      </w:r>
    </w:p>
    <w:p w14:paraId="02B1087D" w14:textId="77777777" w:rsidR="00E407EA" w:rsidRPr="001F443C" w:rsidRDefault="00E407EA" w:rsidP="00E327BE">
      <w:pPr>
        <w:pStyle w:val="PargrafodaLista"/>
        <w:spacing w:after="0" w:line="240" w:lineRule="auto"/>
        <w:jc w:val="both"/>
        <w:rPr>
          <w:rFonts w:ascii="Segoe UI" w:hAnsi="Segoe UI" w:cs="Segoe UI"/>
        </w:rPr>
      </w:pPr>
    </w:p>
    <w:p w14:paraId="331D612B" w14:textId="0E3B5DF3" w:rsidR="00E543AF" w:rsidRPr="001F443C" w:rsidRDefault="00E407EA" w:rsidP="00E327BE">
      <w:pPr>
        <w:pStyle w:val="PargrafodaLista"/>
        <w:numPr>
          <w:ilvl w:val="1"/>
          <w:numId w:val="53"/>
        </w:numPr>
        <w:spacing w:after="0" w:line="240" w:lineRule="auto"/>
        <w:ind w:left="567" w:hanging="567"/>
        <w:jc w:val="both"/>
        <w:rPr>
          <w:rFonts w:ascii="Segoe UI" w:hAnsi="Segoe UI" w:cs="Segoe UI"/>
        </w:rPr>
      </w:pPr>
      <w:r w:rsidRPr="001F443C">
        <w:rPr>
          <w:rFonts w:ascii="Segoe UI" w:hAnsi="Segoe UI" w:cs="Segoe UI"/>
        </w:rPr>
        <w:t xml:space="preserve">Decididos </w:t>
      </w:r>
      <w:r w:rsidR="009A4AEC" w:rsidRPr="001F443C">
        <w:rPr>
          <w:rFonts w:ascii="Segoe UI" w:hAnsi="Segoe UI" w:cs="Segoe UI"/>
        </w:rPr>
        <w:t>os recursos e constatada a regularidade dos atos praticados, a autoridade competente homologará o procedimento licitatório.</w:t>
      </w:r>
    </w:p>
    <w:p w14:paraId="1512F6D9" w14:textId="77777777" w:rsidR="00E407EA" w:rsidRPr="001F443C" w:rsidRDefault="00E407EA" w:rsidP="00E327BE">
      <w:pPr>
        <w:pStyle w:val="Default"/>
        <w:jc w:val="both"/>
        <w:rPr>
          <w:rFonts w:ascii="Segoe UI" w:hAnsi="Segoe UI" w:cs="Segoe UI"/>
          <w:color w:val="auto"/>
          <w:sz w:val="22"/>
          <w:szCs w:val="22"/>
        </w:rPr>
      </w:pPr>
    </w:p>
    <w:p w14:paraId="78501529" w14:textId="5E306F07" w:rsidR="00E543AF" w:rsidRPr="001F443C" w:rsidRDefault="009A4AEC" w:rsidP="00E327BE">
      <w:pPr>
        <w:pStyle w:val="PargrafodaLista"/>
        <w:numPr>
          <w:ilvl w:val="1"/>
          <w:numId w:val="53"/>
        </w:numPr>
        <w:spacing w:after="0" w:line="240" w:lineRule="auto"/>
        <w:ind w:left="567" w:hanging="567"/>
        <w:jc w:val="both"/>
        <w:rPr>
          <w:rFonts w:ascii="Segoe UI" w:hAnsi="Segoe UI" w:cs="Segoe UI"/>
        </w:rPr>
      </w:pPr>
      <w:r w:rsidRPr="001F443C">
        <w:rPr>
          <w:rFonts w:ascii="Segoe UI" w:hAnsi="Segoe UI" w:cs="Segoe UI"/>
        </w:rPr>
        <w:t>A adjudicação será feita pelo preço global</w:t>
      </w:r>
      <w:r w:rsidR="00C55A3D">
        <w:rPr>
          <w:rFonts w:ascii="Segoe UI" w:hAnsi="Segoe UI" w:cs="Segoe UI"/>
        </w:rPr>
        <w:t xml:space="preserve"> por grupo</w:t>
      </w:r>
      <w:r w:rsidRPr="001F443C">
        <w:rPr>
          <w:rFonts w:ascii="Segoe UI" w:hAnsi="Segoe UI" w:cs="Segoe UI"/>
        </w:rPr>
        <w:t>, considerando a somatória e descrição dos valores unitários que o compõe, conforme detalhamento constante do Termo de Referência.</w:t>
      </w:r>
    </w:p>
    <w:p w14:paraId="387D3037" w14:textId="77777777" w:rsidR="00E407EA" w:rsidRPr="001F443C" w:rsidRDefault="00E407EA" w:rsidP="00E327BE">
      <w:pPr>
        <w:pStyle w:val="PargrafodaLista"/>
        <w:spacing w:after="0" w:line="240" w:lineRule="auto"/>
        <w:jc w:val="both"/>
        <w:rPr>
          <w:rFonts w:ascii="Segoe UI" w:hAnsi="Segoe UI" w:cs="Segoe UI"/>
        </w:rPr>
      </w:pPr>
    </w:p>
    <w:p w14:paraId="495D1ABE" w14:textId="77777777" w:rsidR="002A6274" w:rsidRDefault="009A4AEC" w:rsidP="00E327BE">
      <w:pPr>
        <w:pStyle w:val="PargrafodaLista"/>
        <w:numPr>
          <w:ilvl w:val="1"/>
          <w:numId w:val="53"/>
        </w:numPr>
        <w:spacing w:after="0" w:line="240" w:lineRule="auto"/>
        <w:ind w:left="567" w:hanging="567"/>
        <w:jc w:val="both"/>
        <w:rPr>
          <w:rFonts w:ascii="Segoe UI" w:hAnsi="Segoe UI" w:cs="Segoe UI"/>
        </w:rPr>
      </w:pPr>
      <w:r w:rsidRPr="001F443C">
        <w:rPr>
          <w:rFonts w:ascii="Segoe UI" w:hAnsi="Segoe UI" w:cs="Segoe UI"/>
        </w:rPr>
        <w:t>A</w:t>
      </w:r>
      <w:r w:rsidR="00E543AF" w:rsidRPr="001F443C">
        <w:rPr>
          <w:rFonts w:ascii="Segoe UI" w:hAnsi="Segoe UI" w:cs="Segoe UI"/>
        </w:rPr>
        <w:t>(</w:t>
      </w:r>
      <w:r w:rsidRPr="001F443C">
        <w:rPr>
          <w:rFonts w:ascii="Segoe UI" w:hAnsi="Segoe UI" w:cs="Segoe UI"/>
        </w:rPr>
        <w:t>s</w:t>
      </w:r>
      <w:r w:rsidR="00E543AF" w:rsidRPr="001F443C">
        <w:rPr>
          <w:rFonts w:ascii="Segoe UI" w:hAnsi="Segoe UI" w:cs="Segoe UI"/>
        </w:rPr>
        <w:t>)</w:t>
      </w:r>
      <w:r w:rsidRPr="001F443C">
        <w:rPr>
          <w:rFonts w:ascii="Segoe UI" w:hAnsi="Segoe UI" w:cs="Segoe UI"/>
        </w:rPr>
        <w:t xml:space="preserve"> vencedora</w:t>
      </w:r>
      <w:r w:rsidR="00E543AF" w:rsidRPr="001F443C">
        <w:rPr>
          <w:rFonts w:ascii="Segoe UI" w:hAnsi="Segoe UI" w:cs="Segoe UI"/>
        </w:rPr>
        <w:t>(</w:t>
      </w:r>
      <w:r w:rsidRPr="001F443C">
        <w:rPr>
          <w:rFonts w:ascii="Segoe UI" w:hAnsi="Segoe UI" w:cs="Segoe UI"/>
        </w:rPr>
        <w:t>s</w:t>
      </w:r>
      <w:r w:rsidR="00E543AF" w:rsidRPr="001F443C">
        <w:rPr>
          <w:rFonts w:ascii="Segoe UI" w:hAnsi="Segoe UI" w:cs="Segoe UI"/>
        </w:rPr>
        <w:t>)</w:t>
      </w:r>
      <w:r w:rsidRPr="001F443C">
        <w:rPr>
          <w:rFonts w:ascii="Segoe UI" w:hAnsi="Segoe UI" w:cs="Segoe UI"/>
        </w:rPr>
        <w:t xml:space="preserve"> do certame obrigam-se a apresentar, no prazo de até 02 (dois) dias úteis contado da data de adjudicação do objeto, os novos preços unitários com sua composição e o total para a contratação, conforme solicitação do pregoeiro, a partir do valor final obtido no certame.    </w:t>
      </w:r>
    </w:p>
    <w:p w14:paraId="2986331B" w14:textId="1BACA5B0" w:rsidR="00D742C1" w:rsidRPr="001F443C" w:rsidRDefault="009A4AEC" w:rsidP="002A6274">
      <w:pPr>
        <w:pStyle w:val="PargrafodaLista"/>
        <w:spacing w:after="0" w:line="240" w:lineRule="auto"/>
        <w:ind w:left="567"/>
        <w:jc w:val="both"/>
        <w:rPr>
          <w:rFonts w:ascii="Segoe UI" w:hAnsi="Segoe UI" w:cs="Segoe UI"/>
        </w:rPr>
      </w:pPr>
      <w:r w:rsidRPr="001F443C">
        <w:rPr>
          <w:rFonts w:ascii="Segoe UI" w:hAnsi="Segoe UI" w:cs="Segoe UI"/>
        </w:rPr>
        <w:t xml:space="preserve">   </w:t>
      </w:r>
    </w:p>
    <w:p w14:paraId="394289EA" w14:textId="50ED19AB" w:rsidR="004F400E" w:rsidRPr="002A6274" w:rsidRDefault="00D742C1" w:rsidP="004F400E">
      <w:pPr>
        <w:pStyle w:val="Default"/>
        <w:numPr>
          <w:ilvl w:val="2"/>
          <w:numId w:val="53"/>
        </w:numPr>
        <w:tabs>
          <w:tab w:val="left" w:pos="1560"/>
        </w:tabs>
        <w:ind w:left="1418" w:hanging="851"/>
        <w:jc w:val="both"/>
        <w:rPr>
          <w:rFonts w:ascii="Segoe UI" w:hAnsi="Segoe UI" w:cs="Segoe UI"/>
          <w:color w:val="auto"/>
          <w:sz w:val="22"/>
          <w:szCs w:val="22"/>
        </w:rPr>
      </w:pPr>
      <w:r w:rsidRPr="001F443C">
        <w:rPr>
          <w:rFonts w:ascii="Segoe UI" w:hAnsi="Segoe UI" w:cs="Segoe UI"/>
          <w:color w:val="auto"/>
          <w:sz w:val="22"/>
          <w:szCs w:val="22"/>
        </w:rPr>
        <w:t xml:space="preserve">Esses </w:t>
      </w:r>
      <w:r w:rsidR="00C70FF8" w:rsidRPr="001F443C">
        <w:rPr>
          <w:rFonts w:ascii="Segoe UI" w:hAnsi="Segoe UI" w:cs="Segoe UI"/>
          <w:color w:val="auto"/>
          <w:sz w:val="22"/>
          <w:szCs w:val="22"/>
        </w:rPr>
        <w:t>novos preços serão apresentados pela licitante vencedora, em nova planilha com assinatura e deverá ser encaminhada na forma eletrônica, aceita no edital ou diretamente no Departamento de Aquisições e Contratos – DEAC.</w:t>
      </w:r>
    </w:p>
    <w:p w14:paraId="51E897DC" w14:textId="77777777" w:rsidR="00C55A3D" w:rsidRPr="001F443C" w:rsidRDefault="00C55A3D" w:rsidP="00C55A3D">
      <w:pPr>
        <w:pStyle w:val="Default"/>
        <w:tabs>
          <w:tab w:val="left" w:pos="1560"/>
        </w:tabs>
        <w:ind w:left="1418"/>
        <w:jc w:val="both"/>
        <w:rPr>
          <w:rFonts w:ascii="Segoe UI" w:hAnsi="Segoe UI" w:cs="Segoe UI"/>
          <w:color w:val="auto"/>
          <w:sz w:val="22"/>
          <w:szCs w:val="22"/>
        </w:rPr>
      </w:pPr>
    </w:p>
    <w:bookmarkEnd w:id="4"/>
    <w:p w14:paraId="3141A65F" w14:textId="5C17BB85" w:rsidR="009A4AEC" w:rsidRPr="00377EC2" w:rsidRDefault="009A4AEC" w:rsidP="00E327BE">
      <w:pPr>
        <w:pStyle w:val="PargrafodaLista"/>
        <w:numPr>
          <w:ilvl w:val="0"/>
          <w:numId w:val="53"/>
        </w:numPr>
        <w:spacing w:after="0" w:line="240" w:lineRule="auto"/>
        <w:ind w:left="567" w:hanging="567"/>
        <w:jc w:val="both"/>
        <w:rPr>
          <w:rFonts w:ascii="Segoe UI" w:hAnsi="Segoe UI" w:cs="Segoe UI"/>
          <w:b/>
          <w:u w:val="single"/>
        </w:rPr>
      </w:pPr>
      <w:r w:rsidRPr="00377EC2">
        <w:rPr>
          <w:rFonts w:ascii="Segoe UI" w:hAnsi="Segoe UI" w:cs="Segoe UI"/>
          <w:b/>
          <w:u w:val="single"/>
        </w:rPr>
        <w:t>DA DESCONEXÃO COM O SISTEMA ELETRÔNICO</w:t>
      </w:r>
    </w:p>
    <w:p w14:paraId="6B9C5CA2" w14:textId="77777777" w:rsidR="00D742C1" w:rsidRPr="001F443C" w:rsidRDefault="00D742C1" w:rsidP="00E327BE">
      <w:pPr>
        <w:spacing w:after="0" w:line="240" w:lineRule="auto"/>
        <w:jc w:val="both"/>
        <w:rPr>
          <w:rFonts w:ascii="Segoe UI" w:hAnsi="Segoe UI" w:cs="Segoe UI"/>
          <w:b/>
          <w:sz w:val="22"/>
        </w:rPr>
      </w:pPr>
    </w:p>
    <w:p w14:paraId="7720A46F" w14:textId="53113FF4" w:rsidR="009A4AEC" w:rsidRPr="001F443C" w:rsidRDefault="009A4AEC" w:rsidP="00E327BE">
      <w:pPr>
        <w:pStyle w:val="PargrafodaLista"/>
        <w:numPr>
          <w:ilvl w:val="1"/>
          <w:numId w:val="53"/>
        </w:numPr>
        <w:spacing w:after="0" w:line="240" w:lineRule="auto"/>
        <w:ind w:left="567" w:hanging="567"/>
        <w:jc w:val="both"/>
        <w:rPr>
          <w:rFonts w:ascii="Segoe UI" w:hAnsi="Segoe UI" w:cs="Segoe UI"/>
        </w:rPr>
      </w:pPr>
      <w:r w:rsidRPr="001F443C">
        <w:rPr>
          <w:rFonts w:ascii="Segoe UI" w:hAnsi="Segoe UI" w:cs="Segoe UI"/>
        </w:rPr>
        <w:t>À licitante caberá acompanhar as operações no sistema eletrônico, durante a sessão pública, respondendo pelos ônus decorrentes de sua desconexão ou da inobservância de quaisquer mensagens emitidas pelo sistema.</w:t>
      </w:r>
    </w:p>
    <w:p w14:paraId="4B106F91" w14:textId="0B5B77A0" w:rsidR="00D742C1" w:rsidRPr="001F443C" w:rsidRDefault="00D742C1" w:rsidP="00E327BE">
      <w:pPr>
        <w:spacing w:after="0" w:line="240" w:lineRule="auto"/>
        <w:jc w:val="both"/>
        <w:rPr>
          <w:rFonts w:ascii="Segoe UI" w:hAnsi="Segoe UI" w:cs="Segoe UI"/>
          <w:sz w:val="22"/>
        </w:rPr>
      </w:pPr>
    </w:p>
    <w:p w14:paraId="14D2BD2C" w14:textId="7A76C2A3" w:rsidR="009A4AEC" w:rsidRPr="001F443C" w:rsidRDefault="009A4AEC" w:rsidP="00E327BE">
      <w:pPr>
        <w:pStyle w:val="PargrafodaLista"/>
        <w:numPr>
          <w:ilvl w:val="1"/>
          <w:numId w:val="53"/>
        </w:numPr>
        <w:spacing w:after="0" w:line="240" w:lineRule="auto"/>
        <w:ind w:left="567" w:hanging="567"/>
        <w:jc w:val="both"/>
        <w:rPr>
          <w:rFonts w:ascii="Segoe UI" w:hAnsi="Segoe UI" w:cs="Segoe UI"/>
        </w:rPr>
      </w:pPr>
      <w:r w:rsidRPr="001F443C">
        <w:rPr>
          <w:rFonts w:ascii="Segoe UI" w:hAnsi="Segoe UI" w:cs="Segoe UI"/>
        </w:rPr>
        <w:t>A desconexão do sistema eletrônico com qualquer licitante não prejudicará a conclusão e validação da sessão pública ou do certame.</w:t>
      </w:r>
    </w:p>
    <w:p w14:paraId="72DFA706" w14:textId="77777777" w:rsidR="00BE5FE7" w:rsidRDefault="00BE5FE7" w:rsidP="00E327BE">
      <w:pPr>
        <w:spacing w:after="0" w:line="240" w:lineRule="auto"/>
        <w:ind w:left="709" w:hanging="709"/>
        <w:jc w:val="both"/>
        <w:rPr>
          <w:rFonts w:ascii="Segoe UI" w:hAnsi="Segoe UI" w:cs="Segoe UI"/>
          <w:sz w:val="22"/>
          <w:szCs w:val="22"/>
        </w:rPr>
      </w:pPr>
    </w:p>
    <w:p w14:paraId="18B1A5F4" w14:textId="1067508E" w:rsidR="00185C10" w:rsidRPr="00377EC2" w:rsidRDefault="00185C10" w:rsidP="00E327BE">
      <w:pPr>
        <w:pStyle w:val="PargrafodaLista"/>
        <w:numPr>
          <w:ilvl w:val="0"/>
          <w:numId w:val="53"/>
        </w:numPr>
        <w:spacing w:after="0" w:line="240" w:lineRule="auto"/>
        <w:ind w:left="567" w:hanging="567"/>
        <w:jc w:val="both"/>
        <w:rPr>
          <w:rFonts w:ascii="Segoe UI" w:hAnsi="Segoe UI" w:cs="Segoe UI"/>
          <w:b/>
          <w:u w:val="single"/>
        </w:rPr>
      </w:pPr>
      <w:r w:rsidRPr="00377EC2">
        <w:rPr>
          <w:rFonts w:ascii="Segoe UI" w:hAnsi="Segoe UI" w:cs="Segoe UI"/>
          <w:b/>
          <w:u w:val="single"/>
        </w:rPr>
        <w:t>DO PRAZO, DO LOCAL E DAS CONDIÇÕES DE ENTREGA</w:t>
      </w:r>
    </w:p>
    <w:p w14:paraId="59E8DCCD" w14:textId="77777777" w:rsidR="009A4AEC" w:rsidRPr="001F443C" w:rsidRDefault="009A4AEC" w:rsidP="00E327BE">
      <w:pPr>
        <w:spacing w:after="0" w:line="240" w:lineRule="auto"/>
        <w:ind w:left="709" w:hanging="734"/>
        <w:jc w:val="both"/>
        <w:rPr>
          <w:rFonts w:ascii="Segoe UI" w:hAnsi="Segoe UI" w:cs="Segoe UI"/>
          <w:sz w:val="22"/>
          <w:szCs w:val="22"/>
        </w:rPr>
      </w:pPr>
    </w:p>
    <w:p w14:paraId="1E4C6655" w14:textId="06D5CE6E" w:rsidR="00185C10" w:rsidRPr="001F443C" w:rsidRDefault="00185C10" w:rsidP="00E327BE">
      <w:pPr>
        <w:pStyle w:val="PargrafodaLista"/>
        <w:numPr>
          <w:ilvl w:val="1"/>
          <w:numId w:val="53"/>
        </w:numPr>
        <w:spacing w:after="0" w:line="240" w:lineRule="auto"/>
        <w:ind w:left="567" w:hanging="567"/>
        <w:jc w:val="both"/>
        <w:rPr>
          <w:rFonts w:ascii="Segoe UI" w:hAnsi="Segoe UI" w:cs="Segoe UI"/>
        </w:rPr>
      </w:pPr>
      <w:r w:rsidRPr="001F443C">
        <w:rPr>
          <w:rFonts w:ascii="Segoe UI" w:hAnsi="Segoe UI" w:cs="Segoe UI"/>
        </w:rPr>
        <w:t>Os prazos e os locais de entrega estão descritos no Termo de Referência, Anexo I deste Edital.</w:t>
      </w:r>
    </w:p>
    <w:p w14:paraId="6B203180" w14:textId="77777777" w:rsidR="00185C10" w:rsidRPr="001F443C" w:rsidRDefault="00185C10" w:rsidP="00E327BE">
      <w:pPr>
        <w:spacing w:after="0" w:line="240" w:lineRule="auto"/>
        <w:jc w:val="both"/>
        <w:rPr>
          <w:rFonts w:ascii="Segoe UI" w:hAnsi="Segoe UI" w:cs="Segoe UI"/>
          <w:sz w:val="22"/>
          <w:szCs w:val="22"/>
        </w:rPr>
      </w:pPr>
    </w:p>
    <w:p w14:paraId="04C3C06D" w14:textId="3B486DFE" w:rsidR="00185C10" w:rsidRPr="001F443C" w:rsidRDefault="00185C10" w:rsidP="00E327BE">
      <w:pPr>
        <w:pStyle w:val="PargrafodaLista"/>
        <w:numPr>
          <w:ilvl w:val="1"/>
          <w:numId w:val="53"/>
        </w:numPr>
        <w:spacing w:after="0" w:line="240" w:lineRule="auto"/>
        <w:ind w:left="567" w:hanging="567"/>
        <w:jc w:val="both"/>
        <w:rPr>
          <w:rFonts w:ascii="Segoe UI" w:hAnsi="Segoe UI" w:cs="Segoe UI"/>
        </w:rPr>
      </w:pPr>
      <w:r w:rsidRPr="001F443C">
        <w:rPr>
          <w:rFonts w:ascii="Segoe UI" w:hAnsi="Segoe UI" w:cs="Segoe UI"/>
        </w:rPr>
        <w:lastRenderedPageBreak/>
        <w:t xml:space="preserve">Correrão por conta do FORNECEDOR todas as despesas decorrentes da execução do objeto, inclusive com seguros, transporte, tributos e encargos. </w:t>
      </w:r>
    </w:p>
    <w:p w14:paraId="79B1F7FA" w14:textId="77777777" w:rsidR="00185C10" w:rsidRPr="001F443C" w:rsidRDefault="00185C10" w:rsidP="00E327BE">
      <w:pPr>
        <w:pStyle w:val="PargrafodaLista"/>
        <w:spacing w:after="0" w:line="240" w:lineRule="auto"/>
        <w:jc w:val="both"/>
        <w:rPr>
          <w:rFonts w:ascii="Segoe UI" w:hAnsi="Segoe UI" w:cs="Segoe UI"/>
        </w:rPr>
      </w:pPr>
    </w:p>
    <w:p w14:paraId="44C5C232" w14:textId="7CEB3754" w:rsidR="00185C10" w:rsidRPr="001F443C" w:rsidRDefault="00185C10" w:rsidP="00E327BE">
      <w:pPr>
        <w:pStyle w:val="PargrafodaLista"/>
        <w:numPr>
          <w:ilvl w:val="1"/>
          <w:numId w:val="53"/>
        </w:numPr>
        <w:spacing w:after="0" w:line="240" w:lineRule="auto"/>
        <w:ind w:left="567" w:hanging="567"/>
        <w:jc w:val="both"/>
        <w:rPr>
          <w:rFonts w:ascii="Segoe UI" w:hAnsi="Segoe UI" w:cs="Segoe UI"/>
        </w:rPr>
      </w:pPr>
      <w:r w:rsidRPr="001F443C">
        <w:rPr>
          <w:rFonts w:ascii="Segoe UI" w:hAnsi="Segoe UI" w:cs="Segoe UI"/>
        </w:rPr>
        <w:t xml:space="preserve">Junto com os itens objeto desta licitação, deverá ser entregue a seguinte documentação pelo(s) fornecedor(es): </w:t>
      </w:r>
    </w:p>
    <w:p w14:paraId="46304E12" w14:textId="77777777" w:rsidR="00185C10" w:rsidRPr="001F443C" w:rsidRDefault="00185C10" w:rsidP="00E327BE">
      <w:pPr>
        <w:pStyle w:val="PargrafodaLista"/>
        <w:spacing w:after="0" w:line="240" w:lineRule="auto"/>
        <w:jc w:val="both"/>
        <w:rPr>
          <w:rFonts w:ascii="Segoe UI" w:hAnsi="Segoe UI" w:cs="Segoe UI"/>
        </w:rPr>
      </w:pPr>
    </w:p>
    <w:p w14:paraId="36A0E3C6" w14:textId="2BA54EC0" w:rsidR="00185C10" w:rsidRPr="001F443C" w:rsidRDefault="00185C10" w:rsidP="00E327BE">
      <w:pPr>
        <w:pStyle w:val="PargrafodaLista"/>
        <w:numPr>
          <w:ilvl w:val="2"/>
          <w:numId w:val="53"/>
        </w:numPr>
        <w:spacing w:after="0" w:line="240" w:lineRule="auto"/>
        <w:ind w:left="1418" w:hanging="851"/>
        <w:jc w:val="both"/>
        <w:rPr>
          <w:rFonts w:ascii="Segoe UI" w:hAnsi="Segoe UI" w:cs="Segoe UI"/>
        </w:rPr>
      </w:pPr>
      <w:r w:rsidRPr="001F443C">
        <w:rPr>
          <w:rFonts w:ascii="Segoe UI" w:hAnsi="Segoe UI" w:cs="Segoe UI"/>
        </w:rPr>
        <w:t xml:space="preserve">Via da Nota Fiscal com identificação do Número da Ordem de Compra ou   Número do Contrato, quando couber; </w:t>
      </w:r>
    </w:p>
    <w:p w14:paraId="7BF74F48" w14:textId="77777777" w:rsidR="00185C10" w:rsidRPr="001F443C" w:rsidRDefault="00185C10" w:rsidP="00E327BE">
      <w:pPr>
        <w:spacing w:after="0" w:line="240" w:lineRule="auto"/>
        <w:jc w:val="both"/>
        <w:rPr>
          <w:rFonts w:ascii="Segoe UI" w:hAnsi="Segoe UI" w:cs="Segoe UI"/>
          <w:sz w:val="22"/>
          <w:szCs w:val="22"/>
        </w:rPr>
      </w:pPr>
    </w:p>
    <w:p w14:paraId="4DE94409" w14:textId="03658A43" w:rsidR="00185C10" w:rsidRPr="001F443C" w:rsidRDefault="00185C10" w:rsidP="00E327BE">
      <w:pPr>
        <w:pStyle w:val="PargrafodaLista"/>
        <w:numPr>
          <w:ilvl w:val="2"/>
          <w:numId w:val="53"/>
        </w:numPr>
        <w:spacing w:after="0" w:line="240" w:lineRule="auto"/>
        <w:ind w:left="1418" w:hanging="851"/>
        <w:jc w:val="both"/>
        <w:rPr>
          <w:rFonts w:ascii="Segoe UI" w:hAnsi="Segoe UI" w:cs="Segoe UI"/>
        </w:rPr>
      </w:pPr>
      <w:r w:rsidRPr="001F443C">
        <w:rPr>
          <w:rFonts w:ascii="Segoe UI" w:hAnsi="Segoe UI" w:cs="Segoe UI"/>
        </w:rPr>
        <w:t xml:space="preserve">Copia Reprográfica da Ordem de Compra; </w:t>
      </w:r>
    </w:p>
    <w:p w14:paraId="678F379F" w14:textId="77777777" w:rsidR="00185C10" w:rsidRPr="001F443C" w:rsidRDefault="00185C10" w:rsidP="00E327BE">
      <w:pPr>
        <w:pStyle w:val="PargrafodaLista"/>
        <w:spacing w:after="0" w:line="240" w:lineRule="auto"/>
        <w:jc w:val="both"/>
        <w:rPr>
          <w:rFonts w:ascii="Segoe UI" w:hAnsi="Segoe UI" w:cs="Segoe UI"/>
        </w:rPr>
      </w:pPr>
    </w:p>
    <w:p w14:paraId="2DA6C67F" w14:textId="1D44954D" w:rsidR="00185C10" w:rsidRPr="001F443C" w:rsidRDefault="00185C10" w:rsidP="00E327BE">
      <w:pPr>
        <w:pStyle w:val="PargrafodaLista"/>
        <w:numPr>
          <w:ilvl w:val="2"/>
          <w:numId w:val="53"/>
        </w:numPr>
        <w:spacing w:after="0" w:line="240" w:lineRule="auto"/>
        <w:ind w:left="1418" w:hanging="851"/>
        <w:jc w:val="both"/>
        <w:rPr>
          <w:rFonts w:ascii="Segoe UI" w:hAnsi="Segoe UI" w:cs="Segoe UI"/>
        </w:rPr>
      </w:pPr>
      <w:r w:rsidRPr="001F443C">
        <w:rPr>
          <w:rFonts w:ascii="Segoe UI" w:hAnsi="Segoe UI" w:cs="Segoe UI"/>
        </w:rPr>
        <w:t>Na hipótese de existir Nota de retificação e/ou Nota Suplementar de Ordem de início ou termo de contato assinado, cópia(s) da(s) mesma(s) deverá(</w:t>
      </w:r>
      <w:proofErr w:type="spellStart"/>
      <w:r w:rsidRPr="001F443C">
        <w:rPr>
          <w:rFonts w:ascii="Segoe UI" w:hAnsi="Segoe UI" w:cs="Segoe UI"/>
        </w:rPr>
        <w:t>ão</w:t>
      </w:r>
      <w:proofErr w:type="spellEnd"/>
      <w:r w:rsidRPr="001F443C">
        <w:rPr>
          <w:rFonts w:ascii="Segoe UI" w:hAnsi="Segoe UI" w:cs="Segoe UI"/>
        </w:rPr>
        <w:t xml:space="preserve">) acompanhar os demais documentos citados. </w:t>
      </w:r>
    </w:p>
    <w:p w14:paraId="0FF2D198" w14:textId="77777777" w:rsidR="00185C10" w:rsidRPr="001F443C" w:rsidRDefault="00185C10" w:rsidP="00E327BE">
      <w:pPr>
        <w:pStyle w:val="PargrafodaLista"/>
        <w:spacing w:after="0" w:line="240" w:lineRule="auto"/>
        <w:jc w:val="both"/>
        <w:rPr>
          <w:rFonts w:ascii="Segoe UI" w:hAnsi="Segoe UI" w:cs="Segoe UI"/>
        </w:rPr>
      </w:pPr>
    </w:p>
    <w:p w14:paraId="60445E69" w14:textId="31156C42" w:rsidR="00185C10" w:rsidRPr="001F443C" w:rsidRDefault="00185C10" w:rsidP="00E327BE">
      <w:pPr>
        <w:pStyle w:val="PargrafodaLista"/>
        <w:numPr>
          <w:ilvl w:val="3"/>
          <w:numId w:val="53"/>
        </w:numPr>
        <w:spacing w:after="0" w:line="240" w:lineRule="auto"/>
        <w:ind w:left="2268" w:hanging="850"/>
        <w:jc w:val="both"/>
        <w:rPr>
          <w:rFonts w:ascii="Segoe UI" w:hAnsi="Segoe UI" w:cs="Segoe UI"/>
        </w:rPr>
      </w:pPr>
      <w:r w:rsidRPr="001F443C">
        <w:rPr>
          <w:rFonts w:ascii="Segoe UI" w:hAnsi="Segoe UI" w:cs="Segoe UI"/>
        </w:rPr>
        <w:t xml:space="preserve">Independente da vigência contratual, compete a </w:t>
      </w:r>
      <w:r w:rsidRPr="001F443C">
        <w:rPr>
          <w:rFonts w:ascii="Segoe UI" w:hAnsi="Segoe UI" w:cs="Segoe UI"/>
          <w:b/>
          <w:bCs/>
        </w:rPr>
        <w:t>CONTRATADA</w:t>
      </w:r>
      <w:r w:rsidRPr="001F443C">
        <w:rPr>
          <w:rFonts w:ascii="Segoe UI" w:hAnsi="Segoe UI" w:cs="Segoe UI"/>
        </w:rPr>
        <w:t xml:space="preserve"> reparar, corrigir, remover, reconstruir ou substituir, às suas expensas, no total ou em parte, o objeto do contrato em que se verificarem vícios, defeitos ou incorreções resultantes da execução ou de materiais empregados, durante o prazo de garantia. </w:t>
      </w:r>
    </w:p>
    <w:p w14:paraId="39E6BBAF" w14:textId="77777777" w:rsidR="00185C10" w:rsidRPr="001F443C" w:rsidRDefault="00185C10" w:rsidP="00E327BE">
      <w:pPr>
        <w:spacing w:after="0" w:line="240" w:lineRule="auto"/>
        <w:ind w:left="1843" w:hanging="709"/>
        <w:jc w:val="both"/>
        <w:rPr>
          <w:rFonts w:ascii="Segoe UI" w:hAnsi="Segoe UI" w:cs="Segoe UI"/>
          <w:sz w:val="22"/>
          <w:szCs w:val="22"/>
        </w:rPr>
      </w:pPr>
    </w:p>
    <w:p w14:paraId="7DF9C746" w14:textId="6A9FAF79" w:rsidR="008317CC" w:rsidRPr="004F400E" w:rsidRDefault="00185C10" w:rsidP="004F400E">
      <w:pPr>
        <w:pStyle w:val="PargrafodaLista"/>
        <w:numPr>
          <w:ilvl w:val="1"/>
          <w:numId w:val="53"/>
        </w:numPr>
        <w:spacing w:after="0" w:line="240" w:lineRule="auto"/>
        <w:ind w:left="567" w:hanging="567"/>
        <w:jc w:val="both"/>
        <w:rPr>
          <w:rFonts w:ascii="Segoe UI" w:hAnsi="Segoe UI" w:cs="Segoe UI"/>
        </w:rPr>
      </w:pPr>
      <w:r w:rsidRPr="001F443C">
        <w:rPr>
          <w:rFonts w:ascii="Segoe UI" w:hAnsi="Segoe UI" w:cs="Segoe UI"/>
        </w:rPr>
        <w:t xml:space="preserve">O Fornecedor deverá entrar em contato, com antecedência mínima de 02 (dois) dias úteis, a fim de agendar a data da entrega dos itens. </w:t>
      </w:r>
    </w:p>
    <w:p w14:paraId="377AB516" w14:textId="77777777" w:rsidR="008317CC" w:rsidRPr="001F443C" w:rsidRDefault="008317CC" w:rsidP="00E327BE">
      <w:pPr>
        <w:spacing w:after="0" w:line="240" w:lineRule="auto"/>
        <w:ind w:left="709" w:hanging="709"/>
        <w:jc w:val="both"/>
        <w:rPr>
          <w:rFonts w:ascii="Segoe UI" w:hAnsi="Segoe UI" w:cs="Segoe UI"/>
          <w:sz w:val="22"/>
          <w:szCs w:val="22"/>
        </w:rPr>
      </w:pPr>
    </w:p>
    <w:p w14:paraId="5E7D0EF1" w14:textId="537D0084" w:rsidR="009A4AEC" w:rsidRPr="00377EC2" w:rsidRDefault="00A14FF6" w:rsidP="00E327BE">
      <w:pPr>
        <w:pStyle w:val="PargrafodaLista"/>
        <w:numPr>
          <w:ilvl w:val="0"/>
          <w:numId w:val="53"/>
        </w:numPr>
        <w:spacing w:after="0" w:line="240" w:lineRule="auto"/>
        <w:jc w:val="both"/>
        <w:rPr>
          <w:rFonts w:ascii="Segoe UI" w:hAnsi="Segoe UI" w:cs="Segoe UI"/>
          <w:b/>
          <w:u w:val="single"/>
        </w:rPr>
      </w:pPr>
      <w:r w:rsidRPr="001F443C">
        <w:rPr>
          <w:rFonts w:ascii="Segoe UI" w:hAnsi="Segoe UI" w:cs="Segoe UI"/>
          <w:b/>
        </w:rPr>
        <w:t xml:space="preserve">    </w:t>
      </w:r>
      <w:r w:rsidRPr="00377EC2">
        <w:rPr>
          <w:rFonts w:ascii="Segoe UI" w:hAnsi="Segoe UI" w:cs="Segoe UI"/>
          <w:b/>
          <w:u w:val="single"/>
        </w:rPr>
        <w:t>DAS CONDIÇÕES DE RECEBIMENTO DO OBJETO</w:t>
      </w:r>
    </w:p>
    <w:p w14:paraId="2B99F45E" w14:textId="77777777" w:rsidR="00905ABC" w:rsidRPr="001F443C" w:rsidRDefault="00905ABC" w:rsidP="00E327BE">
      <w:pPr>
        <w:pStyle w:val="PargrafodaLista"/>
        <w:spacing w:after="0" w:line="240" w:lineRule="auto"/>
        <w:ind w:left="360"/>
        <w:jc w:val="both"/>
        <w:rPr>
          <w:rFonts w:ascii="Segoe UI" w:hAnsi="Segoe UI" w:cs="Segoe UI"/>
          <w:b/>
        </w:rPr>
      </w:pPr>
    </w:p>
    <w:p w14:paraId="2CDA7C08" w14:textId="77777777" w:rsidR="00A14FF6" w:rsidRPr="001F443C" w:rsidRDefault="00A14FF6" w:rsidP="00E327BE">
      <w:pPr>
        <w:pStyle w:val="PargrafodaLista"/>
        <w:numPr>
          <w:ilvl w:val="1"/>
          <w:numId w:val="53"/>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 xml:space="preserve">O objeto será recebido provisoriamente, na data da entrega dos bens, acompanhado da respectiva nota fiscal/fatura, por funcionário da área requisitante ou preposto, para verificação do atendimento às condições previstas em Termo de Referência, Anexo I, deste Edital. </w:t>
      </w:r>
    </w:p>
    <w:p w14:paraId="54D4FB86" w14:textId="77777777" w:rsidR="00A14FF6" w:rsidRPr="001F443C" w:rsidRDefault="00A14FF6" w:rsidP="00E327BE">
      <w:pPr>
        <w:autoSpaceDE w:val="0"/>
        <w:autoSpaceDN w:val="0"/>
        <w:adjustRightInd w:val="0"/>
        <w:spacing w:after="0" w:line="240" w:lineRule="auto"/>
        <w:jc w:val="both"/>
        <w:rPr>
          <w:rFonts w:ascii="Segoe UI" w:eastAsiaTheme="minorHAnsi" w:hAnsi="Segoe UI" w:cs="Segoe UI"/>
          <w:sz w:val="22"/>
          <w:szCs w:val="22"/>
        </w:rPr>
      </w:pPr>
    </w:p>
    <w:p w14:paraId="09C21B80" w14:textId="19AE4417" w:rsidR="00A14FF6" w:rsidRPr="001F443C" w:rsidRDefault="00A14FF6" w:rsidP="00E327BE">
      <w:pPr>
        <w:pStyle w:val="PargrafodaLista"/>
        <w:numPr>
          <w:ilvl w:val="2"/>
          <w:numId w:val="53"/>
        </w:numPr>
        <w:autoSpaceDE w:val="0"/>
        <w:autoSpaceDN w:val="0"/>
        <w:adjustRightInd w:val="0"/>
        <w:spacing w:after="0" w:line="240" w:lineRule="auto"/>
        <w:ind w:left="1276" w:hanging="709"/>
        <w:jc w:val="both"/>
        <w:rPr>
          <w:rFonts w:ascii="Segoe UI" w:eastAsiaTheme="minorHAnsi" w:hAnsi="Segoe UI" w:cs="Segoe UI"/>
        </w:rPr>
      </w:pPr>
      <w:r w:rsidRPr="001F443C">
        <w:rPr>
          <w:rFonts w:ascii="Segoe UI" w:eastAsiaTheme="minorHAnsi" w:hAnsi="Segoe UI" w:cs="Segoe UI"/>
        </w:rPr>
        <w:t xml:space="preserve">Caso seja constatado irregularidades no objeto, não atendendo às especificações descritas na proposta, o Departamento solicitante deverá rejeitá-lo no todo ou em parte, determinando sua substituição ou apontando em relatório para que seja corrigido o vício constatado, mantido os valores inicialmente contratados, sem prejuízo das sanções previstas neste Edital e na legislação vigente. </w:t>
      </w:r>
    </w:p>
    <w:p w14:paraId="4CD6C040" w14:textId="77777777" w:rsidR="00A14FF6" w:rsidRPr="001F443C" w:rsidRDefault="00A14FF6" w:rsidP="00E327BE">
      <w:pPr>
        <w:pStyle w:val="PargrafodaLista"/>
        <w:numPr>
          <w:ilvl w:val="2"/>
          <w:numId w:val="53"/>
        </w:numPr>
        <w:autoSpaceDE w:val="0"/>
        <w:autoSpaceDN w:val="0"/>
        <w:adjustRightInd w:val="0"/>
        <w:spacing w:after="0" w:line="240" w:lineRule="auto"/>
        <w:ind w:left="1276" w:hanging="709"/>
        <w:jc w:val="both"/>
        <w:rPr>
          <w:rFonts w:ascii="Segoe UI" w:eastAsiaTheme="minorHAnsi" w:hAnsi="Segoe UI" w:cs="Segoe UI"/>
        </w:rPr>
      </w:pPr>
      <w:r w:rsidRPr="001F443C">
        <w:rPr>
          <w:rFonts w:ascii="Segoe UI" w:eastAsiaTheme="minorHAnsi" w:hAnsi="Segoe UI" w:cs="Segoe UI"/>
        </w:rPr>
        <w:t xml:space="preserve">O Departamento solicitante deverá prontamente informar o Departamento de Aquisição e Contratos quando constatada qualquer incompatibilidade dos itens com as características registradas e solicitadas. </w:t>
      </w:r>
    </w:p>
    <w:p w14:paraId="69DDF40E" w14:textId="34376807" w:rsidR="00A14FF6" w:rsidRPr="001F443C" w:rsidRDefault="00A14FF6" w:rsidP="00E327BE">
      <w:pPr>
        <w:pStyle w:val="PargrafodaLista"/>
        <w:numPr>
          <w:ilvl w:val="2"/>
          <w:numId w:val="53"/>
        </w:numPr>
        <w:autoSpaceDE w:val="0"/>
        <w:autoSpaceDN w:val="0"/>
        <w:adjustRightInd w:val="0"/>
        <w:spacing w:after="0" w:line="240" w:lineRule="auto"/>
        <w:ind w:left="1276" w:hanging="709"/>
        <w:jc w:val="both"/>
        <w:rPr>
          <w:rFonts w:ascii="Segoe UI" w:eastAsiaTheme="minorHAnsi" w:hAnsi="Segoe UI" w:cs="Segoe UI"/>
        </w:rPr>
      </w:pPr>
      <w:r w:rsidRPr="001F443C">
        <w:rPr>
          <w:rFonts w:ascii="Segoe UI" w:eastAsiaTheme="minorHAnsi" w:hAnsi="Segoe UI" w:cs="Segoe UI"/>
        </w:rPr>
        <w:t xml:space="preserve">Em caso de recusa no recebimento dos produtos, por motivos comprovados, a CONTRATADA deverá repor em </w:t>
      </w:r>
      <w:r w:rsidR="005E0723" w:rsidRPr="001F443C">
        <w:rPr>
          <w:rFonts w:ascii="Segoe UI" w:eastAsiaTheme="minorHAnsi" w:hAnsi="Segoe UI" w:cs="Segoe UI"/>
        </w:rPr>
        <w:t>prazo compatível à necessidade do Comitê,</w:t>
      </w:r>
      <w:r w:rsidRPr="001F443C">
        <w:rPr>
          <w:rFonts w:ascii="Segoe UI" w:eastAsiaTheme="minorHAnsi" w:hAnsi="Segoe UI" w:cs="Segoe UI"/>
        </w:rPr>
        <w:t xml:space="preserve"> a contar da notificação recebida.</w:t>
      </w:r>
    </w:p>
    <w:p w14:paraId="02E8BA72" w14:textId="77777777" w:rsidR="00A14FF6" w:rsidRPr="001F443C" w:rsidRDefault="00A14FF6" w:rsidP="00E327BE">
      <w:pPr>
        <w:pStyle w:val="PargrafodaLista"/>
        <w:spacing w:after="0" w:line="240" w:lineRule="auto"/>
        <w:jc w:val="both"/>
        <w:rPr>
          <w:rFonts w:ascii="Segoe UI" w:eastAsiaTheme="minorHAnsi" w:hAnsi="Segoe UI" w:cs="Segoe UI"/>
        </w:rPr>
      </w:pPr>
    </w:p>
    <w:p w14:paraId="35455678" w14:textId="77777777" w:rsidR="00A14FF6" w:rsidRPr="001F443C" w:rsidRDefault="00A14FF6" w:rsidP="00E327BE">
      <w:pPr>
        <w:pStyle w:val="PargrafodaLista"/>
        <w:numPr>
          <w:ilvl w:val="1"/>
          <w:numId w:val="53"/>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lastRenderedPageBreak/>
        <w:t xml:space="preserve">O aceite provisório dos produtos pela </w:t>
      </w:r>
      <w:r w:rsidRPr="001F443C">
        <w:rPr>
          <w:rFonts w:ascii="Segoe UI" w:eastAsiaTheme="minorHAnsi" w:hAnsi="Segoe UI" w:cs="Segoe UI"/>
          <w:b/>
          <w:bCs/>
        </w:rPr>
        <w:t>CONTRATANTE</w:t>
      </w:r>
      <w:r w:rsidRPr="001F443C">
        <w:rPr>
          <w:rFonts w:ascii="Segoe UI" w:eastAsiaTheme="minorHAnsi" w:hAnsi="Segoe UI" w:cs="Segoe UI"/>
        </w:rPr>
        <w:t xml:space="preserve"> não exclui a responsabilidade civil da </w:t>
      </w:r>
      <w:r w:rsidRPr="001F443C">
        <w:rPr>
          <w:rFonts w:ascii="Segoe UI" w:eastAsiaTheme="minorHAnsi" w:hAnsi="Segoe UI" w:cs="Segoe UI"/>
          <w:b/>
          <w:bCs/>
        </w:rPr>
        <w:t>CONTRATADA</w:t>
      </w:r>
      <w:r w:rsidRPr="001F443C">
        <w:rPr>
          <w:rFonts w:ascii="Segoe UI" w:eastAsiaTheme="minorHAnsi" w:hAnsi="Segoe UI" w:cs="Segoe UI"/>
        </w:rPr>
        <w:t>, por vícios de execução, de quantidade, ou ainda por desacordo com as especificações estabelecidas, verificadas, ainda que, posteriormente.</w:t>
      </w:r>
    </w:p>
    <w:p w14:paraId="40131622" w14:textId="77777777" w:rsidR="00A14FF6" w:rsidRPr="001F443C" w:rsidRDefault="00A14FF6" w:rsidP="00E327BE">
      <w:pPr>
        <w:autoSpaceDE w:val="0"/>
        <w:autoSpaceDN w:val="0"/>
        <w:adjustRightInd w:val="0"/>
        <w:spacing w:after="0" w:line="240" w:lineRule="auto"/>
        <w:jc w:val="both"/>
        <w:rPr>
          <w:rFonts w:ascii="Segoe UI" w:eastAsiaTheme="minorHAnsi" w:hAnsi="Segoe UI" w:cs="Segoe UI"/>
          <w:sz w:val="22"/>
          <w:szCs w:val="22"/>
        </w:rPr>
      </w:pPr>
    </w:p>
    <w:p w14:paraId="3744ED58" w14:textId="77777777" w:rsidR="00A14FF6" w:rsidRPr="001F443C" w:rsidRDefault="00A14FF6" w:rsidP="00E327BE">
      <w:pPr>
        <w:pStyle w:val="PargrafodaLista"/>
        <w:numPr>
          <w:ilvl w:val="1"/>
          <w:numId w:val="53"/>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 xml:space="preserve">No caso de entrega dos itens em desacordo com o solicitado, a </w:t>
      </w:r>
      <w:r w:rsidRPr="001F443C">
        <w:rPr>
          <w:rFonts w:ascii="Segoe UI" w:eastAsiaTheme="minorHAnsi" w:hAnsi="Segoe UI" w:cs="Segoe UI"/>
          <w:b/>
          <w:bCs/>
        </w:rPr>
        <w:t>CONTRATADA</w:t>
      </w:r>
      <w:r w:rsidRPr="001F443C">
        <w:rPr>
          <w:rFonts w:ascii="Segoe UI" w:eastAsiaTheme="minorHAnsi" w:hAnsi="Segoe UI" w:cs="Segoe UI"/>
        </w:rPr>
        <w:t xml:space="preserve"> estará sujeita as penalidades previstas no Contrato, independente do recebimento deles.</w:t>
      </w:r>
    </w:p>
    <w:p w14:paraId="5675A6E6" w14:textId="77777777" w:rsidR="00A14FF6" w:rsidRPr="001F443C" w:rsidRDefault="00A14FF6" w:rsidP="00E327BE">
      <w:pPr>
        <w:pStyle w:val="PargrafodaLista"/>
        <w:spacing w:after="0" w:line="240" w:lineRule="auto"/>
        <w:jc w:val="both"/>
        <w:rPr>
          <w:rFonts w:ascii="Segoe UI" w:eastAsiaTheme="minorHAnsi" w:hAnsi="Segoe UI" w:cs="Segoe UI"/>
        </w:rPr>
      </w:pPr>
    </w:p>
    <w:p w14:paraId="6A521E62" w14:textId="5F143BF7" w:rsidR="00A14FF6" w:rsidRPr="001F443C" w:rsidRDefault="00A14FF6" w:rsidP="00E327BE">
      <w:pPr>
        <w:pStyle w:val="PargrafodaLista"/>
        <w:numPr>
          <w:ilvl w:val="1"/>
          <w:numId w:val="53"/>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O aceite definitivo, ocorrerá mediante conferência, e posteriormente caso os produtos estejam a contento, o responsável</w:t>
      </w:r>
      <w:r w:rsidR="005E0723" w:rsidRPr="001F443C">
        <w:rPr>
          <w:rFonts w:ascii="Segoe UI" w:eastAsiaTheme="minorHAnsi" w:hAnsi="Segoe UI" w:cs="Segoe UI"/>
        </w:rPr>
        <w:t>/gestor</w:t>
      </w:r>
      <w:r w:rsidRPr="001F443C">
        <w:rPr>
          <w:rFonts w:ascii="Segoe UI" w:eastAsiaTheme="minorHAnsi" w:hAnsi="Segoe UI" w:cs="Segoe UI"/>
        </w:rPr>
        <w:t xml:space="preserve"> atestará a Nota Fiscal e encaminhará ao setor competente para realização do</w:t>
      </w:r>
      <w:r w:rsidR="005E0723" w:rsidRPr="001F443C">
        <w:rPr>
          <w:rFonts w:ascii="Segoe UI" w:eastAsiaTheme="minorHAnsi" w:hAnsi="Segoe UI" w:cs="Segoe UI"/>
        </w:rPr>
        <w:t>s tramites de liquidação/</w:t>
      </w:r>
      <w:r w:rsidRPr="001F443C">
        <w:rPr>
          <w:rFonts w:ascii="Segoe UI" w:eastAsiaTheme="minorHAnsi" w:hAnsi="Segoe UI" w:cs="Segoe UI"/>
        </w:rPr>
        <w:t xml:space="preserve">pagamento. </w:t>
      </w:r>
    </w:p>
    <w:p w14:paraId="6B649880" w14:textId="77777777" w:rsidR="00A14FF6" w:rsidRPr="001F443C" w:rsidRDefault="00A14FF6" w:rsidP="00E327BE">
      <w:pPr>
        <w:pStyle w:val="PargrafodaLista"/>
        <w:spacing w:after="0" w:line="240" w:lineRule="auto"/>
        <w:jc w:val="both"/>
        <w:rPr>
          <w:rFonts w:ascii="Segoe UI" w:eastAsiaTheme="minorHAnsi" w:hAnsi="Segoe UI" w:cs="Segoe UI"/>
        </w:rPr>
      </w:pPr>
    </w:p>
    <w:p w14:paraId="0D3B4CDB" w14:textId="16249BED" w:rsidR="00A14FF6" w:rsidRPr="001F443C" w:rsidRDefault="00A14FF6" w:rsidP="00E327BE">
      <w:pPr>
        <w:pStyle w:val="PargrafodaLista"/>
        <w:numPr>
          <w:ilvl w:val="1"/>
          <w:numId w:val="53"/>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 xml:space="preserve">Havendo inexecução da entrega, o valor respectivo será descontado da importância devida à </w:t>
      </w:r>
      <w:r w:rsidRPr="001F443C">
        <w:rPr>
          <w:rFonts w:ascii="Segoe UI" w:eastAsiaTheme="minorHAnsi" w:hAnsi="Segoe UI" w:cs="Segoe UI"/>
          <w:b/>
          <w:bCs/>
        </w:rPr>
        <w:t>CONTRATADA</w:t>
      </w:r>
      <w:r w:rsidRPr="001F443C">
        <w:rPr>
          <w:rFonts w:ascii="Segoe UI" w:eastAsiaTheme="minorHAnsi" w:hAnsi="Segoe UI" w:cs="Segoe UI"/>
        </w:rPr>
        <w:t xml:space="preserve">, sem prejuízo da aplicação das sanções </w:t>
      </w:r>
      <w:r w:rsidR="00EE6422" w:rsidRPr="001F443C">
        <w:rPr>
          <w:rFonts w:ascii="Segoe UI" w:eastAsiaTheme="minorHAnsi" w:hAnsi="Segoe UI" w:cs="Segoe UI"/>
        </w:rPr>
        <w:t>subsequentes cabíveis</w:t>
      </w:r>
      <w:r w:rsidRPr="001F443C">
        <w:rPr>
          <w:rFonts w:ascii="Segoe UI" w:eastAsiaTheme="minorHAnsi" w:hAnsi="Segoe UI" w:cs="Segoe UI"/>
        </w:rPr>
        <w:t xml:space="preserve">. </w:t>
      </w:r>
    </w:p>
    <w:p w14:paraId="39747F42" w14:textId="77777777" w:rsidR="009A4AEC" w:rsidRPr="001F443C" w:rsidRDefault="009A4AEC" w:rsidP="00E327BE">
      <w:pPr>
        <w:spacing w:after="0" w:line="240" w:lineRule="auto"/>
        <w:ind w:left="567" w:hanging="567"/>
        <w:jc w:val="both"/>
        <w:rPr>
          <w:rFonts w:ascii="Segoe UI" w:hAnsi="Segoe UI" w:cs="Segoe UI"/>
          <w:sz w:val="22"/>
          <w:szCs w:val="22"/>
        </w:rPr>
      </w:pPr>
    </w:p>
    <w:p w14:paraId="27763BBC" w14:textId="04750385" w:rsidR="001D0124" w:rsidRDefault="001D0124" w:rsidP="00E327BE">
      <w:pPr>
        <w:pStyle w:val="PargrafodaLista"/>
        <w:numPr>
          <w:ilvl w:val="1"/>
          <w:numId w:val="53"/>
        </w:numPr>
        <w:autoSpaceDE w:val="0"/>
        <w:autoSpaceDN w:val="0"/>
        <w:adjustRightInd w:val="0"/>
        <w:spacing w:after="0" w:line="240" w:lineRule="auto"/>
        <w:ind w:left="567" w:hanging="567"/>
        <w:jc w:val="both"/>
        <w:rPr>
          <w:rFonts w:ascii="Segoe UI" w:hAnsi="Segoe UI" w:cs="Segoe UI"/>
        </w:rPr>
      </w:pPr>
      <w:r w:rsidRPr="001F443C">
        <w:rPr>
          <w:rFonts w:ascii="Segoe UI" w:hAnsi="Segoe UI" w:cs="Segoe UI"/>
        </w:rPr>
        <w:t>Não será permitida a subcontratação total ou parcial do objeto do Contrato, salvo mediante prévia solicitação da CONTRATADA e sob autorização da CONTRATANTE.</w:t>
      </w:r>
    </w:p>
    <w:p w14:paraId="24E18D5B" w14:textId="77777777" w:rsidR="00045159" w:rsidRPr="001F443C" w:rsidRDefault="00045159" w:rsidP="00045159">
      <w:pPr>
        <w:pStyle w:val="PargrafodaLista"/>
        <w:autoSpaceDE w:val="0"/>
        <w:autoSpaceDN w:val="0"/>
        <w:adjustRightInd w:val="0"/>
        <w:spacing w:after="0" w:line="240" w:lineRule="auto"/>
        <w:ind w:left="567"/>
        <w:jc w:val="both"/>
        <w:rPr>
          <w:rFonts w:ascii="Segoe UI" w:hAnsi="Segoe UI" w:cs="Segoe UI"/>
        </w:rPr>
      </w:pPr>
    </w:p>
    <w:p w14:paraId="4542E9A8" w14:textId="5159A2FE" w:rsidR="009A4AEC" w:rsidRPr="00377EC2" w:rsidRDefault="00BA7136" w:rsidP="00E327BE">
      <w:pPr>
        <w:pStyle w:val="PargrafodaLista"/>
        <w:numPr>
          <w:ilvl w:val="0"/>
          <w:numId w:val="53"/>
        </w:numPr>
        <w:spacing w:after="0" w:line="240" w:lineRule="auto"/>
        <w:jc w:val="both"/>
        <w:rPr>
          <w:rFonts w:ascii="Segoe UI" w:hAnsi="Segoe UI" w:cs="Segoe UI"/>
          <w:b/>
          <w:u w:val="single"/>
        </w:rPr>
      </w:pPr>
      <w:r w:rsidRPr="001F443C">
        <w:rPr>
          <w:rFonts w:ascii="Segoe UI" w:hAnsi="Segoe UI" w:cs="Segoe UI"/>
          <w:b/>
        </w:rPr>
        <w:t xml:space="preserve">   </w:t>
      </w:r>
      <w:r w:rsidR="009A4AEC" w:rsidRPr="00377EC2">
        <w:rPr>
          <w:rFonts w:ascii="Segoe UI" w:hAnsi="Segoe UI" w:cs="Segoe UI"/>
          <w:b/>
          <w:u w:val="single"/>
        </w:rPr>
        <w:t xml:space="preserve">DOS PAGAMENTOS </w:t>
      </w:r>
    </w:p>
    <w:p w14:paraId="330AB457" w14:textId="77777777" w:rsidR="009A4AEC" w:rsidRPr="001F443C" w:rsidRDefault="009A4AEC" w:rsidP="00E327BE">
      <w:pPr>
        <w:spacing w:after="0" w:line="240" w:lineRule="auto"/>
        <w:jc w:val="both"/>
        <w:rPr>
          <w:rFonts w:ascii="Segoe UI" w:hAnsi="Segoe UI" w:cs="Segoe UI"/>
          <w:b/>
          <w:sz w:val="22"/>
          <w:szCs w:val="22"/>
        </w:rPr>
      </w:pPr>
    </w:p>
    <w:p w14:paraId="3CB52D12" w14:textId="1CFD06D5" w:rsidR="009A4AEC" w:rsidRPr="001F443C" w:rsidRDefault="00C11CE5" w:rsidP="00E327BE">
      <w:pPr>
        <w:pStyle w:val="PargrafodaLista"/>
        <w:numPr>
          <w:ilvl w:val="1"/>
          <w:numId w:val="53"/>
        </w:numPr>
        <w:spacing w:after="0" w:line="240" w:lineRule="auto"/>
        <w:ind w:left="567" w:hanging="567"/>
        <w:jc w:val="both"/>
        <w:rPr>
          <w:rFonts w:ascii="Segoe UI" w:hAnsi="Segoe UI" w:cs="Segoe UI"/>
        </w:rPr>
      </w:pPr>
      <w:r w:rsidRPr="001F443C">
        <w:rPr>
          <w:rFonts w:ascii="Segoe UI" w:hAnsi="Segoe UI" w:cs="Segoe UI"/>
        </w:rPr>
        <w:t xml:space="preserve">O prazo de pagamento será de até 30 (trinta) dias, a contar do atesto da nota fiscal pelo </w:t>
      </w:r>
      <w:r w:rsidR="008B46ED" w:rsidRPr="001F443C">
        <w:rPr>
          <w:rFonts w:ascii="Segoe UI" w:hAnsi="Segoe UI" w:cs="Segoe UI"/>
        </w:rPr>
        <w:t>fiscal</w:t>
      </w:r>
      <w:r w:rsidRPr="001F443C">
        <w:rPr>
          <w:rFonts w:ascii="Segoe UI" w:hAnsi="Segoe UI" w:cs="Segoe UI"/>
        </w:rPr>
        <w:t xml:space="preserve"> e/ou responsável do CPB</w:t>
      </w:r>
      <w:r w:rsidR="004D6931">
        <w:rPr>
          <w:rFonts w:ascii="Segoe UI" w:hAnsi="Segoe UI" w:cs="Segoe UI"/>
        </w:rPr>
        <w:t xml:space="preserve"> </w:t>
      </w:r>
      <w:r w:rsidR="004D6931" w:rsidRPr="004D6931">
        <w:rPr>
          <w:rFonts w:ascii="Segoe UI" w:hAnsi="Segoe UI" w:cs="Segoe UI"/>
          <w:b/>
          <w:bCs/>
        </w:rPr>
        <w:t>de cada entrega</w:t>
      </w:r>
      <w:r w:rsidR="004D6931">
        <w:rPr>
          <w:rFonts w:ascii="Segoe UI" w:hAnsi="Segoe UI" w:cs="Segoe UI"/>
        </w:rPr>
        <w:t xml:space="preserve">, </w:t>
      </w:r>
      <w:r w:rsidRPr="001F443C">
        <w:rPr>
          <w:rFonts w:ascii="Segoe UI" w:hAnsi="Segoe UI" w:cs="Segoe UI"/>
        </w:rPr>
        <w:t xml:space="preserve">acompanhada obrigatoriamente dos documentos de: regularidade fiscal e trabalhista, conforme Regulamento de Aquisições e Contratos - CPB, devendo a retenção </w:t>
      </w:r>
      <w:r w:rsidR="007C1A13" w:rsidRPr="001F443C">
        <w:rPr>
          <w:rFonts w:ascii="Segoe UI" w:hAnsi="Segoe UI" w:cs="Segoe UI"/>
        </w:rPr>
        <w:t xml:space="preserve">ser efetuada, conforme responsabilidade prevista na lei, </w:t>
      </w:r>
      <w:r w:rsidRPr="001F443C">
        <w:rPr>
          <w:rFonts w:ascii="Segoe UI" w:hAnsi="Segoe UI" w:cs="Segoe UI"/>
        </w:rPr>
        <w:t>na fonte dos tributos e contribuições determinadas pelos órgãos fiscais e fazendários em conformidade com a legislação vigente.</w:t>
      </w:r>
    </w:p>
    <w:p w14:paraId="0D8EDF9D" w14:textId="77777777" w:rsidR="009A4AEC" w:rsidRPr="001F443C" w:rsidRDefault="009A4AEC" w:rsidP="00E327BE">
      <w:pPr>
        <w:spacing w:after="0" w:line="240" w:lineRule="auto"/>
        <w:ind w:left="567" w:hanging="567"/>
        <w:jc w:val="both"/>
        <w:rPr>
          <w:rFonts w:ascii="Segoe UI" w:hAnsi="Segoe UI" w:cs="Segoe UI"/>
          <w:sz w:val="22"/>
          <w:szCs w:val="22"/>
        </w:rPr>
      </w:pPr>
    </w:p>
    <w:p w14:paraId="3D2535DE" w14:textId="68EA2C60" w:rsidR="009A4AEC" w:rsidRPr="001F443C" w:rsidRDefault="009A4AEC" w:rsidP="00E327BE">
      <w:pPr>
        <w:pStyle w:val="PargrafodaLista"/>
        <w:numPr>
          <w:ilvl w:val="2"/>
          <w:numId w:val="53"/>
        </w:numPr>
        <w:spacing w:after="0" w:line="240" w:lineRule="auto"/>
        <w:ind w:left="1418" w:hanging="851"/>
        <w:jc w:val="both"/>
        <w:rPr>
          <w:rFonts w:ascii="Segoe UI" w:eastAsiaTheme="minorHAnsi" w:hAnsi="Segoe UI" w:cs="Segoe UI"/>
        </w:rPr>
      </w:pPr>
      <w:bookmarkStart w:id="5" w:name="_Hlk134715023"/>
      <w:r w:rsidRPr="001F443C">
        <w:rPr>
          <w:rFonts w:ascii="Segoe UI" w:eastAsiaTheme="minorHAnsi" w:hAnsi="Segoe UI" w:cs="Segoe UI"/>
        </w:rPr>
        <w:t xml:space="preserve">A discriminação do objeto, valor unitário e total, deverão ser reproduzidos na nota fiscal apresentada para </w:t>
      </w:r>
      <w:r w:rsidR="000C1AAA" w:rsidRPr="001F443C">
        <w:rPr>
          <w:rFonts w:ascii="Segoe UI" w:eastAsiaTheme="minorHAnsi" w:hAnsi="Segoe UI" w:cs="Segoe UI"/>
        </w:rPr>
        <w:t>prosseguir nos tramites de liquidação/</w:t>
      </w:r>
      <w:r w:rsidRPr="001F443C">
        <w:rPr>
          <w:rFonts w:ascii="Segoe UI" w:eastAsiaTheme="minorHAnsi" w:hAnsi="Segoe UI" w:cs="Segoe UI"/>
        </w:rPr>
        <w:t>pagamento</w:t>
      </w:r>
      <w:r w:rsidR="000C1AAA" w:rsidRPr="001F443C">
        <w:rPr>
          <w:rFonts w:ascii="Segoe UI" w:eastAsiaTheme="minorHAnsi" w:hAnsi="Segoe UI" w:cs="Segoe UI"/>
        </w:rPr>
        <w:t>.</w:t>
      </w:r>
    </w:p>
    <w:p w14:paraId="2CB4429D" w14:textId="77777777" w:rsidR="006E1335" w:rsidRPr="001F443C" w:rsidRDefault="006E1335" w:rsidP="00E327BE">
      <w:pPr>
        <w:spacing w:after="0" w:line="240" w:lineRule="auto"/>
        <w:ind w:left="1418"/>
        <w:jc w:val="both"/>
        <w:rPr>
          <w:rFonts w:ascii="Segoe UI" w:eastAsiaTheme="minorHAnsi" w:hAnsi="Segoe UI" w:cs="Segoe UI"/>
          <w:sz w:val="22"/>
          <w:szCs w:val="22"/>
          <w:highlight w:val="yellow"/>
          <w:lang w:eastAsia="en-US"/>
        </w:rPr>
      </w:pPr>
    </w:p>
    <w:p w14:paraId="5A2A5EE1" w14:textId="25142A6F" w:rsidR="009A4AEC" w:rsidRPr="001F443C" w:rsidRDefault="000C1AAA" w:rsidP="00E327BE">
      <w:pPr>
        <w:pStyle w:val="PargrafodaLista"/>
        <w:numPr>
          <w:ilvl w:val="2"/>
          <w:numId w:val="53"/>
        </w:numPr>
        <w:spacing w:after="0" w:line="240" w:lineRule="auto"/>
        <w:ind w:left="1418" w:hanging="851"/>
        <w:jc w:val="both"/>
        <w:rPr>
          <w:rFonts w:ascii="Segoe UI" w:hAnsi="Segoe UI" w:cs="Segoe UI"/>
        </w:rPr>
      </w:pPr>
      <w:bookmarkStart w:id="6" w:name="_Hlk134715077"/>
      <w:bookmarkStart w:id="7" w:name="_Hlk128576423"/>
      <w:bookmarkEnd w:id="5"/>
      <w:r w:rsidRPr="001F443C">
        <w:rPr>
          <w:rFonts w:ascii="Segoe UI" w:hAnsi="Segoe UI" w:cs="Segoe UI"/>
        </w:rPr>
        <w:t>A discriminação dos bens efetivamente entregues deverá</w:t>
      </w:r>
      <w:r w:rsidR="009A4AEC" w:rsidRPr="001F443C">
        <w:rPr>
          <w:rFonts w:ascii="Segoe UI" w:hAnsi="Segoe UI" w:cs="Segoe UI"/>
        </w:rPr>
        <w:t xml:space="preserve"> ser </w:t>
      </w:r>
      <w:r w:rsidR="001761E4" w:rsidRPr="001F443C">
        <w:rPr>
          <w:rFonts w:ascii="Segoe UI" w:hAnsi="Segoe UI" w:cs="Segoe UI"/>
        </w:rPr>
        <w:t>reproduzida</w:t>
      </w:r>
      <w:r w:rsidR="009A4AEC" w:rsidRPr="001F443C">
        <w:rPr>
          <w:rFonts w:ascii="Segoe UI" w:hAnsi="Segoe UI" w:cs="Segoe UI"/>
        </w:rPr>
        <w:t xml:space="preserve"> na nota fiscal apresentada para efeito de pagamento</w:t>
      </w:r>
      <w:r w:rsidR="00F2774A" w:rsidRPr="001F443C">
        <w:rPr>
          <w:rFonts w:ascii="Segoe UI" w:hAnsi="Segoe UI" w:cs="Segoe UI"/>
        </w:rPr>
        <w:t xml:space="preserve">, </w:t>
      </w:r>
      <w:r w:rsidR="009A4AEC" w:rsidRPr="001F443C">
        <w:rPr>
          <w:rFonts w:ascii="Segoe UI" w:hAnsi="Segoe UI" w:cs="Segoe UI"/>
        </w:rPr>
        <w:t xml:space="preserve">a qual deverá ser encaminhada para o </w:t>
      </w:r>
      <w:r w:rsidR="009A4AEC" w:rsidRPr="00377EC2">
        <w:rPr>
          <w:rFonts w:ascii="Segoe UI" w:hAnsi="Segoe UI" w:cs="Segoe UI"/>
          <w:b/>
          <w:bCs/>
        </w:rPr>
        <w:t xml:space="preserve">e-mail </w:t>
      </w:r>
      <w:hyperlink r:id="rId10" w:history="1">
        <w:r w:rsidR="009A4AEC" w:rsidRPr="00377EC2">
          <w:rPr>
            <w:rStyle w:val="Hyperlink"/>
            <w:rFonts w:ascii="Segoe UI" w:hAnsi="Segoe UI" w:cs="Segoe UI"/>
            <w:b/>
            <w:bCs/>
            <w:color w:val="auto"/>
            <w:u w:val="none"/>
          </w:rPr>
          <w:t>nf@cpb.org.br</w:t>
        </w:r>
      </w:hyperlink>
      <w:r w:rsidR="00377EC2">
        <w:rPr>
          <w:rStyle w:val="Hyperlink"/>
          <w:rFonts w:ascii="Segoe UI" w:hAnsi="Segoe UI" w:cs="Segoe UI"/>
          <w:color w:val="auto"/>
          <w:u w:val="none"/>
        </w:rPr>
        <w:t xml:space="preserve">.  </w:t>
      </w:r>
      <w:r w:rsidR="00377EC2">
        <w:rPr>
          <w:rFonts w:ascii="Segoe UI" w:hAnsi="Segoe UI" w:cs="Segoe UI"/>
        </w:rPr>
        <w:t xml:space="preserve"> </w:t>
      </w:r>
    </w:p>
    <w:bookmarkEnd w:id="6"/>
    <w:p w14:paraId="2686D27A" w14:textId="77777777" w:rsidR="009A4AEC" w:rsidRPr="001F443C" w:rsidRDefault="009A4AEC" w:rsidP="00E327BE">
      <w:pPr>
        <w:spacing w:after="0" w:line="240" w:lineRule="auto"/>
        <w:jc w:val="both"/>
        <w:rPr>
          <w:rFonts w:ascii="Segoe UI" w:hAnsi="Segoe UI" w:cs="Segoe UI"/>
          <w:sz w:val="22"/>
          <w:szCs w:val="22"/>
        </w:rPr>
      </w:pPr>
    </w:p>
    <w:p w14:paraId="1D456C03" w14:textId="61E85BD5" w:rsidR="009A4AEC" w:rsidRPr="001F443C" w:rsidRDefault="0023378D" w:rsidP="00E327BE">
      <w:pPr>
        <w:pStyle w:val="PargrafodaLista"/>
        <w:numPr>
          <w:ilvl w:val="2"/>
          <w:numId w:val="53"/>
        </w:numPr>
        <w:spacing w:after="0" w:line="240" w:lineRule="auto"/>
        <w:ind w:left="1418" w:hanging="851"/>
        <w:jc w:val="both"/>
        <w:rPr>
          <w:rFonts w:ascii="Segoe UI" w:hAnsi="Segoe UI" w:cs="Segoe UI"/>
        </w:rPr>
      </w:pPr>
      <w:bookmarkStart w:id="8" w:name="_Hlk134715182"/>
      <w:r w:rsidRPr="001F443C">
        <w:rPr>
          <w:rFonts w:ascii="Segoe UI" w:hAnsi="Segoe UI" w:cs="Segoe UI"/>
        </w:rPr>
        <w:t xml:space="preserve">O não envio da nota fiscal para o </w:t>
      </w:r>
      <w:r w:rsidRPr="00377EC2">
        <w:rPr>
          <w:rFonts w:ascii="Segoe UI" w:hAnsi="Segoe UI" w:cs="Segoe UI"/>
          <w:b/>
          <w:bCs/>
        </w:rPr>
        <w:t xml:space="preserve">e-mail </w:t>
      </w:r>
      <w:r w:rsidRPr="00377EC2">
        <w:rPr>
          <w:rStyle w:val="Hyperlink"/>
          <w:rFonts w:ascii="Segoe UI" w:hAnsi="Segoe UI" w:cs="Segoe UI"/>
          <w:b/>
          <w:bCs/>
          <w:color w:val="auto"/>
          <w:u w:val="none"/>
        </w:rPr>
        <w:t>nf@cpb.org.br</w:t>
      </w:r>
      <w:r w:rsidRPr="001F443C">
        <w:rPr>
          <w:rFonts w:ascii="Segoe UI" w:hAnsi="Segoe UI" w:cs="Segoe UI"/>
        </w:rPr>
        <w:t xml:space="preserve"> poderá ocasionar atrasos nos tramites de liquidação</w:t>
      </w:r>
      <w:r w:rsidR="000C1AAA" w:rsidRPr="001F443C">
        <w:rPr>
          <w:rFonts w:ascii="Segoe UI" w:hAnsi="Segoe UI" w:cs="Segoe UI"/>
        </w:rPr>
        <w:t>/pagamento</w:t>
      </w:r>
      <w:r w:rsidRPr="001F443C">
        <w:rPr>
          <w:rFonts w:ascii="Segoe UI" w:hAnsi="Segoe UI" w:cs="Segoe UI"/>
        </w:rPr>
        <w:t>.</w:t>
      </w:r>
    </w:p>
    <w:bookmarkEnd w:id="7"/>
    <w:bookmarkEnd w:id="8"/>
    <w:p w14:paraId="0B4D72D4"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xml:space="preserve"> </w:t>
      </w:r>
      <w:r w:rsidRPr="001F443C">
        <w:rPr>
          <w:rFonts w:ascii="Segoe UI" w:hAnsi="Segoe UI" w:cs="Segoe UI"/>
          <w:b/>
          <w:bCs/>
          <w:sz w:val="22"/>
          <w:szCs w:val="22"/>
        </w:rPr>
        <w:t xml:space="preserve"> </w:t>
      </w:r>
      <w:r w:rsidRPr="001F443C">
        <w:rPr>
          <w:rFonts w:ascii="Segoe UI" w:hAnsi="Segoe UI" w:cs="Segoe UI"/>
          <w:sz w:val="22"/>
          <w:szCs w:val="22"/>
        </w:rPr>
        <w:t xml:space="preserve"> </w:t>
      </w:r>
    </w:p>
    <w:p w14:paraId="353AEA49" w14:textId="5367F02A" w:rsidR="009A4AEC" w:rsidRPr="001F443C" w:rsidRDefault="009A4AEC" w:rsidP="00E327BE">
      <w:pPr>
        <w:spacing w:after="0" w:line="240" w:lineRule="auto"/>
        <w:ind w:left="1418" w:hanging="851"/>
        <w:jc w:val="both"/>
        <w:rPr>
          <w:rFonts w:ascii="Segoe UI" w:hAnsi="Segoe UI" w:cs="Segoe UI"/>
          <w:sz w:val="22"/>
          <w:szCs w:val="22"/>
        </w:rPr>
      </w:pPr>
      <w:r w:rsidRPr="001F443C">
        <w:rPr>
          <w:rFonts w:ascii="Segoe UI" w:hAnsi="Segoe UI" w:cs="Segoe UI"/>
          <w:sz w:val="22"/>
          <w:szCs w:val="22"/>
        </w:rPr>
        <w:t xml:space="preserve">10.1.4. </w:t>
      </w:r>
      <w:r w:rsidRPr="001F443C">
        <w:rPr>
          <w:rFonts w:ascii="Segoe UI" w:hAnsi="Segoe UI" w:cs="Segoe UI"/>
          <w:sz w:val="22"/>
          <w:szCs w:val="22"/>
        </w:rPr>
        <w:tab/>
      </w:r>
      <w:r w:rsidR="00960EB9" w:rsidRPr="001F443C">
        <w:rPr>
          <w:rFonts w:ascii="Segoe UI" w:hAnsi="Segoe UI" w:cs="Segoe UI"/>
          <w:sz w:val="22"/>
          <w:szCs w:val="22"/>
        </w:rPr>
        <w:t>No c</w:t>
      </w:r>
      <w:r w:rsidRPr="001F443C">
        <w:rPr>
          <w:rFonts w:ascii="Segoe UI" w:hAnsi="Segoe UI" w:cs="Segoe UI"/>
          <w:sz w:val="22"/>
          <w:szCs w:val="22"/>
        </w:rPr>
        <w:t xml:space="preserve">aso </w:t>
      </w:r>
      <w:r w:rsidR="00960EB9" w:rsidRPr="001F443C">
        <w:rPr>
          <w:rFonts w:ascii="Segoe UI" w:eastAsiaTheme="minorHAnsi" w:hAnsi="Segoe UI" w:cs="Segoe UI"/>
          <w:sz w:val="22"/>
          <w:szCs w:val="22"/>
          <w:lang w:eastAsia="en-US"/>
        </w:rPr>
        <w:t xml:space="preserve">de constatação de erros ou irregularidades no documento fiscal ou </w:t>
      </w:r>
      <w:r w:rsidR="00BC32D3" w:rsidRPr="001F443C">
        <w:rPr>
          <w:rFonts w:ascii="Segoe UI" w:eastAsiaTheme="minorHAnsi" w:hAnsi="Segoe UI" w:cs="Segoe UI"/>
          <w:sz w:val="22"/>
          <w:szCs w:val="22"/>
          <w:lang w:eastAsia="en-US"/>
        </w:rPr>
        <w:t xml:space="preserve">ainda a </w:t>
      </w:r>
      <w:r w:rsidR="00960EB9" w:rsidRPr="001F443C">
        <w:rPr>
          <w:rFonts w:ascii="Segoe UI" w:eastAsiaTheme="minorHAnsi" w:hAnsi="Segoe UI" w:cs="Segoe UI"/>
          <w:sz w:val="22"/>
          <w:szCs w:val="22"/>
          <w:lang w:eastAsia="en-US"/>
        </w:rPr>
        <w:t>ausência d</w:t>
      </w:r>
      <w:r w:rsidR="00BC32D3" w:rsidRPr="001F443C">
        <w:rPr>
          <w:rFonts w:ascii="Segoe UI" w:eastAsiaTheme="minorHAnsi" w:hAnsi="Segoe UI" w:cs="Segoe UI"/>
          <w:sz w:val="22"/>
          <w:szCs w:val="22"/>
          <w:lang w:eastAsia="en-US"/>
        </w:rPr>
        <w:t>e</w:t>
      </w:r>
      <w:r w:rsidR="00960EB9" w:rsidRPr="001F443C">
        <w:rPr>
          <w:rFonts w:ascii="Segoe UI" w:eastAsiaTheme="minorHAnsi" w:hAnsi="Segoe UI" w:cs="Segoe UI"/>
          <w:sz w:val="22"/>
          <w:szCs w:val="22"/>
          <w:lang w:eastAsia="en-US"/>
        </w:rPr>
        <w:t xml:space="preserve"> documentação</w:t>
      </w:r>
      <w:r w:rsidR="00BC32D3" w:rsidRPr="001F443C">
        <w:rPr>
          <w:rFonts w:ascii="Segoe UI" w:eastAsiaTheme="minorHAnsi" w:hAnsi="Segoe UI" w:cs="Segoe UI"/>
          <w:sz w:val="22"/>
          <w:szCs w:val="22"/>
          <w:lang w:eastAsia="en-US"/>
        </w:rPr>
        <w:t xml:space="preserve">, </w:t>
      </w:r>
      <w:r w:rsidRPr="001F443C">
        <w:rPr>
          <w:rFonts w:ascii="Segoe UI" w:hAnsi="Segoe UI" w:cs="Segoe UI"/>
          <w:sz w:val="22"/>
          <w:szCs w:val="22"/>
        </w:rPr>
        <w:t>ocorr</w:t>
      </w:r>
      <w:r w:rsidR="00BC32D3" w:rsidRPr="001F443C">
        <w:rPr>
          <w:rFonts w:ascii="Segoe UI" w:hAnsi="Segoe UI" w:cs="Segoe UI"/>
          <w:sz w:val="22"/>
          <w:szCs w:val="22"/>
        </w:rPr>
        <w:t>endo</w:t>
      </w:r>
      <w:r w:rsidRPr="001F443C">
        <w:rPr>
          <w:rFonts w:ascii="Segoe UI" w:hAnsi="Segoe UI" w:cs="Segoe UI"/>
          <w:sz w:val="22"/>
          <w:szCs w:val="22"/>
        </w:rPr>
        <w:t xml:space="preserve"> a necessidade de providências complementares por parte da contratada, a fluência do prazo de pagamento será interrompida, reiniciando</w:t>
      </w:r>
      <w:r w:rsidR="00960EB9" w:rsidRPr="001F443C">
        <w:rPr>
          <w:rFonts w:ascii="Segoe UI" w:hAnsi="Segoe UI" w:cs="Segoe UI"/>
          <w:sz w:val="22"/>
          <w:szCs w:val="22"/>
        </w:rPr>
        <w:t xml:space="preserve"> </w:t>
      </w:r>
      <w:r w:rsidRPr="001F443C">
        <w:rPr>
          <w:rFonts w:ascii="Segoe UI" w:hAnsi="Segoe UI" w:cs="Segoe UI"/>
          <w:sz w:val="22"/>
          <w:szCs w:val="22"/>
        </w:rPr>
        <w:t xml:space="preserve">a contagem a partir da data em que estas forem cumpridas. </w:t>
      </w:r>
    </w:p>
    <w:p w14:paraId="4E20AD26" w14:textId="77777777" w:rsidR="009A4AEC" w:rsidRPr="001F443C" w:rsidRDefault="009A4AEC" w:rsidP="00E327BE">
      <w:pPr>
        <w:spacing w:after="0" w:line="240" w:lineRule="auto"/>
        <w:jc w:val="both"/>
        <w:rPr>
          <w:rFonts w:ascii="Segoe UI" w:hAnsi="Segoe UI" w:cs="Segoe UI"/>
          <w:sz w:val="22"/>
          <w:szCs w:val="22"/>
        </w:rPr>
      </w:pPr>
    </w:p>
    <w:p w14:paraId="569F67F1" w14:textId="5BD96D60" w:rsidR="009A4AEC" w:rsidRPr="001F443C" w:rsidRDefault="009A4AEC" w:rsidP="00E327BE">
      <w:pPr>
        <w:spacing w:after="0" w:line="240" w:lineRule="auto"/>
        <w:ind w:left="567" w:hanging="567"/>
        <w:jc w:val="both"/>
        <w:rPr>
          <w:rFonts w:ascii="Segoe UI" w:hAnsi="Segoe UI" w:cs="Segoe UI"/>
          <w:sz w:val="22"/>
          <w:szCs w:val="22"/>
        </w:rPr>
      </w:pPr>
      <w:r w:rsidRPr="001F443C">
        <w:rPr>
          <w:rFonts w:ascii="Segoe UI" w:hAnsi="Segoe UI" w:cs="Segoe UI"/>
          <w:sz w:val="22"/>
          <w:szCs w:val="22"/>
        </w:rPr>
        <w:t>10.</w:t>
      </w:r>
      <w:r w:rsidR="00C11CE5" w:rsidRPr="001F443C">
        <w:rPr>
          <w:rFonts w:ascii="Segoe UI" w:hAnsi="Segoe UI" w:cs="Segoe UI"/>
          <w:sz w:val="22"/>
          <w:szCs w:val="22"/>
        </w:rPr>
        <w:t>2</w:t>
      </w:r>
      <w:r w:rsidRPr="001F443C">
        <w:rPr>
          <w:rFonts w:ascii="Segoe UI" w:hAnsi="Segoe UI" w:cs="Segoe UI"/>
          <w:sz w:val="22"/>
          <w:szCs w:val="22"/>
        </w:rPr>
        <w:t>.</w:t>
      </w:r>
      <w:r w:rsidRPr="001F443C">
        <w:rPr>
          <w:rFonts w:ascii="Segoe UI" w:hAnsi="Segoe UI" w:cs="Segoe UI"/>
          <w:sz w:val="22"/>
          <w:szCs w:val="22"/>
        </w:rPr>
        <w:tab/>
      </w:r>
      <w:bookmarkStart w:id="9" w:name="_Hlk134715242"/>
      <w:r w:rsidR="00C11CE5" w:rsidRPr="001F443C">
        <w:rPr>
          <w:rFonts w:ascii="Segoe UI" w:hAnsi="Segoe UI" w:cs="Segoe UI"/>
          <w:sz w:val="22"/>
          <w:szCs w:val="22"/>
        </w:rPr>
        <w:t>O pagamento será efetuado por crédito em conta corrente, de titularidade da empresa e o emissor da nota fiscal, vinculada ao CNPJ.</w:t>
      </w:r>
      <w:bookmarkEnd w:id="9"/>
    </w:p>
    <w:p w14:paraId="4A7D969D" w14:textId="0DECCC6A"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lastRenderedPageBreak/>
        <w:t>10.</w:t>
      </w:r>
      <w:r w:rsidR="00C11CE5" w:rsidRPr="001F443C">
        <w:rPr>
          <w:rFonts w:ascii="Segoe UI" w:eastAsiaTheme="minorHAnsi" w:hAnsi="Segoe UI" w:cs="Segoe UI"/>
          <w:sz w:val="22"/>
          <w:szCs w:val="22"/>
          <w:lang w:eastAsia="en-US"/>
        </w:rPr>
        <w:t>3</w:t>
      </w:r>
      <w:r w:rsidRPr="001F443C">
        <w:rPr>
          <w:rFonts w:ascii="Segoe UI" w:eastAsiaTheme="minorHAnsi" w:hAnsi="Segoe UI" w:cs="Segoe UI"/>
          <w:sz w:val="22"/>
          <w:szCs w:val="22"/>
          <w:lang w:eastAsia="en-US"/>
        </w:rPr>
        <w:t>.</w:t>
      </w:r>
      <w:r w:rsidRPr="001F443C">
        <w:rPr>
          <w:rFonts w:ascii="Segoe UI" w:eastAsiaTheme="minorHAnsi" w:hAnsi="Segoe UI" w:cs="Segoe UI"/>
          <w:sz w:val="22"/>
          <w:szCs w:val="22"/>
          <w:lang w:eastAsia="en-US"/>
        </w:rPr>
        <w:tab/>
      </w:r>
      <w:bookmarkStart w:id="10" w:name="_Hlk134715261"/>
      <w:r w:rsidRPr="001F443C">
        <w:rPr>
          <w:rFonts w:ascii="Segoe UI" w:eastAsiaTheme="minorHAnsi" w:hAnsi="Segoe UI" w:cs="Segoe UI"/>
          <w:sz w:val="22"/>
          <w:szCs w:val="22"/>
          <w:lang w:eastAsia="en-US"/>
        </w:rPr>
        <w:t xml:space="preserve">Quaisquer pagamentos não isentarão a Contratada das responsabilidades contratuais, nem implicarão na aceitação </w:t>
      </w:r>
      <w:r w:rsidR="00B32643" w:rsidRPr="001F443C">
        <w:rPr>
          <w:rFonts w:ascii="Segoe UI" w:eastAsiaTheme="minorHAnsi" w:hAnsi="Segoe UI" w:cs="Segoe UI"/>
          <w:sz w:val="22"/>
          <w:szCs w:val="22"/>
          <w:lang w:eastAsia="en-US"/>
        </w:rPr>
        <w:t>do fornecimento</w:t>
      </w:r>
      <w:r w:rsidRPr="001F443C">
        <w:rPr>
          <w:rFonts w:ascii="Segoe UI" w:eastAsiaTheme="minorHAnsi" w:hAnsi="Segoe UI" w:cs="Segoe UI"/>
          <w:sz w:val="22"/>
          <w:szCs w:val="22"/>
          <w:lang w:eastAsia="en-US"/>
        </w:rPr>
        <w:t xml:space="preserve"> relacionados e descritos no anexo I.</w:t>
      </w:r>
      <w:bookmarkEnd w:id="10"/>
    </w:p>
    <w:p w14:paraId="4F07E3BE"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7CB8E0A3" w14:textId="017E7A35"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bookmarkStart w:id="11" w:name="_Hlk134715313"/>
      <w:bookmarkStart w:id="12" w:name="_Hlk128576524"/>
      <w:r w:rsidRPr="001F443C">
        <w:rPr>
          <w:rFonts w:ascii="Segoe UI" w:eastAsiaTheme="minorHAnsi" w:hAnsi="Segoe UI" w:cs="Segoe UI"/>
          <w:sz w:val="22"/>
          <w:szCs w:val="22"/>
          <w:lang w:eastAsia="en-US"/>
        </w:rPr>
        <w:t>10.</w:t>
      </w:r>
      <w:r w:rsidR="00C11CE5" w:rsidRPr="001F443C">
        <w:rPr>
          <w:rFonts w:ascii="Segoe UI" w:eastAsiaTheme="minorHAnsi" w:hAnsi="Segoe UI" w:cs="Segoe UI"/>
          <w:sz w:val="22"/>
          <w:szCs w:val="22"/>
          <w:lang w:eastAsia="en-US"/>
        </w:rPr>
        <w:t>4</w:t>
      </w:r>
      <w:r w:rsidRPr="001F443C">
        <w:rPr>
          <w:rFonts w:ascii="Segoe UI" w:eastAsiaTheme="minorHAnsi" w:hAnsi="Segoe UI" w:cs="Segoe UI"/>
          <w:sz w:val="22"/>
          <w:szCs w:val="22"/>
          <w:lang w:eastAsia="en-US"/>
        </w:rPr>
        <w:t>.</w:t>
      </w:r>
      <w:r w:rsidRPr="001F443C">
        <w:rPr>
          <w:rFonts w:ascii="Segoe UI" w:eastAsiaTheme="minorHAnsi" w:hAnsi="Segoe UI" w:cs="Segoe UI"/>
          <w:sz w:val="22"/>
          <w:szCs w:val="22"/>
          <w:lang w:eastAsia="en-US"/>
        </w:rPr>
        <w:tab/>
        <w:t>A Contratada, fica condicionada à apresentação dos documentos a seguir, para a efetivação do pagamento:</w:t>
      </w:r>
    </w:p>
    <w:p w14:paraId="5B8ECDA4"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1073F34F" w14:textId="354DD212" w:rsidR="009A4AEC" w:rsidRPr="001F443C" w:rsidRDefault="009A4AEC" w:rsidP="00E327BE">
      <w:pPr>
        <w:autoSpaceDE w:val="0"/>
        <w:autoSpaceDN w:val="0"/>
        <w:adjustRightInd w:val="0"/>
        <w:spacing w:after="0" w:line="240" w:lineRule="auto"/>
        <w:ind w:left="1418" w:hanging="851"/>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10.</w:t>
      </w:r>
      <w:r w:rsidR="00C11CE5" w:rsidRPr="001F443C">
        <w:rPr>
          <w:rFonts w:ascii="Segoe UI" w:eastAsiaTheme="minorHAnsi" w:hAnsi="Segoe UI" w:cs="Segoe UI"/>
          <w:sz w:val="22"/>
          <w:szCs w:val="22"/>
          <w:lang w:eastAsia="en-US"/>
        </w:rPr>
        <w:t>4</w:t>
      </w:r>
      <w:r w:rsidRPr="001F443C">
        <w:rPr>
          <w:rFonts w:ascii="Segoe UI" w:eastAsiaTheme="minorHAnsi" w:hAnsi="Segoe UI" w:cs="Segoe UI"/>
          <w:sz w:val="22"/>
          <w:szCs w:val="22"/>
          <w:lang w:eastAsia="en-US"/>
        </w:rPr>
        <w:t>.1.</w:t>
      </w:r>
      <w:r w:rsidRPr="001F443C">
        <w:rPr>
          <w:rFonts w:ascii="Segoe UI" w:eastAsiaTheme="minorHAnsi" w:hAnsi="Segoe UI" w:cs="Segoe UI"/>
          <w:sz w:val="22"/>
          <w:szCs w:val="22"/>
          <w:lang w:eastAsia="en-US"/>
        </w:rPr>
        <w:tab/>
      </w:r>
      <w:r w:rsidR="00067F52" w:rsidRPr="001F443C">
        <w:rPr>
          <w:rFonts w:ascii="Segoe UI" w:eastAsiaTheme="minorHAnsi" w:hAnsi="Segoe UI" w:cs="Segoe UI"/>
          <w:sz w:val="22"/>
          <w:szCs w:val="22"/>
          <w:lang w:eastAsia="en-US"/>
        </w:rPr>
        <w:t xml:space="preserve">A Nota Fiscal deverá conter </w:t>
      </w:r>
      <w:r w:rsidR="000C1AAA" w:rsidRPr="001F443C">
        <w:rPr>
          <w:rFonts w:ascii="Segoe UI" w:eastAsiaTheme="minorHAnsi" w:hAnsi="Segoe UI" w:cs="Segoe UI"/>
          <w:sz w:val="22"/>
          <w:szCs w:val="22"/>
          <w:lang w:eastAsia="en-US"/>
        </w:rPr>
        <w:t xml:space="preserve">também </w:t>
      </w:r>
      <w:r w:rsidR="00067F52" w:rsidRPr="001F443C">
        <w:rPr>
          <w:rFonts w:ascii="Segoe UI" w:eastAsiaTheme="minorHAnsi" w:hAnsi="Segoe UI" w:cs="Segoe UI"/>
          <w:sz w:val="22"/>
          <w:szCs w:val="22"/>
          <w:lang w:eastAsia="en-US"/>
        </w:rPr>
        <w:t xml:space="preserve">a </w:t>
      </w:r>
      <w:r w:rsidRPr="001F443C">
        <w:rPr>
          <w:rFonts w:ascii="Segoe UI" w:eastAsiaTheme="minorHAnsi" w:hAnsi="Segoe UI" w:cs="Segoe UI"/>
          <w:sz w:val="22"/>
          <w:szCs w:val="22"/>
          <w:lang w:eastAsia="en-US"/>
        </w:rPr>
        <w:t>identificação d</w:t>
      </w:r>
      <w:r w:rsidR="000C1AAA" w:rsidRPr="001F443C">
        <w:rPr>
          <w:rFonts w:ascii="Segoe UI" w:eastAsiaTheme="minorHAnsi" w:hAnsi="Segoe UI" w:cs="Segoe UI"/>
          <w:sz w:val="22"/>
          <w:szCs w:val="22"/>
          <w:lang w:eastAsia="en-US"/>
        </w:rPr>
        <w:t>a</w:t>
      </w:r>
      <w:r w:rsidRPr="001F443C">
        <w:rPr>
          <w:rFonts w:ascii="Segoe UI" w:eastAsiaTheme="minorHAnsi" w:hAnsi="Segoe UI" w:cs="Segoe UI"/>
          <w:sz w:val="22"/>
          <w:szCs w:val="22"/>
          <w:lang w:eastAsia="en-US"/>
        </w:rPr>
        <w:t xml:space="preserve"> Ordem de </w:t>
      </w:r>
      <w:r w:rsidR="000C1AAA" w:rsidRPr="001F443C">
        <w:rPr>
          <w:rFonts w:ascii="Segoe UI" w:eastAsiaTheme="minorHAnsi" w:hAnsi="Segoe UI" w:cs="Segoe UI"/>
          <w:sz w:val="22"/>
          <w:szCs w:val="22"/>
          <w:lang w:eastAsia="en-US"/>
        </w:rPr>
        <w:t>Início d</w:t>
      </w:r>
      <w:r w:rsidR="0068446A" w:rsidRPr="001F443C">
        <w:rPr>
          <w:rFonts w:ascii="Segoe UI" w:eastAsiaTheme="minorHAnsi" w:hAnsi="Segoe UI" w:cs="Segoe UI"/>
          <w:sz w:val="22"/>
          <w:szCs w:val="22"/>
          <w:lang w:eastAsia="en-US"/>
        </w:rPr>
        <w:t>o fornecimento</w:t>
      </w:r>
      <w:r w:rsidR="000C1AAA" w:rsidRPr="001F443C">
        <w:rPr>
          <w:rFonts w:ascii="Segoe UI" w:eastAsiaTheme="minorHAnsi" w:hAnsi="Segoe UI" w:cs="Segoe UI"/>
          <w:sz w:val="22"/>
          <w:szCs w:val="22"/>
          <w:lang w:eastAsia="en-US"/>
        </w:rPr>
        <w:t xml:space="preserve">, quando cabível, </w:t>
      </w:r>
      <w:r w:rsidRPr="001F443C">
        <w:rPr>
          <w:rFonts w:ascii="Segoe UI" w:eastAsiaTheme="minorHAnsi" w:hAnsi="Segoe UI" w:cs="Segoe UI"/>
          <w:sz w:val="22"/>
          <w:szCs w:val="22"/>
          <w:lang w:eastAsia="en-US"/>
        </w:rPr>
        <w:t>e</w:t>
      </w:r>
      <w:r w:rsidR="000C1AAA" w:rsidRPr="001F443C">
        <w:rPr>
          <w:rFonts w:ascii="Segoe UI" w:eastAsiaTheme="minorHAnsi" w:hAnsi="Segoe UI" w:cs="Segoe UI"/>
          <w:sz w:val="22"/>
          <w:szCs w:val="22"/>
          <w:lang w:eastAsia="en-US"/>
        </w:rPr>
        <w:t xml:space="preserve"> o</w:t>
      </w:r>
      <w:r w:rsidRPr="001F443C">
        <w:rPr>
          <w:rFonts w:ascii="Segoe UI" w:eastAsiaTheme="minorHAnsi" w:hAnsi="Segoe UI" w:cs="Segoe UI"/>
          <w:sz w:val="22"/>
          <w:szCs w:val="22"/>
          <w:lang w:eastAsia="en-US"/>
        </w:rPr>
        <w:t xml:space="preserve"> Número do Contrato;</w:t>
      </w:r>
    </w:p>
    <w:p w14:paraId="4B49D24C"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6A159B14" w14:textId="2CA21056" w:rsidR="009A4AEC" w:rsidRPr="001F443C" w:rsidRDefault="009A4AEC" w:rsidP="00E327BE">
      <w:pPr>
        <w:autoSpaceDE w:val="0"/>
        <w:autoSpaceDN w:val="0"/>
        <w:adjustRightInd w:val="0"/>
        <w:spacing w:after="0" w:line="240" w:lineRule="auto"/>
        <w:ind w:left="2410" w:hanging="992"/>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10.</w:t>
      </w:r>
      <w:r w:rsidR="00C11CE5" w:rsidRPr="001F443C">
        <w:rPr>
          <w:rFonts w:ascii="Segoe UI" w:eastAsiaTheme="minorHAnsi" w:hAnsi="Segoe UI" w:cs="Segoe UI"/>
          <w:sz w:val="22"/>
          <w:szCs w:val="22"/>
          <w:lang w:eastAsia="en-US"/>
        </w:rPr>
        <w:t>4</w:t>
      </w:r>
      <w:r w:rsidRPr="001F443C">
        <w:rPr>
          <w:rFonts w:ascii="Segoe UI" w:eastAsiaTheme="minorHAnsi" w:hAnsi="Segoe UI" w:cs="Segoe UI"/>
          <w:sz w:val="22"/>
          <w:szCs w:val="22"/>
          <w:lang w:eastAsia="en-US"/>
        </w:rPr>
        <w:t>.1.1.</w:t>
      </w:r>
      <w:r w:rsidRPr="001F443C">
        <w:rPr>
          <w:rFonts w:ascii="Segoe UI" w:eastAsiaTheme="minorHAnsi" w:hAnsi="Segoe UI" w:cs="Segoe UI"/>
          <w:sz w:val="22"/>
          <w:szCs w:val="22"/>
          <w:lang w:eastAsia="en-US"/>
        </w:rPr>
        <w:tab/>
        <w:t xml:space="preserve">Na hipótese de existir Nota de Retificação e/ou Nota Suplementar de Ordem de </w:t>
      </w:r>
      <w:r w:rsidR="000C1AAA" w:rsidRPr="001F443C">
        <w:rPr>
          <w:rFonts w:ascii="Segoe UI" w:eastAsiaTheme="minorHAnsi" w:hAnsi="Segoe UI" w:cs="Segoe UI"/>
          <w:sz w:val="22"/>
          <w:szCs w:val="22"/>
          <w:lang w:eastAsia="en-US"/>
        </w:rPr>
        <w:t>início</w:t>
      </w:r>
      <w:r w:rsidRPr="001F443C">
        <w:rPr>
          <w:rFonts w:ascii="Segoe UI" w:eastAsiaTheme="minorHAnsi" w:hAnsi="Segoe UI" w:cs="Segoe UI"/>
          <w:sz w:val="22"/>
          <w:szCs w:val="22"/>
          <w:lang w:eastAsia="en-US"/>
        </w:rPr>
        <w:t xml:space="preserve"> ou Termo Assinado, cópia(s) desses(s) deverá(</w:t>
      </w:r>
      <w:proofErr w:type="spellStart"/>
      <w:r w:rsidRPr="001F443C">
        <w:rPr>
          <w:rFonts w:ascii="Segoe UI" w:eastAsiaTheme="minorHAnsi" w:hAnsi="Segoe UI" w:cs="Segoe UI"/>
          <w:sz w:val="22"/>
          <w:szCs w:val="22"/>
          <w:lang w:eastAsia="en-US"/>
        </w:rPr>
        <w:t>ão</w:t>
      </w:r>
      <w:proofErr w:type="spellEnd"/>
      <w:r w:rsidRPr="001F443C">
        <w:rPr>
          <w:rFonts w:ascii="Segoe UI" w:eastAsiaTheme="minorHAnsi" w:hAnsi="Segoe UI" w:cs="Segoe UI"/>
          <w:sz w:val="22"/>
          <w:szCs w:val="22"/>
          <w:lang w:eastAsia="en-US"/>
        </w:rPr>
        <w:t>) acompanhar os demais documentos citados.</w:t>
      </w:r>
    </w:p>
    <w:p w14:paraId="59EB3691" w14:textId="77777777" w:rsidR="009A4AE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bookmarkEnd w:id="11"/>
    <w:p w14:paraId="1DE39344" w14:textId="18EDE19F" w:rsidR="009A4AEC" w:rsidRPr="001F443C" w:rsidRDefault="009A4AEC" w:rsidP="00E327BE">
      <w:pPr>
        <w:autoSpaceDE w:val="0"/>
        <w:autoSpaceDN w:val="0"/>
        <w:adjustRightInd w:val="0"/>
        <w:spacing w:after="0" w:line="240" w:lineRule="auto"/>
        <w:ind w:left="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10.</w:t>
      </w:r>
      <w:r w:rsidR="00C11CE5" w:rsidRPr="001F443C">
        <w:rPr>
          <w:rFonts w:ascii="Segoe UI" w:eastAsiaTheme="minorHAnsi" w:hAnsi="Segoe UI" w:cs="Segoe UI"/>
          <w:sz w:val="22"/>
          <w:szCs w:val="22"/>
          <w:lang w:eastAsia="en-US"/>
        </w:rPr>
        <w:t>4</w:t>
      </w:r>
      <w:r w:rsidRPr="001F443C">
        <w:rPr>
          <w:rFonts w:ascii="Segoe UI" w:eastAsiaTheme="minorHAnsi" w:hAnsi="Segoe UI" w:cs="Segoe UI"/>
          <w:sz w:val="22"/>
          <w:szCs w:val="22"/>
          <w:lang w:eastAsia="en-US"/>
        </w:rPr>
        <w:t>.2.</w:t>
      </w:r>
      <w:r w:rsidRPr="001F443C">
        <w:rPr>
          <w:rFonts w:ascii="Segoe UI" w:eastAsiaTheme="minorHAnsi" w:hAnsi="Segoe UI" w:cs="Segoe UI"/>
          <w:sz w:val="22"/>
          <w:szCs w:val="22"/>
          <w:lang w:eastAsia="en-US"/>
        </w:rPr>
        <w:tab/>
        <w:t>Regularidade Fiscal</w:t>
      </w:r>
    </w:p>
    <w:p w14:paraId="3E9547F5"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7FF65AF1" w14:textId="77777777" w:rsidR="009A4AEC" w:rsidRPr="001F443C" w:rsidRDefault="009A4AEC" w:rsidP="00E327BE">
      <w:pPr>
        <w:pStyle w:val="PargrafodaLista"/>
        <w:numPr>
          <w:ilvl w:val="0"/>
          <w:numId w:val="32"/>
        </w:numPr>
        <w:autoSpaceDE w:val="0"/>
        <w:autoSpaceDN w:val="0"/>
        <w:adjustRightInd w:val="0"/>
        <w:spacing w:after="0" w:line="240" w:lineRule="auto"/>
        <w:ind w:left="1843" w:hanging="567"/>
        <w:jc w:val="both"/>
        <w:rPr>
          <w:rFonts w:ascii="Segoe UI" w:eastAsiaTheme="minorHAnsi" w:hAnsi="Segoe UI" w:cs="Segoe UI"/>
        </w:rPr>
      </w:pPr>
      <w:bookmarkStart w:id="13" w:name="_Hlk134715366"/>
      <w:r w:rsidRPr="001F443C">
        <w:rPr>
          <w:rFonts w:ascii="Segoe UI" w:eastAsiaTheme="minorHAnsi" w:hAnsi="Segoe UI" w:cs="Segoe UI"/>
        </w:rPr>
        <w:t>Comprovante de Inscrição e de Situação Cadastral de Pessoa Jurídica no site do Ministério da Fazenda;</w:t>
      </w:r>
    </w:p>
    <w:p w14:paraId="290BC0B2" w14:textId="77777777" w:rsidR="009A4AEC" w:rsidRPr="001F443C" w:rsidRDefault="009A4AEC" w:rsidP="00E327BE">
      <w:pPr>
        <w:autoSpaceDE w:val="0"/>
        <w:autoSpaceDN w:val="0"/>
        <w:adjustRightInd w:val="0"/>
        <w:spacing w:after="0" w:line="240" w:lineRule="auto"/>
        <w:ind w:left="1418" w:hanging="567"/>
        <w:jc w:val="both"/>
        <w:rPr>
          <w:rFonts w:ascii="Segoe UI" w:eastAsiaTheme="minorHAnsi" w:hAnsi="Segoe UI" w:cs="Segoe UI"/>
          <w:sz w:val="22"/>
          <w:szCs w:val="22"/>
          <w:lang w:eastAsia="en-US"/>
        </w:rPr>
      </w:pPr>
    </w:p>
    <w:p w14:paraId="42EC2AEE" w14:textId="77777777" w:rsidR="009A4AEC" w:rsidRPr="001F443C" w:rsidRDefault="009A4AEC" w:rsidP="00E327BE">
      <w:pPr>
        <w:pStyle w:val="PargrafodaLista"/>
        <w:numPr>
          <w:ilvl w:val="0"/>
          <w:numId w:val="32"/>
        </w:numPr>
        <w:autoSpaceDE w:val="0"/>
        <w:autoSpaceDN w:val="0"/>
        <w:adjustRightInd w:val="0"/>
        <w:spacing w:after="0" w:line="240" w:lineRule="auto"/>
        <w:ind w:left="1843" w:hanging="567"/>
        <w:jc w:val="both"/>
        <w:rPr>
          <w:rFonts w:ascii="Segoe UI" w:eastAsiaTheme="minorHAnsi" w:hAnsi="Segoe UI" w:cs="Segoe UI"/>
        </w:rPr>
      </w:pPr>
      <w:r w:rsidRPr="001F443C">
        <w:rPr>
          <w:rFonts w:ascii="Segoe UI" w:eastAsiaTheme="minorHAnsi" w:hAnsi="Segoe UI" w:cs="Segoe UI"/>
        </w:rPr>
        <w:t>Certidão de regularidade perante o FGTS;</w:t>
      </w:r>
    </w:p>
    <w:p w14:paraId="7937C420" w14:textId="77777777" w:rsidR="009A4AEC" w:rsidRPr="001F443C" w:rsidRDefault="009A4AEC" w:rsidP="00E327BE">
      <w:pPr>
        <w:autoSpaceDE w:val="0"/>
        <w:autoSpaceDN w:val="0"/>
        <w:adjustRightInd w:val="0"/>
        <w:spacing w:after="0" w:line="240" w:lineRule="auto"/>
        <w:ind w:left="1418" w:hanging="567"/>
        <w:jc w:val="both"/>
        <w:rPr>
          <w:rFonts w:ascii="Segoe UI" w:eastAsiaTheme="minorHAnsi" w:hAnsi="Segoe UI" w:cs="Segoe UI"/>
          <w:sz w:val="22"/>
          <w:szCs w:val="22"/>
          <w:lang w:eastAsia="en-US"/>
        </w:rPr>
      </w:pPr>
    </w:p>
    <w:p w14:paraId="6B6BED65" w14:textId="77777777" w:rsidR="009A4AEC" w:rsidRPr="001F443C" w:rsidRDefault="009A4AEC" w:rsidP="00E327BE">
      <w:pPr>
        <w:pStyle w:val="PargrafodaLista"/>
        <w:numPr>
          <w:ilvl w:val="0"/>
          <w:numId w:val="32"/>
        </w:numPr>
        <w:autoSpaceDE w:val="0"/>
        <w:autoSpaceDN w:val="0"/>
        <w:adjustRightInd w:val="0"/>
        <w:spacing w:after="0" w:line="240" w:lineRule="auto"/>
        <w:ind w:left="1843" w:hanging="567"/>
        <w:jc w:val="both"/>
        <w:rPr>
          <w:rFonts w:ascii="Segoe UI" w:eastAsiaTheme="minorHAnsi" w:hAnsi="Segoe UI" w:cs="Segoe UI"/>
        </w:rPr>
      </w:pPr>
      <w:r w:rsidRPr="001F443C">
        <w:rPr>
          <w:rFonts w:ascii="Segoe UI" w:eastAsiaTheme="minorHAnsi" w:hAnsi="Segoe UI" w:cs="Segoe UI"/>
        </w:rPr>
        <w:t xml:space="preserve">Certidão Negativa de Débitos Trabalhistas; </w:t>
      </w:r>
    </w:p>
    <w:p w14:paraId="267F1994" w14:textId="77777777" w:rsidR="009A4AEC" w:rsidRPr="001F443C" w:rsidRDefault="009A4AEC" w:rsidP="00E327BE">
      <w:pPr>
        <w:autoSpaceDE w:val="0"/>
        <w:autoSpaceDN w:val="0"/>
        <w:adjustRightInd w:val="0"/>
        <w:spacing w:after="0" w:line="240" w:lineRule="auto"/>
        <w:ind w:left="1418" w:hanging="567"/>
        <w:jc w:val="both"/>
        <w:rPr>
          <w:rFonts w:ascii="Segoe UI" w:eastAsiaTheme="minorHAnsi" w:hAnsi="Segoe UI" w:cs="Segoe UI"/>
          <w:sz w:val="22"/>
          <w:szCs w:val="22"/>
          <w:lang w:eastAsia="en-US"/>
        </w:rPr>
      </w:pPr>
    </w:p>
    <w:p w14:paraId="75050D2B" w14:textId="77777777" w:rsidR="009A4AEC" w:rsidRPr="001F443C" w:rsidRDefault="009A4AEC" w:rsidP="00E327BE">
      <w:pPr>
        <w:pStyle w:val="PargrafodaLista"/>
        <w:numPr>
          <w:ilvl w:val="0"/>
          <w:numId w:val="32"/>
        </w:numPr>
        <w:autoSpaceDE w:val="0"/>
        <w:autoSpaceDN w:val="0"/>
        <w:adjustRightInd w:val="0"/>
        <w:spacing w:after="0" w:line="240" w:lineRule="auto"/>
        <w:ind w:left="1843" w:hanging="567"/>
        <w:jc w:val="both"/>
        <w:rPr>
          <w:rFonts w:ascii="Segoe UI" w:eastAsiaTheme="minorHAnsi" w:hAnsi="Segoe UI" w:cs="Segoe UI"/>
        </w:rPr>
      </w:pPr>
      <w:r w:rsidRPr="001F443C">
        <w:rPr>
          <w:rFonts w:ascii="Segoe UI" w:eastAsiaTheme="minorHAnsi" w:hAnsi="Segoe UI" w:cs="Segoe UI"/>
        </w:rPr>
        <w:t>Certidão de Débitos Relativos a Créditos Tributários Federais e à Dívida Ativa da União;</w:t>
      </w:r>
    </w:p>
    <w:p w14:paraId="5DD7129F" w14:textId="77777777" w:rsidR="009A4AEC" w:rsidRPr="001F443C" w:rsidRDefault="009A4AEC" w:rsidP="00E327BE">
      <w:pPr>
        <w:autoSpaceDE w:val="0"/>
        <w:autoSpaceDN w:val="0"/>
        <w:adjustRightInd w:val="0"/>
        <w:spacing w:after="0" w:line="240" w:lineRule="auto"/>
        <w:ind w:left="1418" w:hanging="567"/>
        <w:jc w:val="both"/>
        <w:rPr>
          <w:rFonts w:ascii="Segoe UI" w:eastAsiaTheme="minorHAnsi" w:hAnsi="Segoe UI" w:cs="Segoe UI"/>
          <w:sz w:val="22"/>
          <w:szCs w:val="22"/>
          <w:lang w:eastAsia="en-US"/>
        </w:rPr>
      </w:pPr>
    </w:p>
    <w:bookmarkEnd w:id="12"/>
    <w:p w14:paraId="185F786C" w14:textId="1425F629" w:rsidR="008E7C5D" w:rsidRPr="001F443C" w:rsidRDefault="008E7C5D" w:rsidP="00E327BE">
      <w:pPr>
        <w:pStyle w:val="PargrafodaLista"/>
        <w:numPr>
          <w:ilvl w:val="0"/>
          <w:numId w:val="32"/>
        </w:numPr>
        <w:autoSpaceDE w:val="0"/>
        <w:autoSpaceDN w:val="0"/>
        <w:adjustRightInd w:val="0"/>
        <w:spacing w:after="0" w:line="240" w:lineRule="auto"/>
        <w:ind w:left="1843" w:hanging="567"/>
        <w:jc w:val="both"/>
        <w:rPr>
          <w:rFonts w:ascii="Segoe UI" w:eastAsiaTheme="minorHAnsi" w:hAnsi="Segoe UI" w:cs="Segoe UI"/>
        </w:rPr>
      </w:pPr>
      <w:r w:rsidRPr="001F443C">
        <w:rPr>
          <w:rFonts w:ascii="Segoe UI" w:eastAsiaTheme="minorHAnsi" w:hAnsi="Segoe UI" w:cs="Segoe UI"/>
        </w:rPr>
        <w:t>Certidão de Regularidade para com a Fazenda Estadual da sede ou domicílio da licitante.</w:t>
      </w:r>
    </w:p>
    <w:bookmarkEnd w:id="13"/>
    <w:p w14:paraId="4DF858DB"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4B75B83A" w14:textId="75501DEE" w:rsidR="009A4AEC" w:rsidRPr="001F443C" w:rsidRDefault="009A4AEC" w:rsidP="00E327BE">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bookmarkStart w:id="14" w:name="_Hlk128576579"/>
      <w:r w:rsidRPr="001F443C">
        <w:rPr>
          <w:rFonts w:ascii="Segoe UI" w:eastAsiaTheme="minorHAnsi" w:hAnsi="Segoe UI" w:cs="Segoe UI"/>
          <w:sz w:val="22"/>
          <w:szCs w:val="22"/>
          <w:lang w:eastAsia="en-US"/>
        </w:rPr>
        <w:t>10.</w:t>
      </w:r>
      <w:r w:rsidR="00C11CE5" w:rsidRPr="001F443C">
        <w:rPr>
          <w:rFonts w:ascii="Segoe UI" w:eastAsiaTheme="minorHAnsi" w:hAnsi="Segoe UI" w:cs="Segoe UI"/>
          <w:sz w:val="22"/>
          <w:szCs w:val="22"/>
          <w:lang w:eastAsia="en-US"/>
        </w:rPr>
        <w:t>5</w:t>
      </w:r>
      <w:r w:rsidRPr="001F443C">
        <w:rPr>
          <w:rFonts w:ascii="Segoe UI" w:eastAsiaTheme="minorHAnsi" w:hAnsi="Segoe UI" w:cs="Segoe UI"/>
          <w:sz w:val="22"/>
          <w:szCs w:val="22"/>
          <w:lang w:eastAsia="en-US"/>
        </w:rPr>
        <w:t>.</w:t>
      </w:r>
      <w:r w:rsidRPr="001F443C">
        <w:rPr>
          <w:rFonts w:ascii="Segoe UI" w:eastAsiaTheme="minorHAnsi" w:hAnsi="Segoe UI" w:cs="Segoe UI"/>
          <w:sz w:val="22"/>
          <w:szCs w:val="22"/>
          <w:lang w:eastAsia="en-US"/>
        </w:rPr>
        <w:tab/>
        <w:t>O CNPJ da documentação fiscal deverá ser o mesmo da proposta de preço apresentada no respectivo procedimento licitatório, sob pena de rescisão contratual;</w:t>
      </w:r>
    </w:p>
    <w:p w14:paraId="7E296DC5"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16652391" w14:textId="1A00CB44" w:rsidR="009A4AEC" w:rsidRPr="001F443C" w:rsidRDefault="009A4AEC" w:rsidP="00E327BE">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10.</w:t>
      </w:r>
      <w:r w:rsidR="00C11CE5" w:rsidRPr="001F443C">
        <w:rPr>
          <w:rFonts w:ascii="Segoe UI" w:eastAsiaTheme="minorHAnsi" w:hAnsi="Segoe UI" w:cs="Segoe UI"/>
          <w:sz w:val="22"/>
          <w:szCs w:val="22"/>
          <w:lang w:eastAsia="en-US"/>
        </w:rPr>
        <w:t>6</w:t>
      </w:r>
      <w:r w:rsidRPr="001F443C">
        <w:rPr>
          <w:rFonts w:ascii="Segoe UI" w:eastAsiaTheme="minorHAnsi" w:hAnsi="Segoe UI" w:cs="Segoe UI"/>
          <w:sz w:val="22"/>
          <w:szCs w:val="22"/>
          <w:lang w:eastAsia="en-US"/>
        </w:rPr>
        <w:t>.</w:t>
      </w:r>
      <w:r w:rsidRPr="001F443C">
        <w:rPr>
          <w:rFonts w:ascii="Segoe UI" w:eastAsiaTheme="minorHAnsi" w:hAnsi="Segoe UI" w:cs="Segoe UI"/>
          <w:sz w:val="22"/>
          <w:szCs w:val="22"/>
          <w:lang w:eastAsia="en-US"/>
        </w:rPr>
        <w:tab/>
        <w:t xml:space="preserve">O CPB poderá deduzir do montante a pagar os valores correspondentes a multas ou indenizações devidas pela empresa CONTRATADA, nos termos deste Edital e seus anexos. </w:t>
      </w:r>
    </w:p>
    <w:p w14:paraId="41123509"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76E5D86C" w14:textId="64E9DFB8" w:rsidR="009A4AEC" w:rsidRPr="001F443C" w:rsidRDefault="009A4AEC" w:rsidP="00E327BE">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10.</w:t>
      </w:r>
      <w:r w:rsidR="00C11CE5" w:rsidRPr="001F443C">
        <w:rPr>
          <w:rFonts w:ascii="Segoe UI" w:eastAsiaTheme="minorHAnsi" w:hAnsi="Segoe UI" w:cs="Segoe UI"/>
          <w:sz w:val="22"/>
          <w:szCs w:val="22"/>
          <w:lang w:eastAsia="en-US"/>
        </w:rPr>
        <w:t>7</w:t>
      </w:r>
      <w:r w:rsidRPr="001F443C">
        <w:rPr>
          <w:rFonts w:ascii="Segoe UI" w:eastAsiaTheme="minorHAnsi" w:hAnsi="Segoe UI" w:cs="Segoe UI"/>
          <w:sz w:val="22"/>
          <w:szCs w:val="22"/>
          <w:lang w:eastAsia="en-US"/>
        </w:rPr>
        <w:t>.</w:t>
      </w:r>
      <w:r w:rsidRPr="001F443C">
        <w:rPr>
          <w:rFonts w:ascii="Segoe UI" w:eastAsiaTheme="minorHAnsi" w:hAnsi="Segoe UI" w:cs="Segoe UI"/>
          <w:sz w:val="22"/>
          <w:szCs w:val="22"/>
          <w:lang w:eastAsia="en-US"/>
        </w:rPr>
        <w:tab/>
      </w:r>
      <w:r w:rsidR="00DB22F8" w:rsidRPr="001F443C">
        <w:rPr>
          <w:rFonts w:ascii="Segoe UI" w:eastAsiaTheme="minorHAnsi" w:hAnsi="Segoe UI" w:cs="Segoe UI"/>
          <w:sz w:val="22"/>
          <w:szCs w:val="22"/>
          <w:lang w:eastAsia="en-US"/>
        </w:rPr>
        <w:t>Caso a CONTRATADA deixe de manter as condições exigidas para sua habilitação no certame, o presente ajuste poderá ser rescindido e, cumulativamente, será aplicada multa de até 20% sobre o valor do contrato ou da parcela vincenda</w:t>
      </w:r>
      <w:r w:rsidR="001761E4" w:rsidRPr="001F443C">
        <w:rPr>
          <w:rFonts w:ascii="Segoe UI" w:eastAsiaTheme="minorHAnsi" w:hAnsi="Segoe UI" w:cs="Segoe UI"/>
          <w:sz w:val="22"/>
          <w:szCs w:val="22"/>
          <w:lang w:eastAsia="en-US"/>
        </w:rPr>
        <w:t>.</w:t>
      </w:r>
    </w:p>
    <w:p w14:paraId="6AAC8EA2" w14:textId="77777777" w:rsidR="009A4AEC" w:rsidRPr="001F443C" w:rsidRDefault="009A4AEC" w:rsidP="00E327BE">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p>
    <w:p w14:paraId="78E8D02A" w14:textId="7D686F59" w:rsidR="009A4AEC" w:rsidRPr="001F443C" w:rsidRDefault="00BC32D3" w:rsidP="00E327BE">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10.8</w:t>
      </w:r>
      <w:r w:rsidR="009A4AEC" w:rsidRPr="001F443C">
        <w:rPr>
          <w:rFonts w:ascii="Segoe UI" w:eastAsiaTheme="minorHAnsi" w:hAnsi="Segoe UI" w:cs="Segoe UI"/>
          <w:sz w:val="22"/>
          <w:szCs w:val="22"/>
          <w:lang w:eastAsia="en-US"/>
        </w:rPr>
        <w:t>.</w:t>
      </w:r>
      <w:r w:rsidR="009A4AEC" w:rsidRPr="001F443C">
        <w:rPr>
          <w:rFonts w:ascii="Segoe UI" w:eastAsiaTheme="minorHAnsi" w:hAnsi="Segoe UI" w:cs="Segoe UI"/>
          <w:sz w:val="22"/>
          <w:szCs w:val="22"/>
          <w:lang w:eastAsia="en-US"/>
        </w:rPr>
        <w:tab/>
        <w:t xml:space="preserve">Nenhum pagamento será efetuado </w:t>
      </w:r>
      <w:r w:rsidR="006944F1" w:rsidRPr="001F443C">
        <w:rPr>
          <w:rFonts w:ascii="Segoe UI" w:eastAsiaTheme="minorHAnsi" w:hAnsi="Segoe UI" w:cs="Segoe UI"/>
          <w:sz w:val="22"/>
          <w:szCs w:val="22"/>
          <w:lang w:eastAsia="en-US"/>
        </w:rPr>
        <w:t xml:space="preserve">na integralidade </w:t>
      </w:r>
      <w:r w:rsidR="009A4AEC" w:rsidRPr="001F443C">
        <w:rPr>
          <w:rFonts w:ascii="Segoe UI" w:eastAsiaTheme="minorHAnsi" w:hAnsi="Segoe UI" w:cs="Segoe UI"/>
          <w:sz w:val="22"/>
          <w:szCs w:val="22"/>
          <w:lang w:eastAsia="en-US"/>
        </w:rPr>
        <w:t>enquanto houver pendência de liquidação de obrigação financeira ou contratual em virtude de penalidade aplicada.</w:t>
      </w:r>
    </w:p>
    <w:p w14:paraId="1686CA01"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4C004DD2" w14:textId="10157758" w:rsidR="009A4AEC" w:rsidRPr="001F443C" w:rsidRDefault="009A4AEC" w:rsidP="00E327BE">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10.</w:t>
      </w:r>
      <w:r w:rsidR="00BC32D3" w:rsidRPr="001F443C">
        <w:rPr>
          <w:rFonts w:ascii="Segoe UI" w:eastAsiaTheme="minorHAnsi" w:hAnsi="Segoe UI" w:cs="Segoe UI"/>
          <w:sz w:val="22"/>
          <w:szCs w:val="22"/>
          <w:lang w:eastAsia="en-US"/>
        </w:rPr>
        <w:t>9</w:t>
      </w:r>
      <w:r w:rsidRPr="001F443C">
        <w:rPr>
          <w:rFonts w:ascii="Segoe UI" w:eastAsiaTheme="minorHAnsi" w:hAnsi="Segoe UI" w:cs="Segoe UI"/>
          <w:sz w:val="22"/>
          <w:szCs w:val="22"/>
          <w:lang w:eastAsia="en-US"/>
        </w:rPr>
        <w:t>.</w:t>
      </w:r>
      <w:r w:rsidRPr="001F443C">
        <w:rPr>
          <w:rFonts w:ascii="Segoe UI" w:eastAsiaTheme="minorHAnsi" w:hAnsi="Segoe UI" w:cs="Segoe UI"/>
          <w:sz w:val="22"/>
          <w:szCs w:val="22"/>
          <w:lang w:eastAsia="en-US"/>
        </w:rPr>
        <w:tab/>
        <w:t>Previamente ao pagamento, a Contratante poderá realizar consulta aos órgãos competentes para ratificar a situação de regularidade da Contratada relativamente às condições de habilitação exigidas.</w:t>
      </w:r>
    </w:p>
    <w:p w14:paraId="689D8970" w14:textId="0DD8ADFF" w:rsidR="009A4AEC" w:rsidRPr="001F443C" w:rsidRDefault="009A4AEC" w:rsidP="00E327BE">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bookmarkStart w:id="15" w:name="_Hlk134715444"/>
      <w:r w:rsidRPr="001F443C">
        <w:rPr>
          <w:rFonts w:ascii="Segoe UI" w:eastAsiaTheme="minorHAnsi" w:hAnsi="Segoe UI" w:cs="Segoe UI"/>
          <w:sz w:val="22"/>
          <w:szCs w:val="22"/>
          <w:lang w:eastAsia="en-US"/>
        </w:rPr>
        <w:lastRenderedPageBreak/>
        <w:t>10.1</w:t>
      </w:r>
      <w:r w:rsidR="00BC32D3" w:rsidRPr="001F443C">
        <w:rPr>
          <w:rFonts w:ascii="Segoe UI" w:eastAsiaTheme="minorHAnsi" w:hAnsi="Segoe UI" w:cs="Segoe UI"/>
          <w:sz w:val="22"/>
          <w:szCs w:val="22"/>
          <w:lang w:eastAsia="en-US"/>
        </w:rPr>
        <w:t>0</w:t>
      </w:r>
      <w:r w:rsidRPr="001F443C">
        <w:rPr>
          <w:rFonts w:ascii="Segoe UI" w:eastAsiaTheme="minorHAnsi" w:hAnsi="Segoe UI" w:cs="Segoe UI"/>
          <w:sz w:val="22"/>
          <w:szCs w:val="22"/>
          <w:lang w:eastAsia="en-US"/>
        </w:rPr>
        <w:t>.</w:t>
      </w:r>
      <w:r w:rsidRPr="001F443C">
        <w:rPr>
          <w:rFonts w:ascii="Segoe UI" w:eastAsiaTheme="minorHAnsi" w:hAnsi="Segoe UI" w:cs="Segoe UI"/>
          <w:sz w:val="22"/>
          <w:szCs w:val="22"/>
          <w:lang w:eastAsia="en-US"/>
        </w:rPr>
        <w:tab/>
        <w:t>Fica ressalvada qualquer alteração futura por parte do Comitê Paralímpico Brasileiro, quanto às normas referentes a pagamento dos fornecedores, mediante prévio comunicado.</w:t>
      </w:r>
    </w:p>
    <w:p w14:paraId="7EAE8F76" w14:textId="77777777" w:rsidR="009A4AEC" w:rsidRPr="001F443C" w:rsidRDefault="009A4AEC" w:rsidP="00E327BE">
      <w:pPr>
        <w:spacing w:after="0" w:line="240" w:lineRule="auto"/>
        <w:ind w:left="784" w:hanging="784"/>
        <w:jc w:val="both"/>
        <w:rPr>
          <w:rFonts w:ascii="Segoe UI" w:hAnsi="Segoe UI" w:cs="Segoe UI"/>
          <w:sz w:val="22"/>
          <w:szCs w:val="22"/>
        </w:rPr>
      </w:pPr>
    </w:p>
    <w:p w14:paraId="09C292CA" w14:textId="73A6B268" w:rsidR="009A4AEC" w:rsidRPr="001F443C" w:rsidRDefault="009A4AEC" w:rsidP="00E327BE">
      <w:pPr>
        <w:autoSpaceDE w:val="0"/>
        <w:autoSpaceDN w:val="0"/>
        <w:adjustRightInd w:val="0"/>
        <w:spacing w:after="0" w:line="240" w:lineRule="auto"/>
        <w:ind w:left="709" w:hanging="709"/>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10.1</w:t>
      </w:r>
      <w:r w:rsidR="00BC32D3" w:rsidRPr="001F443C">
        <w:rPr>
          <w:rFonts w:ascii="Segoe UI" w:eastAsiaTheme="minorHAnsi" w:hAnsi="Segoe UI" w:cs="Segoe UI"/>
          <w:sz w:val="22"/>
          <w:szCs w:val="22"/>
          <w:lang w:eastAsia="en-US"/>
        </w:rPr>
        <w:t>1</w:t>
      </w:r>
      <w:r w:rsidRPr="001F443C">
        <w:rPr>
          <w:rFonts w:ascii="Segoe UI" w:eastAsiaTheme="minorHAnsi" w:hAnsi="Segoe UI" w:cs="Segoe UI"/>
          <w:sz w:val="22"/>
          <w:szCs w:val="22"/>
          <w:lang w:eastAsia="en-US"/>
        </w:rPr>
        <w:t>.</w:t>
      </w:r>
      <w:r w:rsidRPr="001F443C">
        <w:rPr>
          <w:rFonts w:ascii="Segoe UI" w:eastAsiaTheme="minorHAnsi" w:hAnsi="Segoe UI" w:cs="Segoe UI"/>
          <w:sz w:val="22"/>
          <w:szCs w:val="22"/>
          <w:lang w:eastAsia="en-US"/>
        </w:rPr>
        <w:tab/>
        <w:t>Quaisquer pagamentos não isentarão a Contratada das responsabilidades contratuais, nem implicarão na aceitação dos itens descritos no anexo I.</w:t>
      </w:r>
    </w:p>
    <w:bookmarkEnd w:id="15"/>
    <w:p w14:paraId="0885F8AC" w14:textId="77777777" w:rsidR="009A4AEC" w:rsidRPr="001F443C" w:rsidRDefault="009A4AEC" w:rsidP="00E327BE">
      <w:pPr>
        <w:spacing w:after="0" w:line="240" w:lineRule="auto"/>
        <w:ind w:left="851" w:hanging="851"/>
        <w:jc w:val="both"/>
        <w:rPr>
          <w:rFonts w:ascii="Segoe UI" w:hAnsi="Segoe UI" w:cs="Segoe UI"/>
          <w:sz w:val="22"/>
          <w:szCs w:val="22"/>
        </w:rPr>
      </w:pPr>
    </w:p>
    <w:p w14:paraId="16A1952F" w14:textId="78994568" w:rsidR="009A4AEC" w:rsidRPr="00377EC2" w:rsidRDefault="009A4AEC" w:rsidP="00E327BE">
      <w:pPr>
        <w:pStyle w:val="PargrafodaLista"/>
        <w:numPr>
          <w:ilvl w:val="0"/>
          <w:numId w:val="22"/>
        </w:numPr>
        <w:spacing w:after="0" w:line="240" w:lineRule="auto"/>
        <w:jc w:val="both"/>
        <w:rPr>
          <w:rFonts w:ascii="Segoe UI" w:hAnsi="Segoe UI" w:cs="Segoe UI"/>
          <w:b/>
          <w:bCs/>
          <w:u w:val="single"/>
        </w:rPr>
      </w:pPr>
      <w:bookmarkStart w:id="16" w:name="_Hlk134715575"/>
      <w:bookmarkEnd w:id="14"/>
      <w:r w:rsidRPr="00377EC2">
        <w:rPr>
          <w:rFonts w:ascii="Segoe UI" w:hAnsi="Segoe UI" w:cs="Segoe UI"/>
          <w:b/>
          <w:bCs/>
          <w:u w:val="single"/>
        </w:rPr>
        <w:t>DA CONTRATAÇÃO</w:t>
      </w:r>
    </w:p>
    <w:p w14:paraId="53EC99FB" w14:textId="77777777" w:rsidR="001761E4" w:rsidRPr="001F443C" w:rsidRDefault="001761E4" w:rsidP="00E327BE">
      <w:pPr>
        <w:pStyle w:val="PargrafodaLista"/>
        <w:spacing w:after="0" w:line="240" w:lineRule="auto"/>
        <w:ind w:left="620"/>
        <w:jc w:val="both"/>
        <w:rPr>
          <w:rFonts w:ascii="Segoe UI" w:hAnsi="Segoe UI" w:cs="Segoe UI"/>
          <w:b/>
          <w:bCs/>
        </w:rPr>
      </w:pPr>
    </w:p>
    <w:p w14:paraId="64F0BE1F" w14:textId="11BE3F65" w:rsidR="009A4AEC" w:rsidRPr="001F443C" w:rsidRDefault="009A4AEC" w:rsidP="00E327BE">
      <w:pPr>
        <w:pStyle w:val="PargrafodaLista"/>
        <w:numPr>
          <w:ilvl w:val="1"/>
          <w:numId w:val="22"/>
        </w:numPr>
        <w:spacing w:after="0" w:line="240" w:lineRule="auto"/>
        <w:jc w:val="both"/>
        <w:rPr>
          <w:rFonts w:ascii="Segoe UI" w:hAnsi="Segoe UI" w:cs="Segoe UI"/>
        </w:rPr>
      </w:pPr>
      <w:bookmarkStart w:id="17" w:name="_Hlk134715773"/>
      <w:bookmarkEnd w:id="16"/>
      <w:r w:rsidRPr="001F443C">
        <w:rPr>
          <w:rFonts w:ascii="Segoe UI" w:hAnsi="Segoe UI" w:cs="Segoe UI"/>
        </w:rPr>
        <w:t xml:space="preserve">A contratação decorrente deste certame licitatório será formalizada mediante a assinatura de termo de contrato. </w:t>
      </w:r>
    </w:p>
    <w:p w14:paraId="02BA9F68" w14:textId="77777777" w:rsidR="009A4AEC" w:rsidRPr="001F443C" w:rsidRDefault="009A4AEC" w:rsidP="00E327BE">
      <w:pPr>
        <w:spacing w:after="0" w:line="240" w:lineRule="auto"/>
        <w:ind w:left="784" w:hanging="784"/>
        <w:jc w:val="both"/>
        <w:rPr>
          <w:rFonts w:ascii="Segoe UI" w:hAnsi="Segoe UI" w:cs="Segoe UI"/>
          <w:sz w:val="22"/>
          <w:szCs w:val="22"/>
        </w:rPr>
      </w:pPr>
    </w:p>
    <w:p w14:paraId="4C81FAB9" w14:textId="77777777" w:rsidR="009A4AEC" w:rsidRPr="001F443C" w:rsidRDefault="009A4AEC" w:rsidP="00E327BE">
      <w:pPr>
        <w:pStyle w:val="PargrafodaLista"/>
        <w:numPr>
          <w:ilvl w:val="2"/>
          <w:numId w:val="22"/>
        </w:numPr>
        <w:spacing w:after="0" w:line="240" w:lineRule="auto"/>
        <w:ind w:left="1418" w:hanging="851"/>
        <w:jc w:val="both"/>
        <w:rPr>
          <w:rFonts w:ascii="Segoe UI" w:hAnsi="Segoe UI" w:cs="Segoe UI"/>
        </w:rPr>
      </w:pPr>
      <w:r w:rsidRPr="001F443C">
        <w:rPr>
          <w:rFonts w:ascii="Segoe UI" w:hAnsi="Segoe UI" w:cs="Segoe UI"/>
        </w:rPr>
        <w:t xml:space="preserve">Se, por ocasião da celebração do contrato, algum dos documentos apresentados pela adjudicatária para fins de comprovação da regularidade fiscal e trabalhista estiverem com o prazo de validade expirado, o CPB verificará a situação por meio eletrônico hábil de informações e certificará a regularidade nos autos do processo, anexando ao expediente os documentos comprobatórios, salvo impossibilidade devidamente justificada. </w:t>
      </w:r>
    </w:p>
    <w:p w14:paraId="317C6FEA" w14:textId="77777777" w:rsidR="009A4AEC" w:rsidRPr="001F443C" w:rsidRDefault="009A4AEC" w:rsidP="00E327BE">
      <w:pPr>
        <w:spacing w:after="0" w:line="240" w:lineRule="auto"/>
        <w:ind w:left="784" w:hanging="784"/>
        <w:jc w:val="both"/>
        <w:rPr>
          <w:rFonts w:ascii="Segoe UI" w:hAnsi="Segoe UI" w:cs="Segoe UI"/>
          <w:sz w:val="22"/>
          <w:szCs w:val="22"/>
        </w:rPr>
      </w:pPr>
    </w:p>
    <w:p w14:paraId="0DDE3349" w14:textId="77777777" w:rsidR="009A4AEC" w:rsidRPr="001F443C" w:rsidRDefault="009A4AEC" w:rsidP="00E327BE">
      <w:pPr>
        <w:pStyle w:val="PargrafodaLista"/>
        <w:numPr>
          <w:ilvl w:val="2"/>
          <w:numId w:val="22"/>
        </w:numPr>
        <w:spacing w:after="0" w:line="240" w:lineRule="auto"/>
        <w:ind w:left="1418" w:hanging="851"/>
        <w:jc w:val="both"/>
        <w:rPr>
          <w:rFonts w:ascii="Segoe UI" w:hAnsi="Segoe UI" w:cs="Segoe UI"/>
        </w:rPr>
      </w:pPr>
      <w:r w:rsidRPr="001F443C">
        <w:rPr>
          <w:rFonts w:ascii="Segoe UI" w:hAnsi="Segoe UI" w:cs="Segoe UI"/>
        </w:rPr>
        <w:t xml:space="preserve">Se não for possível atualizar os documentos referidos no item 11.1.1 por meio eletrônico hábil de informações, a adjudicatária será notificada para, no prazo de 02 (dois) dias úteis, comprovar a sua situação de regularidade mediante a apresentação das certidões respectivas com prazos de validade em plena vigência, sob pena de a contratação não se realizar. </w:t>
      </w:r>
    </w:p>
    <w:p w14:paraId="206231BE" w14:textId="77777777" w:rsidR="009A4AEC" w:rsidRPr="001F443C" w:rsidRDefault="009A4AEC" w:rsidP="00E327BE">
      <w:pPr>
        <w:spacing w:after="0" w:line="240" w:lineRule="auto"/>
        <w:ind w:left="1560" w:hanging="851"/>
        <w:jc w:val="both"/>
        <w:rPr>
          <w:rFonts w:ascii="Segoe UI" w:hAnsi="Segoe UI" w:cs="Segoe UI"/>
          <w:sz w:val="22"/>
          <w:szCs w:val="22"/>
        </w:rPr>
      </w:pPr>
    </w:p>
    <w:p w14:paraId="10A8CC40" w14:textId="0BD0686E" w:rsidR="009A4AEC" w:rsidRDefault="009A4AEC" w:rsidP="0075682C">
      <w:pPr>
        <w:pStyle w:val="PargrafodaLista"/>
        <w:numPr>
          <w:ilvl w:val="2"/>
          <w:numId w:val="22"/>
        </w:numPr>
        <w:spacing w:after="0" w:line="240" w:lineRule="auto"/>
        <w:ind w:left="1418" w:hanging="851"/>
        <w:jc w:val="both"/>
        <w:rPr>
          <w:rFonts w:ascii="Segoe UI" w:hAnsi="Segoe UI" w:cs="Segoe UI"/>
        </w:rPr>
      </w:pPr>
      <w:r w:rsidRPr="00C56C2E">
        <w:rPr>
          <w:rFonts w:ascii="Segoe UI" w:hAnsi="Segoe UI" w:cs="Segoe UI"/>
        </w:rPr>
        <w:t xml:space="preserve">Com </w:t>
      </w:r>
      <w:r w:rsidR="00C56C2E" w:rsidRPr="00C56C2E">
        <w:rPr>
          <w:rFonts w:ascii="Segoe UI" w:hAnsi="Segoe UI" w:cs="Segoe UI"/>
        </w:rPr>
        <w:t>a finalidade de verificar o eventual descumprimento pelo licitante das condições de participação previstas no item 2.2 deste Edital serão consultados, previamente à celebração da contratação, o Sistema Eletrônico de Aplicação e Registro de Sanções Administrativas – Consulta consolidada de Pessoa Jurídica (https://certidoes-apf.apps.tcu.gov.br/)</w:t>
      </w:r>
      <w:r w:rsidR="00C56C2E">
        <w:rPr>
          <w:rFonts w:ascii="Segoe UI" w:hAnsi="Segoe UI" w:cs="Segoe UI"/>
        </w:rPr>
        <w:t>.</w:t>
      </w:r>
    </w:p>
    <w:p w14:paraId="053CE2AB" w14:textId="77777777" w:rsidR="00C56C2E" w:rsidRPr="00C56C2E" w:rsidRDefault="00C56C2E" w:rsidP="00C56C2E">
      <w:pPr>
        <w:pStyle w:val="PargrafodaLista"/>
        <w:spacing w:after="0" w:line="240" w:lineRule="auto"/>
        <w:ind w:left="1418"/>
        <w:jc w:val="both"/>
        <w:rPr>
          <w:rFonts w:ascii="Segoe UI" w:hAnsi="Segoe UI" w:cs="Segoe UI"/>
        </w:rPr>
      </w:pPr>
    </w:p>
    <w:p w14:paraId="36B07CE8" w14:textId="77777777" w:rsidR="009A4AEC" w:rsidRPr="001F443C" w:rsidRDefault="009A4AEC" w:rsidP="00377EC2">
      <w:pPr>
        <w:pStyle w:val="PargrafodaLista"/>
        <w:numPr>
          <w:ilvl w:val="2"/>
          <w:numId w:val="22"/>
        </w:numPr>
        <w:spacing w:after="0" w:line="240" w:lineRule="auto"/>
        <w:ind w:left="1418" w:hanging="851"/>
        <w:jc w:val="both"/>
        <w:rPr>
          <w:rFonts w:ascii="Segoe UI" w:hAnsi="Segoe UI" w:cs="Segoe UI"/>
        </w:rPr>
      </w:pPr>
      <w:r w:rsidRPr="001F443C">
        <w:rPr>
          <w:rFonts w:ascii="Segoe UI" w:hAnsi="Segoe UI" w:cs="Segoe UI"/>
        </w:rPr>
        <w:t xml:space="preserve">Constituem, igualmente, condições para a celebração do contrato: </w:t>
      </w:r>
    </w:p>
    <w:p w14:paraId="2BB498F7" w14:textId="77777777" w:rsidR="009A4AEC" w:rsidRPr="001F443C" w:rsidRDefault="009A4AEC" w:rsidP="00377EC2">
      <w:pPr>
        <w:spacing w:after="0" w:line="240" w:lineRule="auto"/>
        <w:ind w:left="1560" w:hanging="851"/>
        <w:jc w:val="both"/>
        <w:rPr>
          <w:rFonts w:ascii="Segoe UI" w:hAnsi="Segoe UI" w:cs="Segoe UI"/>
          <w:sz w:val="22"/>
          <w:szCs w:val="22"/>
        </w:rPr>
      </w:pPr>
    </w:p>
    <w:p w14:paraId="4A5CF68D" w14:textId="43A947DF" w:rsidR="009A4AEC" w:rsidRPr="001F443C" w:rsidRDefault="009A4AEC" w:rsidP="00377EC2">
      <w:pPr>
        <w:pStyle w:val="PargrafodaLista"/>
        <w:numPr>
          <w:ilvl w:val="0"/>
          <w:numId w:val="20"/>
        </w:numPr>
        <w:spacing w:after="0" w:line="240" w:lineRule="auto"/>
        <w:ind w:hanging="502"/>
        <w:jc w:val="both"/>
        <w:rPr>
          <w:rFonts w:ascii="Segoe UI" w:hAnsi="Segoe UI" w:cs="Segoe UI"/>
        </w:rPr>
      </w:pPr>
      <w:r w:rsidRPr="001F443C">
        <w:rPr>
          <w:rFonts w:ascii="Segoe UI" w:hAnsi="Segoe UI" w:cs="Segoe UI"/>
        </w:rPr>
        <w:t xml:space="preserve">a indicação </w:t>
      </w:r>
      <w:r w:rsidR="008B46ED" w:rsidRPr="001F443C">
        <w:rPr>
          <w:rFonts w:ascii="Segoe UI" w:hAnsi="Segoe UI" w:cs="Segoe UI"/>
        </w:rPr>
        <w:t xml:space="preserve">formal </w:t>
      </w:r>
      <w:r w:rsidRPr="001F443C">
        <w:rPr>
          <w:rFonts w:ascii="Segoe UI" w:hAnsi="Segoe UI" w:cs="Segoe UI"/>
        </w:rPr>
        <w:t xml:space="preserve">de </w:t>
      </w:r>
      <w:r w:rsidR="008B46ED" w:rsidRPr="001F443C">
        <w:rPr>
          <w:rFonts w:ascii="Segoe UI" w:hAnsi="Segoe UI" w:cs="Segoe UI"/>
        </w:rPr>
        <w:t>fiscal</w:t>
      </w:r>
      <w:r w:rsidRPr="001F443C">
        <w:rPr>
          <w:rFonts w:ascii="Segoe UI" w:hAnsi="Segoe UI" w:cs="Segoe UI"/>
        </w:rPr>
        <w:t xml:space="preserve"> encarregado de representar a adjudicatária com exclusividade perante o contratante, bem como o responsável técnico operacional para receber as demandas do CPB; </w:t>
      </w:r>
    </w:p>
    <w:p w14:paraId="6B6B4940" w14:textId="77777777" w:rsidR="009A4AEC" w:rsidRPr="001F443C" w:rsidRDefault="009A4AEC" w:rsidP="00377EC2">
      <w:pPr>
        <w:spacing w:after="0" w:line="240" w:lineRule="auto"/>
        <w:jc w:val="both"/>
        <w:rPr>
          <w:rFonts w:ascii="Segoe UI" w:hAnsi="Segoe UI" w:cs="Segoe UI"/>
          <w:sz w:val="22"/>
          <w:szCs w:val="22"/>
        </w:rPr>
      </w:pPr>
    </w:p>
    <w:p w14:paraId="0DE607C7" w14:textId="77777777" w:rsidR="009A4AEC" w:rsidRPr="001F443C" w:rsidRDefault="009A4AEC" w:rsidP="00377EC2">
      <w:pPr>
        <w:pStyle w:val="PargrafodaLista"/>
        <w:numPr>
          <w:ilvl w:val="0"/>
          <w:numId w:val="20"/>
        </w:numPr>
        <w:spacing w:after="0" w:line="240" w:lineRule="auto"/>
        <w:ind w:hanging="502"/>
        <w:jc w:val="both"/>
        <w:rPr>
          <w:rFonts w:ascii="Segoe UI" w:hAnsi="Segoe UI" w:cs="Segoe UI"/>
        </w:rPr>
      </w:pPr>
      <w:r w:rsidRPr="001F443C">
        <w:rPr>
          <w:rFonts w:ascii="Segoe UI" w:hAnsi="Segoe UI" w:cs="Segoe UI"/>
        </w:rPr>
        <w:t>a apresentação do(s) documento(s) que a adjudicatária, à época do certame licitatório, houver se comprometido a exibir antes da celebração do contrato por meio de declaração específica.</w:t>
      </w:r>
    </w:p>
    <w:p w14:paraId="4CC50395" w14:textId="77777777" w:rsidR="009A4AEC" w:rsidRPr="001F443C" w:rsidRDefault="009A4AEC" w:rsidP="00377EC2">
      <w:pPr>
        <w:pStyle w:val="PargrafodaLista"/>
        <w:spacing w:after="0" w:line="240" w:lineRule="auto"/>
        <w:jc w:val="both"/>
        <w:rPr>
          <w:rFonts w:ascii="Segoe UI" w:hAnsi="Segoe UI" w:cs="Segoe UI"/>
        </w:rPr>
      </w:pPr>
    </w:p>
    <w:p w14:paraId="3D273E00" w14:textId="77777777" w:rsidR="009A4AEC" w:rsidRPr="001F443C" w:rsidRDefault="009A4AEC" w:rsidP="00377EC2">
      <w:pPr>
        <w:pStyle w:val="PargrafodaLista"/>
        <w:numPr>
          <w:ilvl w:val="2"/>
          <w:numId w:val="22"/>
        </w:numPr>
        <w:spacing w:after="0" w:line="240" w:lineRule="auto"/>
        <w:jc w:val="both"/>
        <w:rPr>
          <w:rFonts w:ascii="Segoe UI" w:hAnsi="Segoe UI" w:cs="Segoe UI"/>
        </w:rPr>
      </w:pPr>
      <w:r w:rsidRPr="001F443C">
        <w:rPr>
          <w:rFonts w:ascii="Segoe UI" w:hAnsi="Segoe UI" w:cs="Segoe UI"/>
        </w:rPr>
        <w:t>A não assinatura do contrato, a ausência de envio de confirmação de recebimento dentro do prazo indicado no item 11.2 importará na recusa à contratação, sujeita à aplicação das sanções cabíveis.</w:t>
      </w:r>
    </w:p>
    <w:p w14:paraId="5A3CA06E" w14:textId="77777777" w:rsidR="00613178" w:rsidRPr="001F443C" w:rsidRDefault="00613178" w:rsidP="00377EC2">
      <w:pPr>
        <w:spacing w:after="0" w:line="240" w:lineRule="auto"/>
        <w:ind w:left="568"/>
        <w:jc w:val="both"/>
        <w:rPr>
          <w:rFonts w:ascii="Segoe UI" w:hAnsi="Segoe UI" w:cs="Segoe UI"/>
          <w:sz w:val="22"/>
        </w:rPr>
      </w:pPr>
    </w:p>
    <w:p w14:paraId="7B823195" w14:textId="3C53DEFA" w:rsidR="009A4AEC" w:rsidRDefault="002D5D1B" w:rsidP="002D5D1B">
      <w:pPr>
        <w:pStyle w:val="PargrafodaLista"/>
        <w:numPr>
          <w:ilvl w:val="1"/>
          <w:numId w:val="22"/>
        </w:numPr>
        <w:spacing w:after="0" w:line="240" w:lineRule="auto"/>
        <w:ind w:left="709" w:hanging="709"/>
        <w:jc w:val="both"/>
        <w:rPr>
          <w:rFonts w:ascii="Segoe UI" w:hAnsi="Segoe UI" w:cs="Segoe UI"/>
        </w:rPr>
      </w:pPr>
      <w:r w:rsidRPr="002D5D1B">
        <w:rPr>
          <w:rFonts w:ascii="Segoe UI" w:hAnsi="Segoe UI" w:cs="Segoe UI"/>
        </w:rPr>
        <w:lastRenderedPageBreak/>
        <w:t>Homologado o resultado da licitação, o vencedor terá o prazo de 05 (cinco) dias uteis, contados a partir da data de sua convocação, para assinar o Contrato, cujo prazo de validade encontra-se nela fixado, sob pena de decadência do direito à contratação, sem prejuízo das sanções previstas na Lei nº 14.133, de 2021.</w:t>
      </w:r>
    </w:p>
    <w:p w14:paraId="0D94AE6F" w14:textId="77777777" w:rsidR="002D5D1B" w:rsidRDefault="002D5D1B" w:rsidP="002D5D1B">
      <w:pPr>
        <w:pStyle w:val="PargrafodaLista"/>
        <w:spacing w:after="0" w:line="240" w:lineRule="auto"/>
        <w:ind w:left="709"/>
        <w:jc w:val="both"/>
        <w:rPr>
          <w:rFonts w:ascii="Segoe UI" w:hAnsi="Segoe UI" w:cs="Segoe UI"/>
        </w:rPr>
      </w:pPr>
    </w:p>
    <w:p w14:paraId="441BAC13" w14:textId="0A8AFC44" w:rsidR="002D5D1B" w:rsidRDefault="002D5D1B" w:rsidP="002D5D1B">
      <w:pPr>
        <w:pStyle w:val="PargrafodaLista"/>
        <w:numPr>
          <w:ilvl w:val="1"/>
          <w:numId w:val="22"/>
        </w:numPr>
        <w:spacing w:after="0" w:line="240" w:lineRule="auto"/>
        <w:ind w:left="709" w:hanging="709"/>
        <w:jc w:val="both"/>
        <w:rPr>
          <w:rFonts w:ascii="Segoe UI" w:hAnsi="Segoe UI" w:cs="Segoe UI"/>
        </w:rPr>
      </w:pPr>
      <w:r w:rsidRPr="002D5D1B">
        <w:rPr>
          <w:rFonts w:ascii="Segoe UI" w:hAnsi="Segoe UI" w:cs="Segoe UI"/>
        </w:rPr>
        <w:t>O Contrato poderá ser assinado por meio de assinatura digital e será publicado no Diário Oficial da União.</w:t>
      </w:r>
    </w:p>
    <w:p w14:paraId="155EC28C" w14:textId="77777777" w:rsidR="002D5D1B" w:rsidRPr="002D5D1B" w:rsidRDefault="002D5D1B" w:rsidP="002D5D1B">
      <w:pPr>
        <w:pStyle w:val="PargrafodaLista"/>
        <w:rPr>
          <w:rFonts w:ascii="Segoe UI" w:hAnsi="Segoe UI" w:cs="Segoe UI"/>
        </w:rPr>
      </w:pPr>
    </w:p>
    <w:p w14:paraId="4CB527D9" w14:textId="1CA133E4" w:rsidR="009A4AEC" w:rsidRPr="001F443C" w:rsidRDefault="009A4AEC" w:rsidP="00377EC2">
      <w:pPr>
        <w:pStyle w:val="PargrafodaLista"/>
        <w:numPr>
          <w:ilvl w:val="2"/>
          <w:numId w:val="22"/>
        </w:numPr>
        <w:spacing w:after="0" w:line="240" w:lineRule="auto"/>
        <w:ind w:left="1560" w:hanging="840"/>
        <w:jc w:val="both"/>
        <w:rPr>
          <w:rFonts w:ascii="Segoe UI" w:hAnsi="Segoe UI" w:cs="Segoe UI"/>
        </w:rPr>
      </w:pPr>
      <w:bookmarkStart w:id="18" w:name="_Hlk128577322"/>
      <w:r w:rsidRPr="001F443C">
        <w:rPr>
          <w:rFonts w:ascii="Segoe UI" w:hAnsi="Segoe UI" w:cs="Segoe UI"/>
        </w:rPr>
        <w:t xml:space="preserve">O prazo indicado no item 11.2 poderá ser prorrogado por igual período, mediante solicitação justificada do interessado, desde que </w:t>
      </w:r>
      <w:r w:rsidR="00FF7B21" w:rsidRPr="001F443C">
        <w:rPr>
          <w:rFonts w:ascii="Segoe UI" w:hAnsi="Segoe UI" w:cs="Segoe UI"/>
        </w:rPr>
        <w:t xml:space="preserve">tenha o </w:t>
      </w:r>
      <w:r w:rsidRPr="001F443C">
        <w:rPr>
          <w:rFonts w:ascii="Segoe UI" w:hAnsi="Segoe UI" w:cs="Segoe UI"/>
        </w:rPr>
        <w:t>aceit</w:t>
      </w:r>
      <w:r w:rsidR="00FF7B21" w:rsidRPr="001F443C">
        <w:rPr>
          <w:rFonts w:ascii="Segoe UI" w:hAnsi="Segoe UI" w:cs="Segoe UI"/>
        </w:rPr>
        <w:t>e</w:t>
      </w:r>
      <w:r w:rsidRPr="001F443C">
        <w:rPr>
          <w:rFonts w:ascii="Segoe UI" w:hAnsi="Segoe UI" w:cs="Segoe UI"/>
        </w:rPr>
        <w:t xml:space="preserve"> pelo CPB</w:t>
      </w:r>
      <w:r w:rsidR="008D55D2" w:rsidRPr="001F443C">
        <w:rPr>
          <w:rFonts w:ascii="Segoe UI" w:hAnsi="Segoe UI" w:cs="Segoe UI"/>
        </w:rPr>
        <w:t>;</w:t>
      </w:r>
      <w:r w:rsidRPr="001F443C">
        <w:rPr>
          <w:rFonts w:ascii="Segoe UI" w:hAnsi="Segoe UI" w:cs="Segoe UI"/>
        </w:rPr>
        <w:t xml:space="preserve"> </w:t>
      </w:r>
    </w:p>
    <w:p w14:paraId="5CC6A073" w14:textId="77777777" w:rsidR="009A4AEC" w:rsidRPr="001F443C" w:rsidRDefault="009A4AEC" w:rsidP="00377EC2">
      <w:pPr>
        <w:spacing w:after="0" w:line="240" w:lineRule="auto"/>
        <w:ind w:left="784" w:firstLine="67"/>
        <w:jc w:val="both"/>
        <w:rPr>
          <w:rFonts w:ascii="Segoe UI" w:hAnsi="Segoe UI" w:cs="Segoe UI"/>
          <w:sz w:val="22"/>
          <w:szCs w:val="22"/>
        </w:rPr>
      </w:pPr>
    </w:p>
    <w:p w14:paraId="4B0635D7" w14:textId="3D8EF995" w:rsidR="009A4AEC" w:rsidRPr="001F443C" w:rsidRDefault="009A4AEC" w:rsidP="00377EC2">
      <w:pPr>
        <w:pStyle w:val="PargrafodaLista"/>
        <w:numPr>
          <w:ilvl w:val="2"/>
          <w:numId w:val="22"/>
        </w:numPr>
        <w:spacing w:after="0" w:line="240" w:lineRule="auto"/>
        <w:ind w:left="1560" w:hanging="840"/>
        <w:jc w:val="both"/>
        <w:rPr>
          <w:rFonts w:ascii="Segoe UI" w:hAnsi="Segoe UI" w:cs="Segoe UI"/>
        </w:rPr>
      </w:pPr>
      <w:r w:rsidRPr="001F443C">
        <w:rPr>
          <w:rFonts w:ascii="Segoe UI" w:hAnsi="Segoe UI" w:cs="Segoe UI"/>
        </w:rPr>
        <w:t xml:space="preserve">O não comparecimento do fornecedor para assinatura do contrato, quando solicitado, assim como a ausência de envio de confirmação de recebimento dentro do prazo indicado no item 11.2 importarão na recusa à contratação, sujeita à aplicação das sanções cabíveis. </w:t>
      </w:r>
    </w:p>
    <w:p w14:paraId="06F667D2" w14:textId="77777777" w:rsidR="00482C78" w:rsidRPr="001F443C" w:rsidRDefault="00482C78" w:rsidP="00377EC2">
      <w:pPr>
        <w:pStyle w:val="PargrafodaLista"/>
        <w:spacing w:after="0" w:line="240" w:lineRule="auto"/>
        <w:jc w:val="both"/>
        <w:rPr>
          <w:rFonts w:ascii="Segoe UI" w:hAnsi="Segoe UI" w:cs="Segoe UI"/>
        </w:rPr>
      </w:pPr>
    </w:p>
    <w:p w14:paraId="34FF899A" w14:textId="77777777" w:rsidR="009A4AEC" w:rsidRPr="001F443C" w:rsidRDefault="009A4AEC" w:rsidP="00377EC2">
      <w:pPr>
        <w:pStyle w:val="PargrafodaLista"/>
        <w:numPr>
          <w:ilvl w:val="1"/>
          <w:numId w:val="22"/>
        </w:numPr>
        <w:spacing w:after="0" w:line="240" w:lineRule="auto"/>
        <w:ind w:left="709" w:hanging="709"/>
        <w:jc w:val="both"/>
        <w:rPr>
          <w:rFonts w:ascii="Segoe UI" w:hAnsi="Segoe UI" w:cs="Segoe UI"/>
        </w:rPr>
      </w:pPr>
      <w:bookmarkStart w:id="19" w:name="_Hlk128577411"/>
      <w:bookmarkEnd w:id="18"/>
      <w:r w:rsidRPr="001F443C">
        <w:rPr>
          <w:rFonts w:ascii="Segoe UI" w:hAnsi="Segoe UI" w:cs="Segoe UI"/>
        </w:rPr>
        <w:t xml:space="preserve">As demais licitantes classificadas serão convocadas para participar de nova sessão pública do pregão, com vistas à celebração do contrato, quando a adjudicatária: </w:t>
      </w:r>
    </w:p>
    <w:p w14:paraId="4A4EA84B" w14:textId="77777777" w:rsidR="009A4AEC" w:rsidRPr="001F443C" w:rsidRDefault="009A4AEC" w:rsidP="00377EC2">
      <w:pPr>
        <w:spacing w:after="0" w:line="240" w:lineRule="auto"/>
        <w:jc w:val="both"/>
        <w:rPr>
          <w:rFonts w:ascii="Segoe UI" w:hAnsi="Segoe UI" w:cs="Segoe UI"/>
          <w:sz w:val="22"/>
          <w:szCs w:val="22"/>
        </w:rPr>
      </w:pPr>
    </w:p>
    <w:p w14:paraId="469B2CCC" w14:textId="3264541C" w:rsidR="009A4AEC" w:rsidRPr="001F443C" w:rsidRDefault="009A4AEC" w:rsidP="00377EC2">
      <w:pPr>
        <w:pStyle w:val="PargrafodaLista"/>
        <w:numPr>
          <w:ilvl w:val="2"/>
          <w:numId w:val="22"/>
        </w:numPr>
        <w:spacing w:after="0" w:line="240" w:lineRule="auto"/>
        <w:ind w:left="1560" w:hanging="851"/>
        <w:jc w:val="both"/>
        <w:rPr>
          <w:rFonts w:ascii="Segoe UI" w:hAnsi="Segoe UI" w:cs="Segoe UI"/>
        </w:rPr>
      </w:pPr>
      <w:r w:rsidRPr="001F443C">
        <w:rPr>
          <w:rFonts w:ascii="Segoe UI" w:hAnsi="Segoe UI" w:cs="Segoe UI"/>
        </w:rPr>
        <w:t xml:space="preserve">Deixar de comprovar sua regularidade fiscal e trabalhista, ou na hipótese de invalidação do ato de habilitação com base no disposto na alínea “e” do item 5.9;  </w:t>
      </w:r>
    </w:p>
    <w:p w14:paraId="4A1268FF" w14:textId="77777777" w:rsidR="009A4AEC" w:rsidRPr="001F443C" w:rsidRDefault="009A4AEC" w:rsidP="00377EC2">
      <w:pPr>
        <w:spacing w:after="0" w:line="240" w:lineRule="auto"/>
        <w:jc w:val="both"/>
        <w:rPr>
          <w:rFonts w:ascii="Segoe UI" w:hAnsi="Segoe UI" w:cs="Segoe UI"/>
          <w:sz w:val="22"/>
          <w:szCs w:val="22"/>
        </w:rPr>
      </w:pPr>
    </w:p>
    <w:p w14:paraId="3F52E524" w14:textId="1414F666" w:rsidR="009A4AEC" w:rsidRPr="001F443C" w:rsidRDefault="009A4AEC" w:rsidP="00377EC2">
      <w:pPr>
        <w:pStyle w:val="PargrafodaLista"/>
        <w:numPr>
          <w:ilvl w:val="2"/>
          <w:numId w:val="22"/>
        </w:numPr>
        <w:spacing w:after="0" w:line="240" w:lineRule="auto"/>
        <w:ind w:left="1560" w:hanging="851"/>
        <w:jc w:val="both"/>
        <w:rPr>
          <w:rFonts w:ascii="Segoe UI" w:hAnsi="Segoe UI" w:cs="Segoe UI"/>
        </w:rPr>
      </w:pPr>
      <w:r w:rsidRPr="001F443C">
        <w:rPr>
          <w:rFonts w:ascii="Segoe UI" w:hAnsi="Segoe UI" w:cs="Segoe UI"/>
        </w:rPr>
        <w:t>For convocada dentro do prazo de validade de sua proposta e não apresentar a situação regular de que tratam o item 11.2 deste Edital</w:t>
      </w:r>
      <w:r w:rsidR="008D55D2" w:rsidRPr="001F443C">
        <w:rPr>
          <w:rFonts w:ascii="Segoe UI" w:hAnsi="Segoe UI" w:cs="Segoe UI"/>
        </w:rPr>
        <w:t>;</w:t>
      </w:r>
      <w:r w:rsidRPr="001F443C">
        <w:rPr>
          <w:rFonts w:ascii="Segoe UI" w:hAnsi="Segoe UI" w:cs="Segoe UI"/>
        </w:rPr>
        <w:t xml:space="preserve"> </w:t>
      </w:r>
    </w:p>
    <w:p w14:paraId="6A2D5C22" w14:textId="77777777" w:rsidR="009A4AEC" w:rsidRPr="001F443C" w:rsidRDefault="009A4AEC" w:rsidP="00377EC2">
      <w:pPr>
        <w:pStyle w:val="PargrafodaLista"/>
        <w:spacing w:after="0" w:line="240" w:lineRule="auto"/>
        <w:jc w:val="both"/>
        <w:rPr>
          <w:rFonts w:ascii="Segoe UI" w:hAnsi="Segoe UI" w:cs="Segoe UI"/>
        </w:rPr>
      </w:pPr>
    </w:p>
    <w:p w14:paraId="69347E2F" w14:textId="5037202F" w:rsidR="009A4AEC" w:rsidRPr="001F443C" w:rsidRDefault="009A4AEC" w:rsidP="00377EC2">
      <w:pPr>
        <w:pStyle w:val="PargrafodaLista"/>
        <w:numPr>
          <w:ilvl w:val="2"/>
          <w:numId w:val="22"/>
        </w:numPr>
        <w:spacing w:after="0" w:line="240" w:lineRule="auto"/>
        <w:ind w:left="1560" w:hanging="851"/>
        <w:jc w:val="both"/>
        <w:rPr>
          <w:rFonts w:ascii="Segoe UI" w:hAnsi="Segoe UI" w:cs="Segoe UI"/>
        </w:rPr>
      </w:pPr>
      <w:r w:rsidRPr="001F443C">
        <w:rPr>
          <w:rFonts w:ascii="Segoe UI" w:hAnsi="Segoe UI" w:cs="Segoe UI"/>
        </w:rPr>
        <w:t xml:space="preserve">Recusar a contratação; </w:t>
      </w:r>
    </w:p>
    <w:p w14:paraId="1DD9B841" w14:textId="77777777" w:rsidR="009A4AEC" w:rsidRPr="001F443C" w:rsidRDefault="009A4AEC" w:rsidP="00377EC2">
      <w:pPr>
        <w:pStyle w:val="PargrafodaLista"/>
        <w:spacing w:after="0" w:line="240" w:lineRule="auto"/>
        <w:jc w:val="both"/>
        <w:rPr>
          <w:rFonts w:ascii="Segoe UI" w:hAnsi="Segoe UI" w:cs="Segoe UI"/>
        </w:rPr>
      </w:pPr>
    </w:p>
    <w:p w14:paraId="447E4DA9" w14:textId="77777777" w:rsidR="009A4AEC" w:rsidRPr="001F443C" w:rsidRDefault="009A4AEC" w:rsidP="00377EC2">
      <w:pPr>
        <w:pStyle w:val="PargrafodaLista"/>
        <w:numPr>
          <w:ilvl w:val="2"/>
          <w:numId w:val="22"/>
        </w:numPr>
        <w:spacing w:after="0" w:line="240" w:lineRule="auto"/>
        <w:ind w:left="1560" w:hanging="851"/>
        <w:jc w:val="both"/>
        <w:rPr>
          <w:rFonts w:ascii="Segoe UI" w:hAnsi="Segoe UI" w:cs="Segoe UI"/>
        </w:rPr>
      </w:pPr>
      <w:r w:rsidRPr="001F443C">
        <w:rPr>
          <w:rFonts w:ascii="Segoe UI" w:hAnsi="Segoe UI" w:cs="Segoe UI"/>
        </w:rPr>
        <w:t>For proibida de participar desta licitação, nos termos do item 2.2 deste Edital.</w:t>
      </w:r>
    </w:p>
    <w:p w14:paraId="28B1B31C" w14:textId="77777777" w:rsidR="00BA7136" w:rsidRPr="001F443C" w:rsidRDefault="00BA7136" w:rsidP="00377EC2">
      <w:pPr>
        <w:pStyle w:val="PargrafodaLista"/>
        <w:spacing w:after="0" w:line="240" w:lineRule="auto"/>
        <w:jc w:val="both"/>
        <w:rPr>
          <w:rFonts w:ascii="Segoe UI" w:hAnsi="Segoe UI" w:cs="Segoe UI"/>
        </w:rPr>
      </w:pPr>
    </w:p>
    <w:p w14:paraId="1AE22644" w14:textId="21A8B9E4" w:rsidR="009A4AEC" w:rsidRPr="001F443C" w:rsidRDefault="009A4AEC" w:rsidP="00E327BE">
      <w:pPr>
        <w:pStyle w:val="PargrafodaLista"/>
        <w:numPr>
          <w:ilvl w:val="1"/>
          <w:numId w:val="22"/>
        </w:numPr>
        <w:spacing w:after="0" w:line="240" w:lineRule="auto"/>
        <w:ind w:left="709" w:hanging="709"/>
        <w:jc w:val="both"/>
        <w:rPr>
          <w:rFonts w:ascii="Segoe UI" w:hAnsi="Segoe UI" w:cs="Segoe UI"/>
        </w:rPr>
      </w:pPr>
      <w:r w:rsidRPr="001F443C">
        <w:rPr>
          <w:rFonts w:ascii="Segoe UI" w:hAnsi="Segoe UI" w:cs="Segoe UI"/>
        </w:rPr>
        <w:t>A nova sessão de que trata o item 11.4 será realizada em prazo não inferior a 03 (três) dias úteis contados da publicação do aviso no Diário Oficial da União e/ou nos sítios eletrônicos: www.cpb.org.br e</w:t>
      </w:r>
      <w:r w:rsidR="00FB6876" w:rsidRPr="001F443C">
        <w:rPr>
          <w:rFonts w:ascii="Segoe UI" w:hAnsi="Segoe UI" w:cs="Segoe UI"/>
        </w:rPr>
        <w:t xml:space="preserve"> </w:t>
      </w:r>
      <w:hyperlink r:id="rId11" w:history="1">
        <w:r w:rsidR="00377EC2" w:rsidRPr="001A1C14">
          <w:rPr>
            <w:rStyle w:val="Hyperlink"/>
            <w:rFonts w:ascii="Segoe UI" w:hAnsi="Segoe UI" w:cs="Segoe UI"/>
          </w:rPr>
          <w:t>http://www.comprasnet.gov.br/</w:t>
        </w:r>
      </w:hyperlink>
      <w:r w:rsidR="00377EC2">
        <w:rPr>
          <w:rFonts w:ascii="Segoe UI" w:hAnsi="Segoe UI" w:cs="Segoe UI"/>
        </w:rPr>
        <w:t>.</w:t>
      </w:r>
    </w:p>
    <w:p w14:paraId="70E2BD6A" w14:textId="77777777" w:rsidR="009A4AEC" w:rsidRPr="001F443C" w:rsidRDefault="009A4AEC" w:rsidP="00E327BE">
      <w:pPr>
        <w:spacing w:after="0" w:line="240" w:lineRule="auto"/>
        <w:jc w:val="both"/>
        <w:rPr>
          <w:rFonts w:ascii="Segoe UI" w:hAnsi="Segoe UI" w:cs="Segoe UI"/>
          <w:sz w:val="22"/>
          <w:szCs w:val="22"/>
        </w:rPr>
      </w:pPr>
    </w:p>
    <w:p w14:paraId="45898CFC" w14:textId="3D2D6B45" w:rsidR="009A4AEC" w:rsidRPr="001F443C" w:rsidRDefault="009A4AEC" w:rsidP="00E327BE">
      <w:pPr>
        <w:pStyle w:val="PargrafodaLista"/>
        <w:numPr>
          <w:ilvl w:val="1"/>
          <w:numId w:val="22"/>
        </w:numPr>
        <w:spacing w:after="0" w:line="240" w:lineRule="auto"/>
        <w:ind w:left="709" w:hanging="709"/>
        <w:jc w:val="both"/>
        <w:rPr>
          <w:rFonts w:ascii="Segoe UI" w:hAnsi="Segoe UI" w:cs="Segoe UI"/>
        </w:rPr>
      </w:pPr>
      <w:r w:rsidRPr="001F443C">
        <w:rPr>
          <w:rFonts w:ascii="Segoe UI" w:hAnsi="Segoe UI" w:cs="Segoe UI"/>
        </w:rPr>
        <w:t xml:space="preserve">O contrato, quando cabível, deverá ser assinada por representante legal, diretor ou sócio da empresa, com apresentação, conforme o caso e respectivamente, de procuração ou contrato social, acompanhados de </w:t>
      </w:r>
      <w:r w:rsidR="008B46ED" w:rsidRPr="001F443C">
        <w:rPr>
          <w:rFonts w:ascii="Segoe UI" w:hAnsi="Segoe UI" w:cs="Segoe UI"/>
        </w:rPr>
        <w:t>documento de identificação</w:t>
      </w:r>
      <w:r w:rsidRPr="001F443C">
        <w:rPr>
          <w:rFonts w:ascii="Segoe UI" w:hAnsi="Segoe UI" w:cs="Segoe UI"/>
        </w:rPr>
        <w:t xml:space="preserve">. </w:t>
      </w:r>
    </w:p>
    <w:p w14:paraId="7D604906" w14:textId="77777777" w:rsidR="009A4AEC" w:rsidRPr="001F443C" w:rsidRDefault="009A4AEC" w:rsidP="00E327BE">
      <w:pPr>
        <w:spacing w:after="0" w:line="240" w:lineRule="auto"/>
        <w:ind w:left="1680" w:hanging="896"/>
        <w:jc w:val="both"/>
        <w:rPr>
          <w:rFonts w:ascii="Segoe UI" w:hAnsi="Segoe UI" w:cs="Segoe UI"/>
          <w:sz w:val="22"/>
          <w:szCs w:val="22"/>
        </w:rPr>
      </w:pPr>
    </w:p>
    <w:p w14:paraId="71DE7473" w14:textId="3BFA978B" w:rsidR="009A4AEC" w:rsidRPr="001F443C" w:rsidRDefault="009A4AEC" w:rsidP="00E327BE">
      <w:pPr>
        <w:pStyle w:val="PargrafodaLista"/>
        <w:numPr>
          <w:ilvl w:val="1"/>
          <w:numId w:val="22"/>
        </w:numPr>
        <w:spacing w:after="0" w:line="240" w:lineRule="auto"/>
        <w:ind w:left="709" w:hanging="709"/>
        <w:jc w:val="both"/>
        <w:rPr>
          <w:rFonts w:ascii="Segoe UI" w:hAnsi="Segoe UI" w:cs="Segoe UI"/>
        </w:rPr>
      </w:pPr>
      <w:r w:rsidRPr="001F443C">
        <w:rPr>
          <w:rFonts w:ascii="Segoe UI" w:hAnsi="Segoe UI" w:cs="Segoe UI"/>
        </w:rPr>
        <w:t xml:space="preserve">É facultado ao CPB, quando o convocado não formalizar o ajuste no prazo e condições estabelecidos, sem embargo da aplicação das penalidades cabíveis, convocar as licitantes classificadas remanescentes, na ordem de classificação de cada lote, para, querendo, fazê-lo em igual prazo, nas mesmas condições propostas pela empresa adjudicatária. </w:t>
      </w:r>
    </w:p>
    <w:p w14:paraId="7E2647B3" w14:textId="77777777" w:rsidR="009A4AEC" w:rsidRPr="001F443C" w:rsidRDefault="009A4AEC" w:rsidP="00E327BE">
      <w:pPr>
        <w:spacing w:after="0" w:line="240" w:lineRule="auto"/>
        <w:jc w:val="both"/>
        <w:rPr>
          <w:rFonts w:ascii="Segoe UI" w:hAnsi="Segoe UI" w:cs="Segoe UI"/>
          <w:sz w:val="22"/>
          <w:szCs w:val="22"/>
        </w:rPr>
      </w:pPr>
    </w:p>
    <w:p w14:paraId="1D999BD6" w14:textId="069ACF50" w:rsidR="009A4AEC" w:rsidRPr="001F443C" w:rsidRDefault="009A4AEC" w:rsidP="00E327BE">
      <w:pPr>
        <w:pStyle w:val="PargrafodaLista"/>
        <w:numPr>
          <w:ilvl w:val="1"/>
          <w:numId w:val="22"/>
        </w:numPr>
        <w:spacing w:after="0" w:line="240" w:lineRule="auto"/>
        <w:ind w:left="709" w:hanging="709"/>
        <w:jc w:val="both"/>
        <w:rPr>
          <w:rFonts w:ascii="Segoe UI" w:hAnsi="Segoe UI" w:cs="Segoe UI"/>
        </w:rPr>
      </w:pPr>
      <w:r w:rsidRPr="001F443C">
        <w:rPr>
          <w:rFonts w:ascii="Segoe UI" w:hAnsi="Segoe UI" w:cs="Segoe UI"/>
        </w:rPr>
        <w:lastRenderedPageBreak/>
        <w:t xml:space="preserve">Caso a microempresa ou empresa de pequeno porte, mais bem classificada, que tenha se sagrado vencedora no preço, com o benefício do empate ficto </w:t>
      </w:r>
      <w:r w:rsidR="00C12A58" w:rsidRPr="001F443C">
        <w:rPr>
          <w:rFonts w:ascii="Segoe UI" w:hAnsi="Segoe UI" w:cs="Segoe UI"/>
        </w:rPr>
        <w:t>(</w:t>
      </w:r>
      <w:r w:rsidRPr="001F443C">
        <w:rPr>
          <w:rFonts w:ascii="Segoe UI" w:hAnsi="Segoe UI" w:cs="Segoe UI"/>
        </w:rPr>
        <w:t>§ 2</w:t>
      </w:r>
      <w:r w:rsidR="00670B42" w:rsidRPr="001F443C">
        <w:rPr>
          <w:rFonts w:ascii="Segoe UI" w:hAnsi="Segoe UI" w:cs="Segoe UI"/>
        </w:rPr>
        <w:t>º</w:t>
      </w:r>
      <w:r w:rsidRPr="001F443C">
        <w:rPr>
          <w:rFonts w:ascii="Segoe UI" w:hAnsi="Segoe UI" w:cs="Segoe UI"/>
        </w:rPr>
        <w:t xml:space="preserve"> do artigo 44 da Lei Complementar 123/06</w:t>
      </w:r>
      <w:r w:rsidR="00C12A58" w:rsidRPr="001F443C">
        <w:rPr>
          <w:rFonts w:ascii="Segoe UI" w:hAnsi="Segoe UI" w:cs="Segoe UI"/>
        </w:rPr>
        <w:t>)</w:t>
      </w:r>
      <w:r w:rsidRPr="001F443C">
        <w:rPr>
          <w:rFonts w:ascii="Segoe UI" w:hAnsi="Segoe UI" w:cs="Segoe UI"/>
        </w:rPr>
        <w:t xml:space="preserve">, não seja ao final contratada, poderão ser convocadas as remanescentes que por ventura se enquadra na mesma hipótese de empate ficto, na ordem classificatória, para o exercício do mesmo direito.   </w:t>
      </w:r>
    </w:p>
    <w:p w14:paraId="5B53392B" w14:textId="77777777" w:rsidR="00613178" w:rsidRPr="001F443C" w:rsidRDefault="00613178" w:rsidP="00E327BE">
      <w:pPr>
        <w:pStyle w:val="PargrafodaLista"/>
        <w:spacing w:line="240" w:lineRule="auto"/>
        <w:jc w:val="both"/>
        <w:rPr>
          <w:rFonts w:ascii="Segoe UI" w:hAnsi="Segoe UI" w:cs="Segoe UI"/>
        </w:rPr>
      </w:pPr>
    </w:p>
    <w:p w14:paraId="5A5D896E" w14:textId="120AE584" w:rsidR="00313445" w:rsidRPr="00B27921" w:rsidRDefault="009A4AEC" w:rsidP="00B27921">
      <w:pPr>
        <w:pStyle w:val="PargrafodaLista"/>
        <w:numPr>
          <w:ilvl w:val="2"/>
          <w:numId w:val="22"/>
        </w:numPr>
        <w:spacing w:after="0" w:line="240" w:lineRule="auto"/>
        <w:ind w:left="1418" w:hanging="709"/>
        <w:jc w:val="both"/>
        <w:rPr>
          <w:rFonts w:ascii="Segoe UI" w:hAnsi="Segoe UI" w:cs="Segoe UI"/>
        </w:rPr>
      </w:pPr>
      <w:r w:rsidRPr="001F443C">
        <w:rPr>
          <w:rFonts w:ascii="Segoe UI" w:hAnsi="Segoe UI" w:cs="Segoe UI"/>
        </w:rPr>
        <w:t xml:space="preserve">Os documentos mencionados nesta cláusula deverão ser apresentados </w:t>
      </w:r>
      <w:r w:rsidR="008B46ED" w:rsidRPr="001F443C">
        <w:rPr>
          <w:rFonts w:ascii="Segoe UI" w:hAnsi="Segoe UI" w:cs="Segoe UI"/>
        </w:rPr>
        <w:t xml:space="preserve">em formato eletrônico de acordo com as normas da legislação vigente </w:t>
      </w:r>
      <w:r w:rsidRPr="001F443C">
        <w:rPr>
          <w:rFonts w:ascii="Segoe UI" w:hAnsi="Segoe UI" w:cs="Segoe UI"/>
        </w:rPr>
        <w:t>ou no original, com prazo de validade em vigor na data da apresentação e serão retidos para oportuna juntada no processo administrativo pertinente à contratação</w:t>
      </w:r>
      <w:bookmarkEnd w:id="17"/>
      <w:bookmarkEnd w:id="19"/>
      <w:r w:rsidR="00B27921">
        <w:rPr>
          <w:rFonts w:ascii="Segoe UI" w:hAnsi="Segoe UI" w:cs="Segoe UI"/>
        </w:rPr>
        <w:t>.</w:t>
      </w:r>
    </w:p>
    <w:p w14:paraId="725C7A4C" w14:textId="77777777" w:rsidR="004D6931" w:rsidRPr="001F443C" w:rsidRDefault="004D6931" w:rsidP="00B27921">
      <w:pPr>
        <w:spacing w:after="0" w:line="240" w:lineRule="auto"/>
        <w:jc w:val="both"/>
        <w:rPr>
          <w:rFonts w:ascii="Segoe UI" w:hAnsi="Segoe UI" w:cs="Segoe UI"/>
          <w:sz w:val="22"/>
          <w:szCs w:val="22"/>
        </w:rPr>
      </w:pPr>
    </w:p>
    <w:p w14:paraId="7ED8A9F8" w14:textId="2463741C" w:rsidR="009A4AEC" w:rsidRPr="00377EC2" w:rsidRDefault="00BA7136" w:rsidP="00E327BE">
      <w:pPr>
        <w:pStyle w:val="PargrafodaLista"/>
        <w:numPr>
          <w:ilvl w:val="0"/>
          <w:numId w:val="29"/>
        </w:numPr>
        <w:spacing w:after="0" w:line="240" w:lineRule="auto"/>
        <w:jc w:val="both"/>
        <w:rPr>
          <w:rFonts w:ascii="Segoe UI" w:hAnsi="Segoe UI" w:cs="Segoe UI"/>
          <w:b/>
          <w:u w:val="single"/>
        </w:rPr>
      </w:pPr>
      <w:bookmarkStart w:id="20" w:name="_Hlk134638395"/>
      <w:r w:rsidRPr="001F443C">
        <w:rPr>
          <w:rFonts w:ascii="Segoe UI" w:hAnsi="Segoe UI" w:cs="Segoe UI"/>
          <w:b/>
        </w:rPr>
        <w:t xml:space="preserve">    </w:t>
      </w:r>
      <w:r w:rsidR="009A4AEC" w:rsidRPr="00377EC2">
        <w:rPr>
          <w:rFonts w:ascii="Segoe UI" w:hAnsi="Segoe UI" w:cs="Segoe UI"/>
          <w:b/>
          <w:u w:val="single"/>
        </w:rPr>
        <w:t>DAS SANÇÕES</w:t>
      </w:r>
      <w:bookmarkEnd w:id="20"/>
    </w:p>
    <w:p w14:paraId="58FD7FDC" w14:textId="77777777" w:rsidR="009A4AEC" w:rsidRPr="001F443C" w:rsidRDefault="009A4AEC" w:rsidP="00E327BE">
      <w:pPr>
        <w:spacing w:after="0" w:line="240" w:lineRule="auto"/>
        <w:jc w:val="both"/>
        <w:rPr>
          <w:rFonts w:ascii="Segoe UI" w:hAnsi="Segoe UI" w:cs="Segoe UI"/>
          <w:b/>
          <w:sz w:val="22"/>
          <w:szCs w:val="22"/>
        </w:rPr>
      </w:pPr>
    </w:p>
    <w:p w14:paraId="101F0300" w14:textId="21595AA9" w:rsidR="009A4AEC" w:rsidRPr="001F443C" w:rsidRDefault="009A4AEC" w:rsidP="00E327BE">
      <w:pPr>
        <w:pStyle w:val="Default"/>
        <w:numPr>
          <w:ilvl w:val="1"/>
          <w:numId w:val="29"/>
        </w:numPr>
        <w:ind w:left="709" w:hanging="709"/>
        <w:jc w:val="both"/>
        <w:rPr>
          <w:rFonts w:ascii="Segoe UI" w:eastAsia="Times New Roman" w:hAnsi="Segoe UI" w:cs="Segoe UI"/>
          <w:color w:val="auto"/>
          <w:sz w:val="22"/>
          <w:szCs w:val="22"/>
          <w:lang w:eastAsia="pt-BR"/>
        </w:rPr>
      </w:pPr>
      <w:r w:rsidRPr="001F443C">
        <w:rPr>
          <w:rFonts w:ascii="Segoe UI" w:hAnsi="Segoe UI" w:cs="Segoe UI"/>
          <w:color w:val="auto"/>
          <w:sz w:val="22"/>
          <w:szCs w:val="22"/>
          <w:shd w:val="clear" w:color="auto" w:fill="FFFFFF" w:themeFill="background1"/>
        </w:rPr>
        <w:t>Além das sanções previstas na cláusula nona, da Minuta do Contrato</w:t>
      </w:r>
      <w:r w:rsidRPr="001F443C">
        <w:rPr>
          <w:rFonts w:ascii="Segoe UI" w:hAnsi="Segoe UI" w:cs="Segoe UI"/>
          <w:color w:val="auto"/>
          <w:sz w:val="22"/>
          <w:szCs w:val="22"/>
        </w:rPr>
        <w:t xml:space="preserve">, Anexo VII, também poderão ser aplicadas à </w:t>
      </w:r>
      <w:r w:rsidR="00FF7B21" w:rsidRPr="001F443C">
        <w:rPr>
          <w:rFonts w:ascii="Segoe UI" w:hAnsi="Segoe UI" w:cs="Segoe UI"/>
          <w:color w:val="auto"/>
          <w:sz w:val="22"/>
          <w:szCs w:val="22"/>
        </w:rPr>
        <w:t>CONTRATADA</w:t>
      </w:r>
      <w:r w:rsidRPr="001F443C">
        <w:rPr>
          <w:rFonts w:ascii="Segoe UI" w:hAnsi="Segoe UI" w:cs="Segoe UI"/>
          <w:color w:val="auto"/>
          <w:sz w:val="22"/>
          <w:szCs w:val="22"/>
        </w:rPr>
        <w:t xml:space="preserve"> as sanções previstas na Lei Federal nº 14.133/2021 e demais normas pertinentes, assim como as penalidades abaixo elencadas, sendo-lhe sempre assegurada o contraditório e a ampla defesa.</w:t>
      </w:r>
    </w:p>
    <w:p w14:paraId="74EDA7E3" w14:textId="77777777" w:rsidR="00BA7136" w:rsidRPr="001F443C" w:rsidRDefault="00BA7136" w:rsidP="00E327BE">
      <w:pPr>
        <w:pStyle w:val="Default"/>
        <w:jc w:val="both"/>
        <w:rPr>
          <w:rFonts w:ascii="Segoe UI" w:eastAsia="Times New Roman" w:hAnsi="Segoe UI" w:cs="Segoe UI"/>
          <w:color w:val="auto"/>
          <w:sz w:val="22"/>
          <w:szCs w:val="22"/>
          <w:lang w:eastAsia="pt-BR"/>
        </w:rPr>
      </w:pPr>
    </w:p>
    <w:p w14:paraId="10C2D5F1" w14:textId="7CCA5967" w:rsidR="009A4AEC" w:rsidRPr="001F443C" w:rsidRDefault="009A4AEC" w:rsidP="00E327BE">
      <w:pPr>
        <w:pStyle w:val="Default"/>
        <w:numPr>
          <w:ilvl w:val="1"/>
          <w:numId w:val="29"/>
        </w:numPr>
        <w:ind w:left="709" w:hanging="709"/>
        <w:jc w:val="both"/>
        <w:rPr>
          <w:rFonts w:ascii="Segoe UI" w:eastAsia="Times New Roman" w:hAnsi="Segoe UI" w:cs="Segoe UI"/>
          <w:color w:val="auto"/>
          <w:sz w:val="22"/>
          <w:szCs w:val="22"/>
          <w:lang w:eastAsia="pt-BR"/>
        </w:rPr>
      </w:pPr>
      <w:r w:rsidRPr="001F443C">
        <w:rPr>
          <w:rFonts w:ascii="Segoe UI" w:eastAsia="Times New Roman" w:hAnsi="Segoe UI" w:cs="Segoe UI"/>
          <w:color w:val="auto"/>
          <w:sz w:val="22"/>
          <w:szCs w:val="22"/>
          <w:lang w:eastAsia="pt-BR"/>
        </w:rPr>
        <w:t>Ocorrendo recusa em</w:t>
      </w:r>
      <w:r w:rsidR="00FF7B21" w:rsidRPr="001F443C">
        <w:rPr>
          <w:rFonts w:ascii="Segoe UI" w:eastAsia="Times New Roman" w:hAnsi="Segoe UI" w:cs="Segoe UI"/>
          <w:color w:val="auto"/>
          <w:sz w:val="22"/>
          <w:szCs w:val="22"/>
          <w:lang w:eastAsia="pt-BR"/>
        </w:rPr>
        <w:t xml:space="preserve"> assinar o contrato e/ou fornecer o objeto</w:t>
      </w:r>
      <w:r w:rsidRPr="001F443C">
        <w:rPr>
          <w:rFonts w:ascii="Segoe UI" w:eastAsia="Times New Roman" w:hAnsi="Segoe UI" w:cs="Segoe UI"/>
          <w:color w:val="auto"/>
          <w:sz w:val="22"/>
          <w:szCs w:val="22"/>
          <w:lang w:eastAsia="pt-BR"/>
        </w:rPr>
        <w:t xml:space="preserve">, dentro do prazo estabelecido neste Edital, sem justificativa aceita pelo CPB, </w:t>
      </w:r>
      <w:r w:rsidR="00DB22F8" w:rsidRPr="001F443C">
        <w:rPr>
          <w:rFonts w:ascii="Segoe UI" w:eastAsia="Times New Roman" w:hAnsi="Segoe UI" w:cs="Segoe UI"/>
          <w:color w:val="auto"/>
          <w:sz w:val="22"/>
          <w:szCs w:val="22"/>
          <w:lang w:eastAsia="pt-BR"/>
        </w:rPr>
        <w:t>garantido o direito ao contraditório e à ampla defesa mediante prévia notificação</w:t>
      </w:r>
      <w:r w:rsidRPr="001F443C">
        <w:rPr>
          <w:rFonts w:ascii="Segoe UI" w:eastAsia="Times New Roman" w:hAnsi="Segoe UI" w:cs="Segoe UI"/>
          <w:color w:val="auto"/>
          <w:sz w:val="22"/>
          <w:szCs w:val="22"/>
          <w:lang w:eastAsia="pt-BR"/>
        </w:rPr>
        <w:t xml:space="preserve">, serão aplicadas: </w:t>
      </w:r>
    </w:p>
    <w:p w14:paraId="1D964835" w14:textId="77777777" w:rsidR="009A4AEC" w:rsidRPr="001F443C" w:rsidRDefault="009A4AEC" w:rsidP="00E327BE">
      <w:pPr>
        <w:pStyle w:val="PargrafodaLista"/>
        <w:spacing w:after="0" w:line="240" w:lineRule="auto"/>
        <w:jc w:val="both"/>
        <w:rPr>
          <w:rFonts w:ascii="Segoe UI" w:eastAsia="Times New Roman" w:hAnsi="Segoe UI" w:cs="Segoe UI"/>
          <w:lang w:eastAsia="pt-BR"/>
        </w:rPr>
      </w:pPr>
    </w:p>
    <w:p w14:paraId="295CE1F0" w14:textId="03549AFF" w:rsidR="009A4AEC" w:rsidRPr="001F443C" w:rsidRDefault="009A4AEC" w:rsidP="00E327BE">
      <w:pPr>
        <w:pStyle w:val="Default"/>
        <w:numPr>
          <w:ilvl w:val="2"/>
          <w:numId w:val="29"/>
        </w:numPr>
        <w:ind w:left="1560" w:hanging="851"/>
        <w:jc w:val="both"/>
        <w:rPr>
          <w:rFonts w:ascii="Segoe UI" w:eastAsia="Times New Roman" w:hAnsi="Segoe UI" w:cs="Segoe UI"/>
          <w:color w:val="auto"/>
          <w:sz w:val="22"/>
          <w:szCs w:val="22"/>
          <w:lang w:eastAsia="pt-BR"/>
        </w:rPr>
      </w:pPr>
      <w:r w:rsidRPr="001F443C">
        <w:rPr>
          <w:rFonts w:ascii="Segoe UI" w:eastAsia="Times New Roman" w:hAnsi="Segoe UI" w:cs="Segoe UI"/>
          <w:color w:val="auto"/>
          <w:sz w:val="22"/>
          <w:szCs w:val="22"/>
          <w:lang w:eastAsia="pt-BR"/>
        </w:rPr>
        <w:t>Multa no valor de</w:t>
      </w:r>
      <w:r w:rsidR="00542168">
        <w:rPr>
          <w:rFonts w:ascii="Segoe UI" w:eastAsia="Times New Roman" w:hAnsi="Segoe UI" w:cs="Segoe UI"/>
          <w:color w:val="auto"/>
          <w:sz w:val="22"/>
          <w:szCs w:val="22"/>
          <w:lang w:eastAsia="pt-BR"/>
        </w:rPr>
        <w:t xml:space="preserve"> até 3</w:t>
      </w:r>
      <w:r w:rsidRPr="001F443C">
        <w:rPr>
          <w:rFonts w:ascii="Segoe UI" w:eastAsia="Times New Roman" w:hAnsi="Segoe UI" w:cs="Segoe UI"/>
          <w:color w:val="auto"/>
          <w:sz w:val="22"/>
          <w:szCs w:val="22"/>
          <w:lang w:eastAsia="pt-BR"/>
        </w:rPr>
        <w:t>0% (</w:t>
      </w:r>
      <w:r w:rsidR="00542168">
        <w:rPr>
          <w:rFonts w:ascii="Segoe UI" w:eastAsia="Times New Roman" w:hAnsi="Segoe UI" w:cs="Segoe UI"/>
          <w:color w:val="auto"/>
          <w:sz w:val="22"/>
          <w:szCs w:val="22"/>
          <w:lang w:eastAsia="pt-BR"/>
        </w:rPr>
        <w:t>trinta</w:t>
      </w:r>
      <w:r w:rsidRPr="001F443C">
        <w:rPr>
          <w:rFonts w:ascii="Segoe UI" w:eastAsia="Times New Roman" w:hAnsi="Segoe UI" w:cs="Segoe UI"/>
          <w:color w:val="auto"/>
          <w:sz w:val="22"/>
          <w:szCs w:val="22"/>
          <w:lang w:eastAsia="pt-BR"/>
        </w:rPr>
        <w:t xml:space="preserve"> por cento) do valor do ajuste se firmado fosse; </w:t>
      </w:r>
    </w:p>
    <w:p w14:paraId="6B546F01" w14:textId="77777777" w:rsidR="009A4AEC" w:rsidRPr="001F443C" w:rsidRDefault="009A4AEC" w:rsidP="00E327BE">
      <w:pPr>
        <w:pStyle w:val="Default"/>
        <w:jc w:val="both"/>
        <w:rPr>
          <w:rFonts w:ascii="Segoe UI" w:eastAsia="Times New Roman" w:hAnsi="Segoe UI" w:cs="Segoe UI"/>
          <w:color w:val="auto"/>
          <w:sz w:val="22"/>
          <w:szCs w:val="22"/>
          <w:lang w:eastAsia="pt-BR"/>
        </w:rPr>
      </w:pPr>
    </w:p>
    <w:p w14:paraId="17B2DCAF" w14:textId="77777777" w:rsidR="00117C30" w:rsidRPr="001F443C" w:rsidRDefault="009A4AEC" w:rsidP="00E327BE">
      <w:pPr>
        <w:pStyle w:val="Default"/>
        <w:numPr>
          <w:ilvl w:val="2"/>
          <w:numId w:val="29"/>
        </w:numPr>
        <w:ind w:left="1560" w:hanging="851"/>
        <w:jc w:val="both"/>
        <w:rPr>
          <w:rFonts w:ascii="Segoe UI" w:eastAsia="Times New Roman" w:hAnsi="Segoe UI" w:cs="Segoe UI"/>
          <w:color w:val="auto"/>
          <w:sz w:val="22"/>
          <w:szCs w:val="22"/>
          <w:lang w:eastAsia="pt-BR"/>
        </w:rPr>
      </w:pPr>
      <w:r w:rsidRPr="001F443C">
        <w:rPr>
          <w:rFonts w:ascii="Segoe UI" w:eastAsia="Times New Roman" w:hAnsi="Segoe UI" w:cs="Segoe UI"/>
          <w:color w:val="auto"/>
          <w:sz w:val="22"/>
          <w:szCs w:val="22"/>
          <w:lang w:eastAsia="pt-BR"/>
        </w:rPr>
        <w:t xml:space="preserve">Pena de suspensão temporária do direito de licitar e contratar </w:t>
      </w:r>
      <w:r w:rsidR="00FF7B21" w:rsidRPr="001F443C">
        <w:rPr>
          <w:rFonts w:ascii="Segoe UI" w:eastAsia="Times New Roman" w:hAnsi="Segoe UI" w:cs="Segoe UI"/>
          <w:color w:val="auto"/>
          <w:sz w:val="22"/>
          <w:szCs w:val="22"/>
          <w:lang w:eastAsia="pt-BR"/>
        </w:rPr>
        <w:t xml:space="preserve">com o Comitê Paralímpico Brasileiro </w:t>
      </w:r>
      <w:r w:rsidRPr="001F443C">
        <w:rPr>
          <w:rFonts w:ascii="Segoe UI" w:eastAsia="Times New Roman" w:hAnsi="Segoe UI" w:cs="Segoe UI"/>
          <w:color w:val="auto"/>
          <w:sz w:val="22"/>
          <w:szCs w:val="22"/>
          <w:lang w:eastAsia="pt-BR"/>
        </w:rPr>
        <w:t>pelo prazo de até 2 (dois) anos.</w:t>
      </w:r>
    </w:p>
    <w:p w14:paraId="4C6CFCA3" w14:textId="43B87D7C" w:rsidR="009A4AEC" w:rsidRPr="001F443C" w:rsidRDefault="009A4AEC" w:rsidP="00E327BE">
      <w:pPr>
        <w:pStyle w:val="Default"/>
        <w:jc w:val="both"/>
        <w:rPr>
          <w:rFonts w:ascii="Segoe UI" w:eastAsia="Times New Roman" w:hAnsi="Segoe UI" w:cs="Segoe UI"/>
          <w:color w:val="auto"/>
          <w:sz w:val="22"/>
          <w:szCs w:val="22"/>
          <w:lang w:eastAsia="pt-BR"/>
        </w:rPr>
      </w:pPr>
      <w:r w:rsidRPr="001F443C">
        <w:rPr>
          <w:rFonts w:ascii="Segoe UI" w:eastAsia="Times New Roman" w:hAnsi="Segoe UI" w:cs="Segoe UI"/>
          <w:color w:val="auto"/>
          <w:sz w:val="22"/>
          <w:szCs w:val="22"/>
          <w:lang w:eastAsia="pt-BR"/>
        </w:rPr>
        <w:t xml:space="preserve"> </w:t>
      </w:r>
    </w:p>
    <w:p w14:paraId="0C24C5CC" w14:textId="2C6E9080" w:rsidR="009A4AEC" w:rsidRPr="001F443C" w:rsidRDefault="009A4AEC" w:rsidP="00E327BE">
      <w:pPr>
        <w:pStyle w:val="Default"/>
        <w:numPr>
          <w:ilvl w:val="1"/>
          <w:numId w:val="29"/>
        </w:numPr>
        <w:ind w:left="709" w:hanging="709"/>
        <w:jc w:val="both"/>
        <w:rPr>
          <w:rFonts w:ascii="Segoe UI" w:hAnsi="Segoe UI" w:cs="Segoe UI"/>
          <w:color w:val="auto"/>
          <w:sz w:val="22"/>
          <w:szCs w:val="22"/>
        </w:rPr>
      </w:pPr>
      <w:r w:rsidRPr="001F443C">
        <w:rPr>
          <w:rFonts w:ascii="Segoe UI" w:eastAsia="Times New Roman" w:hAnsi="Segoe UI" w:cs="Segoe UI"/>
          <w:color w:val="auto"/>
          <w:sz w:val="22"/>
          <w:szCs w:val="22"/>
          <w:lang w:eastAsia="pt-BR"/>
        </w:rPr>
        <w:t xml:space="preserve">A licitante que ensejar o retardamento da execução do certame, inclusive em razão de comportamento inadequado de seus representantes, der causa a tumultos durante a sessão pública de pregão, deixar de entregar ou apresentar documentação falsa exigida neste edital, não mantiver a proposta/lance, comportar-se de modo inidôneo, fizer declaração falsa, garantido </w:t>
      </w:r>
      <w:r w:rsidR="00DB22F8" w:rsidRPr="001F443C">
        <w:rPr>
          <w:rFonts w:ascii="Segoe UI" w:eastAsia="Times New Roman" w:hAnsi="Segoe UI" w:cs="Segoe UI"/>
          <w:color w:val="auto"/>
          <w:sz w:val="22"/>
          <w:szCs w:val="22"/>
          <w:lang w:eastAsia="pt-BR"/>
        </w:rPr>
        <w:t>o direito ao contraditório e à ampla defesa mediante prévia notificação</w:t>
      </w:r>
      <w:r w:rsidRPr="001F443C">
        <w:rPr>
          <w:rFonts w:ascii="Segoe UI" w:hAnsi="Segoe UI" w:cs="Segoe UI"/>
          <w:color w:val="auto"/>
          <w:sz w:val="22"/>
          <w:szCs w:val="22"/>
        </w:rPr>
        <w:t xml:space="preserve">, serão aplicadas as penalidades referidas nos subitens 12.2.1 e 12.2.2, a critério do CPB. </w:t>
      </w:r>
    </w:p>
    <w:p w14:paraId="79C4C8A5" w14:textId="77777777" w:rsidR="009A4AEC" w:rsidRPr="001F443C" w:rsidRDefault="009A4AEC" w:rsidP="00E327BE">
      <w:pPr>
        <w:pStyle w:val="Default"/>
        <w:jc w:val="both"/>
        <w:rPr>
          <w:rFonts w:ascii="Segoe UI" w:hAnsi="Segoe UI" w:cs="Segoe UI"/>
          <w:color w:val="auto"/>
          <w:sz w:val="22"/>
          <w:szCs w:val="22"/>
        </w:rPr>
      </w:pPr>
    </w:p>
    <w:p w14:paraId="0D526239" w14:textId="77777777" w:rsidR="009A4AEC" w:rsidRPr="001F443C" w:rsidRDefault="009A4AEC" w:rsidP="00E327BE">
      <w:pPr>
        <w:pStyle w:val="Default"/>
        <w:numPr>
          <w:ilvl w:val="1"/>
          <w:numId w:val="29"/>
        </w:numPr>
        <w:ind w:left="709" w:hanging="709"/>
        <w:jc w:val="both"/>
        <w:rPr>
          <w:rFonts w:ascii="Segoe UI" w:eastAsia="Times New Roman" w:hAnsi="Segoe UI" w:cs="Segoe UI"/>
          <w:color w:val="auto"/>
          <w:sz w:val="22"/>
          <w:szCs w:val="22"/>
          <w:lang w:eastAsia="pt-BR"/>
        </w:rPr>
      </w:pPr>
      <w:r w:rsidRPr="001F443C">
        <w:rPr>
          <w:rFonts w:ascii="Segoe UI" w:hAnsi="Segoe UI" w:cs="Segoe UI"/>
          <w:color w:val="auto"/>
          <w:sz w:val="22"/>
          <w:szCs w:val="22"/>
        </w:rPr>
        <w:t xml:space="preserve">As sanções </w:t>
      </w:r>
      <w:r w:rsidRPr="001F443C">
        <w:rPr>
          <w:rFonts w:ascii="Segoe UI" w:eastAsia="Times New Roman" w:hAnsi="Segoe UI" w:cs="Segoe UI"/>
          <w:color w:val="auto"/>
          <w:sz w:val="22"/>
          <w:szCs w:val="22"/>
          <w:lang w:eastAsia="pt-BR"/>
        </w:rPr>
        <w:t xml:space="preserve">são independentes e a aplicação de uma não exclui a das outras, quando cabíveis. </w:t>
      </w:r>
    </w:p>
    <w:p w14:paraId="2C8ED6FC" w14:textId="77777777" w:rsidR="009A4AEC" w:rsidRPr="001F443C" w:rsidRDefault="009A4AEC" w:rsidP="00E327BE">
      <w:pPr>
        <w:pStyle w:val="PargrafodaLista"/>
        <w:spacing w:after="0" w:line="240" w:lineRule="auto"/>
        <w:jc w:val="both"/>
        <w:rPr>
          <w:rFonts w:ascii="Segoe UI" w:eastAsia="Times New Roman" w:hAnsi="Segoe UI" w:cs="Segoe UI"/>
          <w:lang w:eastAsia="pt-BR"/>
        </w:rPr>
      </w:pPr>
    </w:p>
    <w:p w14:paraId="7EDA56D0" w14:textId="77777777" w:rsidR="009A4AEC" w:rsidRPr="001F443C" w:rsidRDefault="009A4AEC" w:rsidP="00E327BE">
      <w:pPr>
        <w:pStyle w:val="Default"/>
        <w:numPr>
          <w:ilvl w:val="1"/>
          <w:numId w:val="23"/>
        </w:numPr>
        <w:ind w:left="709" w:hanging="709"/>
        <w:jc w:val="both"/>
        <w:rPr>
          <w:rFonts w:ascii="Segoe UI" w:eastAsia="Times New Roman" w:hAnsi="Segoe UI" w:cs="Segoe UI"/>
          <w:color w:val="auto"/>
          <w:sz w:val="22"/>
          <w:szCs w:val="22"/>
          <w:lang w:eastAsia="pt-BR"/>
        </w:rPr>
      </w:pPr>
      <w:r w:rsidRPr="001F443C">
        <w:rPr>
          <w:rFonts w:ascii="Segoe UI" w:eastAsia="Times New Roman" w:hAnsi="Segoe UI" w:cs="Segoe UI"/>
          <w:color w:val="auto"/>
          <w:sz w:val="22"/>
          <w:szCs w:val="22"/>
          <w:lang w:eastAsia="pt-BR"/>
        </w:rPr>
        <w:t xml:space="preserve">O prazo para pagamento da multa será de 05 (cinco) dias úteis a contar da intimação da empresa apenada. A critério do CPB e em sendo possível, o valor devido será descontado da importância que ela tenha a receber do CPB. </w:t>
      </w:r>
    </w:p>
    <w:p w14:paraId="19415E87" w14:textId="77777777" w:rsidR="009A4AEC" w:rsidRPr="001F443C" w:rsidRDefault="009A4AEC" w:rsidP="00E327BE">
      <w:pPr>
        <w:pStyle w:val="Default"/>
        <w:jc w:val="both"/>
        <w:rPr>
          <w:rFonts w:ascii="Segoe UI" w:eastAsia="Times New Roman" w:hAnsi="Segoe UI" w:cs="Segoe UI"/>
          <w:color w:val="auto"/>
          <w:sz w:val="22"/>
          <w:szCs w:val="22"/>
          <w:lang w:eastAsia="pt-BR"/>
        </w:rPr>
      </w:pPr>
    </w:p>
    <w:p w14:paraId="7BD42958" w14:textId="77777777" w:rsidR="009A4AEC" w:rsidRPr="001F443C" w:rsidRDefault="009A4AEC" w:rsidP="00E327BE">
      <w:pPr>
        <w:pStyle w:val="Default"/>
        <w:numPr>
          <w:ilvl w:val="1"/>
          <w:numId w:val="23"/>
        </w:numPr>
        <w:ind w:left="686" w:hanging="686"/>
        <w:jc w:val="both"/>
        <w:rPr>
          <w:rFonts w:ascii="Segoe UI" w:eastAsia="Times New Roman" w:hAnsi="Segoe UI" w:cs="Segoe UI"/>
          <w:color w:val="auto"/>
          <w:sz w:val="22"/>
          <w:szCs w:val="22"/>
          <w:lang w:eastAsia="pt-BR"/>
        </w:rPr>
      </w:pPr>
      <w:r w:rsidRPr="001F443C">
        <w:rPr>
          <w:rFonts w:ascii="Segoe UI" w:eastAsia="Times New Roman" w:hAnsi="Segoe UI" w:cs="Segoe UI"/>
          <w:color w:val="auto"/>
          <w:sz w:val="22"/>
          <w:szCs w:val="22"/>
          <w:lang w:eastAsia="pt-BR"/>
        </w:rPr>
        <w:lastRenderedPageBreak/>
        <w:t xml:space="preserve">Em caso de inadimplemento da multa imposta, o valor será reajustado pelo índice IPCA e sofrerá incidência de juros de mora de 1% ao mês. </w:t>
      </w:r>
    </w:p>
    <w:p w14:paraId="1543200A" w14:textId="77777777" w:rsidR="009A4AEC" w:rsidRPr="001F443C" w:rsidRDefault="009A4AEC" w:rsidP="00E327BE">
      <w:pPr>
        <w:pStyle w:val="PargrafodaLista"/>
        <w:spacing w:after="0" w:line="240" w:lineRule="auto"/>
        <w:jc w:val="both"/>
        <w:rPr>
          <w:rFonts w:ascii="Segoe UI" w:eastAsia="Times New Roman" w:hAnsi="Segoe UI" w:cs="Segoe UI"/>
          <w:lang w:eastAsia="pt-BR"/>
        </w:rPr>
      </w:pPr>
    </w:p>
    <w:p w14:paraId="4B30D7E7" w14:textId="72614919" w:rsidR="009A4AEC" w:rsidRPr="001F443C" w:rsidRDefault="009A4AEC" w:rsidP="00E327BE">
      <w:pPr>
        <w:pStyle w:val="PargrafodaLista"/>
        <w:spacing w:after="0" w:line="240" w:lineRule="auto"/>
        <w:ind w:left="709" w:hanging="709"/>
        <w:contextualSpacing w:val="0"/>
        <w:jc w:val="both"/>
        <w:rPr>
          <w:rFonts w:ascii="Segoe UI" w:hAnsi="Segoe UI" w:cs="Segoe UI"/>
        </w:rPr>
      </w:pPr>
      <w:r w:rsidRPr="001F443C">
        <w:rPr>
          <w:rFonts w:ascii="Segoe UI" w:hAnsi="Segoe UI" w:cs="Segoe UI"/>
        </w:rPr>
        <w:t xml:space="preserve">12.7. </w:t>
      </w:r>
      <w:r w:rsidRPr="001F443C">
        <w:rPr>
          <w:rFonts w:ascii="Segoe UI" w:hAnsi="Segoe UI" w:cs="Segoe UI"/>
        </w:rPr>
        <w:tab/>
        <w:t>São aplicáveis à presente licitação, inclusive, as sanções penais estabelecidas na Lei Federal nº 14.133/21, bem como as disposições do Código</w:t>
      </w:r>
      <w:r w:rsidR="000033C9" w:rsidRPr="001F443C">
        <w:rPr>
          <w:rFonts w:ascii="Segoe UI" w:hAnsi="Segoe UI" w:cs="Segoe UI"/>
        </w:rPr>
        <w:t xml:space="preserve"> de Defesa do Consumidor</w:t>
      </w:r>
      <w:r w:rsidRPr="001F443C">
        <w:rPr>
          <w:rFonts w:ascii="Segoe UI" w:hAnsi="Segoe UI" w:cs="Segoe UI"/>
        </w:rPr>
        <w:t>.</w:t>
      </w:r>
    </w:p>
    <w:p w14:paraId="2BD7A292" w14:textId="77777777" w:rsidR="009A4AEC" w:rsidRPr="001F443C" w:rsidRDefault="009A4AEC" w:rsidP="00E327BE">
      <w:pPr>
        <w:pStyle w:val="PargrafodaLista"/>
        <w:spacing w:after="0" w:line="240" w:lineRule="auto"/>
        <w:ind w:left="709" w:hanging="709"/>
        <w:contextualSpacing w:val="0"/>
        <w:jc w:val="both"/>
        <w:rPr>
          <w:rFonts w:ascii="Segoe UI" w:hAnsi="Segoe UI" w:cs="Segoe UI"/>
        </w:rPr>
      </w:pPr>
    </w:p>
    <w:p w14:paraId="534FC7B9" w14:textId="09BDC739" w:rsidR="00313445" w:rsidRDefault="009A4AEC" w:rsidP="008317CC">
      <w:pPr>
        <w:spacing w:after="0" w:line="240" w:lineRule="auto"/>
        <w:ind w:left="705" w:hanging="705"/>
        <w:jc w:val="both"/>
        <w:rPr>
          <w:rFonts w:ascii="Segoe UI" w:hAnsi="Segoe UI" w:cs="Segoe UI"/>
          <w:sz w:val="22"/>
          <w:szCs w:val="22"/>
        </w:rPr>
      </w:pPr>
      <w:r w:rsidRPr="001F443C">
        <w:rPr>
          <w:rFonts w:ascii="Segoe UI" w:hAnsi="Segoe UI" w:cs="Segoe UI"/>
          <w:sz w:val="22"/>
          <w:szCs w:val="22"/>
        </w:rPr>
        <w:t>12.8.</w:t>
      </w:r>
      <w:r w:rsidRPr="001F443C">
        <w:rPr>
          <w:rFonts w:ascii="Segoe UI" w:hAnsi="Segoe UI" w:cs="Segoe UI"/>
          <w:sz w:val="22"/>
          <w:szCs w:val="22"/>
        </w:rPr>
        <w:tab/>
        <w:t>Quando d</w:t>
      </w:r>
      <w:r w:rsidR="00C11E27" w:rsidRPr="001F443C">
        <w:rPr>
          <w:rFonts w:ascii="Segoe UI" w:hAnsi="Segoe UI" w:cs="Segoe UI"/>
          <w:sz w:val="22"/>
          <w:szCs w:val="22"/>
        </w:rPr>
        <w:t xml:space="preserve">a execução </w:t>
      </w:r>
      <w:r w:rsidRPr="001F443C">
        <w:rPr>
          <w:rFonts w:ascii="Segoe UI" w:hAnsi="Segoe UI" w:cs="Segoe UI"/>
          <w:sz w:val="22"/>
          <w:szCs w:val="22"/>
        </w:rPr>
        <w:t>do objeto desta licitação, a empresa estará sujeita às penalidades previstas no Regulamento de Aquisições e Contratos, instituído pela resolução CPB nº 01 de abril de 2023, nas proporções e condições descritas na Minuta do Contrato, Anexo VI</w:t>
      </w:r>
      <w:r w:rsidR="00CA0E79" w:rsidRPr="001F443C">
        <w:rPr>
          <w:rFonts w:ascii="Segoe UI" w:hAnsi="Segoe UI" w:cs="Segoe UI"/>
          <w:sz w:val="22"/>
          <w:szCs w:val="22"/>
        </w:rPr>
        <w:t>I</w:t>
      </w:r>
      <w:r w:rsidRPr="001F443C">
        <w:rPr>
          <w:rFonts w:ascii="Segoe UI" w:hAnsi="Segoe UI" w:cs="Segoe UI"/>
          <w:sz w:val="22"/>
          <w:szCs w:val="22"/>
        </w:rPr>
        <w:t xml:space="preserve"> deste Edital. </w:t>
      </w:r>
    </w:p>
    <w:p w14:paraId="32FF6CC1" w14:textId="77777777" w:rsidR="004D6931" w:rsidRDefault="004D6931" w:rsidP="00E327BE">
      <w:pPr>
        <w:spacing w:after="0" w:line="240" w:lineRule="auto"/>
        <w:jc w:val="both"/>
        <w:rPr>
          <w:rFonts w:ascii="Segoe UI" w:hAnsi="Segoe UI" w:cs="Segoe UI"/>
          <w:sz w:val="22"/>
          <w:szCs w:val="22"/>
        </w:rPr>
      </w:pPr>
    </w:p>
    <w:p w14:paraId="61D6C42C" w14:textId="4374068B" w:rsidR="009A4AEC" w:rsidRPr="00377EC2" w:rsidRDefault="009A4AEC" w:rsidP="00E327BE">
      <w:pPr>
        <w:pStyle w:val="PargrafodaLista"/>
        <w:numPr>
          <w:ilvl w:val="0"/>
          <w:numId w:val="23"/>
        </w:numPr>
        <w:spacing w:after="0" w:line="240" w:lineRule="auto"/>
        <w:jc w:val="both"/>
        <w:rPr>
          <w:rFonts w:ascii="Segoe UI" w:hAnsi="Segoe UI" w:cs="Segoe UI"/>
          <w:b/>
          <w:u w:val="single"/>
        </w:rPr>
      </w:pPr>
      <w:r w:rsidRPr="001F443C">
        <w:rPr>
          <w:rFonts w:ascii="Segoe UI" w:hAnsi="Segoe UI" w:cs="Segoe UI"/>
          <w:b/>
        </w:rPr>
        <w:t xml:space="preserve">   </w:t>
      </w:r>
      <w:r w:rsidR="006A4B52" w:rsidRPr="001F443C">
        <w:rPr>
          <w:rFonts w:ascii="Segoe UI" w:hAnsi="Segoe UI" w:cs="Segoe UI"/>
          <w:b/>
        </w:rPr>
        <w:t xml:space="preserve"> </w:t>
      </w:r>
      <w:r w:rsidRPr="00377EC2">
        <w:rPr>
          <w:rFonts w:ascii="Segoe UI" w:hAnsi="Segoe UI" w:cs="Segoe UI"/>
          <w:b/>
          <w:u w:val="single"/>
        </w:rPr>
        <w:t xml:space="preserve">DAS OBRIGAÇÕES DA CONTRATADA </w:t>
      </w:r>
    </w:p>
    <w:p w14:paraId="0730AFF1" w14:textId="77777777" w:rsidR="009A4AEC" w:rsidRPr="001F443C" w:rsidRDefault="009A4AEC" w:rsidP="00E327BE">
      <w:pPr>
        <w:spacing w:after="0" w:line="240" w:lineRule="auto"/>
        <w:ind w:left="784" w:hanging="784"/>
        <w:jc w:val="both"/>
        <w:rPr>
          <w:rFonts w:ascii="Segoe UI" w:hAnsi="Segoe UI" w:cs="Segoe UI"/>
          <w:sz w:val="22"/>
          <w:szCs w:val="22"/>
        </w:rPr>
      </w:pPr>
    </w:p>
    <w:p w14:paraId="71DA6FDD" w14:textId="4B089CF7" w:rsidR="009A4AEC" w:rsidRPr="001F443C" w:rsidRDefault="009A4AEC" w:rsidP="00E327BE">
      <w:pPr>
        <w:spacing w:after="0" w:line="240" w:lineRule="auto"/>
        <w:ind w:left="709" w:hanging="709"/>
        <w:jc w:val="both"/>
        <w:rPr>
          <w:rFonts w:ascii="Segoe UI" w:hAnsi="Segoe UI" w:cs="Segoe UI"/>
          <w:sz w:val="22"/>
          <w:szCs w:val="22"/>
        </w:rPr>
      </w:pPr>
      <w:r w:rsidRPr="001F443C">
        <w:rPr>
          <w:rFonts w:ascii="Segoe UI" w:hAnsi="Segoe UI" w:cs="Segoe UI"/>
          <w:sz w:val="22"/>
          <w:szCs w:val="22"/>
        </w:rPr>
        <w:t>13.1.</w:t>
      </w:r>
      <w:r w:rsidRPr="001F443C">
        <w:rPr>
          <w:rFonts w:ascii="Segoe UI" w:hAnsi="Segoe UI" w:cs="Segoe UI"/>
          <w:sz w:val="22"/>
          <w:szCs w:val="22"/>
        </w:rPr>
        <w:tab/>
        <w:t>Além das obrigações constantes do Anexo I do Edital, cabe a CONTRATADA as obrigações previstas na Minuta do Contrato, Anexo VI</w:t>
      </w:r>
      <w:r w:rsidR="00CA0E79" w:rsidRPr="001F443C">
        <w:rPr>
          <w:rFonts w:ascii="Segoe UI" w:hAnsi="Segoe UI" w:cs="Segoe UI"/>
          <w:sz w:val="22"/>
          <w:szCs w:val="22"/>
        </w:rPr>
        <w:t>I</w:t>
      </w:r>
      <w:r w:rsidRPr="001F443C">
        <w:rPr>
          <w:rFonts w:ascii="Segoe UI" w:hAnsi="Segoe UI" w:cs="Segoe UI"/>
          <w:sz w:val="22"/>
          <w:szCs w:val="22"/>
        </w:rPr>
        <w:t xml:space="preserve"> do Edital.</w:t>
      </w:r>
    </w:p>
    <w:p w14:paraId="5B124F61" w14:textId="77777777" w:rsidR="00B27921" w:rsidRPr="001F443C" w:rsidRDefault="00B27921" w:rsidP="00E327BE">
      <w:pPr>
        <w:spacing w:after="0" w:line="240" w:lineRule="auto"/>
        <w:ind w:left="709" w:hanging="709"/>
        <w:jc w:val="both"/>
        <w:rPr>
          <w:rFonts w:ascii="Segoe UI" w:hAnsi="Segoe UI" w:cs="Segoe UI"/>
          <w:sz w:val="22"/>
          <w:szCs w:val="22"/>
        </w:rPr>
      </w:pPr>
    </w:p>
    <w:p w14:paraId="49D49C18" w14:textId="1E745058" w:rsidR="009A4AEC" w:rsidRPr="00377EC2" w:rsidRDefault="009A4AEC" w:rsidP="00E327BE">
      <w:pPr>
        <w:pStyle w:val="PargrafodaLista"/>
        <w:numPr>
          <w:ilvl w:val="0"/>
          <w:numId w:val="23"/>
        </w:numPr>
        <w:spacing w:after="0" w:line="240" w:lineRule="auto"/>
        <w:jc w:val="both"/>
        <w:rPr>
          <w:rFonts w:ascii="Segoe UI" w:hAnsi="Segoe UI" w:cs="Segoe UI"/>
          <w:b/>
          <w:u w:val="single"/>
        </w:rPr>
      </w:pPr>
      <w:r w:rsidRPr="001F443C">
        <w:rPr>
          <w:rFonts w:ascii="Segoe UI" w:hAnsi="Segoe UI" w:cs="Segoe UI"/>
          <w:b/>
        </w:rPr>
        <w:t xml:space="preserve"> </w:t>
      </w:r>
      <w:r w:rsidR="00117C30" w:rsidRPr="001F443C">
        <w:rPr>
          <w:rFonts w:ascii="Segoe UI" w:hAnsi="Segoe UI" w:cs="Segoe UI"/>
          <w:b/>
        </w:rPr>
        <w:t xml:space="preserve"> </w:t>
      </w:r>
      <w:r w:rsidRPr="001F443C">
        <w:rPr>
          <w:rFonts w:ascii="Segoe UI" w:hAnsi="Segoe UI" w:cs="Segoe UI"/>
          <w:b/>
        </w:rPr>
        <w:t xml:space="preserve">  </w:t>
      </w:r>
      <w:r w:rsidRPr="00377EC2">
        <w:rPr>
          <w:rFonts w:ascii="Segoe UI" w:hAnsi="Segoe UI" w:cs="Segoe UI"/>
          <w:b/>
          <w:u w:val="single"/>
        </w:rPr>
        <w:t>DAS OBRIGAÇÕES DA CONTRATANTE</w:t>
      </w:r>
    </w:p>
    <w:p w14:paraId="7C7527C5" w14:textId="77777777" w:rsidR="009A4AEC" w:rsidRPr="001F443C" w:rsidRDefault="009A4AEC" w:rsidP="00E327BE">
      <w:pPr>
        <w:spacing w:after="0" w:line="240" w:lineRule="auto"/>
        <w:jc w:val="both"/>
        <w:rPr>
          <w:rFonts w:ascii="Segoe UI" w:hAnsi="Segoe UI" w:cs="Segoe UI"/>
          <w:b/>
          <w:sz w:val="22"/>
          <w:szCs w:val="22"/>
        </w:rPr>
      </w:pPr>
    </w:p>
    <w:p w14:paraId="3583B5B7" w14:textId="247A7DF5" w:rsidR="009A4AEC" w:rsidRDefault="009A4AEC" w:rsidP="00E327BE">
      <w:pPr>
        <w:spacing w:after="0" w:line="240" w:lineRule="auto"/>
        <w:ind w:left="709" w:hanging="709"/>
        <w:jc w:val="both"/>
        <w:rPr>
          <w:rFonts w:ascii="Segoe UI" w:hAnsi="Segoe UI" w:cs="Segoe UI"/>
          <w:sz w:val="22"/>
          <w:szCs w:val="22"/>
        </w:rPr>
      </w:pPr>
      <w:r w:rsidRPr="001F443C">
        <w:rPr>
          <w:rFonts w:ascii="Segoe UI" w:hAnsi="Segoe UI" w:cs="Segoe UI"/>
          <w:sz w:val="22"/>
          <w:szCs w:val="22"/>
        </w:rPr>
        <w:t>14.1.</w:t>
      </w:r>
      <w:r w:rsidRPr="001F443C">
        <w:rPr>
          <w:rFonts w:ascii="Segoe UI" w:hAnsi="Segoe UI" w:cs="Segoe UI"/>
          <w:sz w:val="22"/>
          <w:szCs w:val="22"/>
        </w:rPr>
        <w:tab/>
        <w:t>Além das obrigações constantes do Anexo I do Edital, cabe a CONTRATANTE as obrigações previstas na Minuta do Contrato, Anexo VII do Edital.</w:t>
      </w:r>
    </w:p>
    <w:p w14:paraId="607AEE9E" w14:textId="77777777" w:rsidR="004F400E" w:rsidRPr="001F443C" w:rsidRDefault="004F400E" w:rsidP="004F400E">
      <w:pPr>
        <w:spacing w:after="0" w:line="240" w:lineRule="auto"/>
        <w:jc w:val="both"/>
        <w:rPr>
          <w:rFonts w:ascii="Segoe UI" w:hAnsi="Segoe UI" w:cs="Segoe UI"/>
          <w:sz w:val="22"/>
          <w:szCs w:val="22"/>
        </w:rPr>
      </w:pPr>
    </w:p>
    <w:p w14:paraId="3DE0F534" w14:textId="5CC03ECA" w:rsidR="009A4AEC" w:rsidRPr="00377EC2" w:rsidRDefault="009A4AEC" w:rsidP="00E327BE">
      <w:pPr>
        <w:pStyle w:val="PargrafodaLista"/>
        <w:numPr>
          <w:ilvl w:val="0"/>
          <w:numId w:val="23"/>
        </w:numPr>
        <w:spacing w:after="0" w:line="240" w:lineRule="auto"/>
        <w:jc w:val="both"/>
        <w:rPr>
          <w:rFonts w:ascii="Segoe UI" w:hAnsi="Segoe UI" w:cs="Segoe UI"/>
          <w:b/>
          <w:u w:val="single"/>
        </w:rPr>
      </w:pPr>
      <w:r w:rsidRPr="001F443C">
        <w:rPr>
          <w:rFonts w:ascii="Segoe UI" w:hAnsi="Segoe UI" w:cs="Segoe UI"/>
          <w:b/>
        </w:rPr>
        <w:t xml:space="preserve"> </w:t>
      </w:r>
      <w:r w:rsidR="0065668D" w:rsidRPr="001F443C">
        <w:rPr>
          <w:rFonts w:ascii="Segoe UI" w:hAnsi="Segoe UI" w:cs="Segoe UI"/>
          <w:b/>
        </w:rPr>
        <w:t xml:space="preserve"> </w:t>
      </w:r>
      <w:r w:rsidRPr="001F443C">
        <w:rPr>
          <w:rFonts w:ascii="Segoe UI" w:hAnsi="Segoe UI" w:cs="Segoe UI"/>
          <w:b/>
        </w:rPr>
        <w:t xml:space="preserve"> </w:t>
      </w:r>
      <w:r w:rsidRPr="00377EC2">
        <w:rPr>
          <w:rFonts w:ascii="Segoe UI" w:hAnsi="Segoe UI" w:cs="Segoe UI"/>
          <w:b/>
          <w:u w:val="single"/>
        </w:rPr>
        <w:t xml:space="preserve">DA GARANTIA CONTRATUAL </w:t>
      </w:r>
    </w:p>
    <w:p w14:paraId="7A2BAEB8" w14:textId="77777777" w:rsidR="009A4AEC" w:rsidRPr="001F443C" w:rsidRDefault="009A4AEC" w:rsidP="00E327BE">
      <w:pPr>
        <w:spacing w:after="0" w:line="240" w:lineRule="auto"/>
        <w:jc w:val="both"/>
        <w:rPr>
          <w:rFonts w:ascii="Segoe UI" w:hAnsi="Segoe UI" w:cs="Segoe UI"/>
          <w:b/>
          <w:sz w:val="22"/>
          <w:szCs w:val="22"/>
          <w:highlight w:val="yellow"/>
        </w:rPr>
      </w:pPr>
    </w:p>
    <w:p w14:paraId="78DAB915" w14:textId="1E6D2498" w:rsidR="009A4AEC" w:rsidRPr="001F443C" w:rsidRDefault="009A4AEC" w:rsidP="00E327BE">
      <w:pPr>
        <w:spacing w:after="0" w:line="240" w:lineRule="auto"/>
        <w:ind w:left="851" w:hanging="851"/>
        <w:jc w:val="both"/>
        <w:rPr>
          <w:rFonts w:ascii="Segoe UI" w:hAnsi="Segoe UI" w:cs="Segoe UI"/>
          <w:sz w:val="22"/>
          <w:szCs w:val="22"/>
        </w:rPr>
      </w:pPr>
      <w:bookmarkStart w:id="21" w:name="_Hlk134716028"/>
      <w:r w:rsidRPr="001F443C">
        <w:rPr>
          <w:rFonts w:ascii="Segoe UI" w:hAnsi="Segoe UI" w:cs="Segoe UI"/>
          <w:sz w:val="22"/>
          <w:szCs w:val="22"/>
        </w:rPr>
        <w:t xml:space="preserve">15.1. </w:t>
      </w:r>
      <w:r w:rsidR="00117C30" w:rsidRPr="001F443C">
        <w:rPr>
          <w:rFonts w:ascii="Segoe UI" w:hAnsi="Segoe UI" w:cs="Segoe UI"/>
          <w:sz w:val="22"/>
          <w:szCs w:val="22"/>
        </w:rPr>
        <w:t xml:space="preserve">  </w:t>
      </w:r>
      <w:r w:rsidRPr="001F443C">
        <w:rPr>
          <w:rFonts w:ascii="Segoe UI" w:hAnsi="Segoe UI" w:cs="Segoe UI"/>
          <w:sz w:val="22"/>
          <w:szCs w:val="22"/>
        </w:rPr>
        <w:t xml:space="preserve"> Não será exigida a prestação de garantia para a contratação resultante desta licitação. </w:t>
      </w:r>
    </w:p>
    <w:bookmarkEnd w:id="21"/>
    <w:p w14:paraId="2CB4B447" w14:textId="77777777" w:rsidR="004F400E" w:rsidRDefault="004F400E" w:rsidP="00E327BE">
      <w:pPr>
        <w:spacing w:after="0" w:line="240" w:lineRule="auto"/>
        <w:jc w:val="both"/>
        <w:rPr>
          <w:rFonts w:ascii="Segoe UI" w:hAnsi="Segoe UI" w:cs="Segoe UI"/>
          <w:sz w:val="22"/>
          <w:szCs w:val="22"/>
        </w:rPr>
      </w:pPr>
    </w:p>
    <w:p w14:paraId="3B6DE867" w14:textId="54034A07" w:rsidR="009A4AEC" w:rsidRPr="00377EC2" w:rsidRDefault="00FB6876" w:rsidP="00E327BE">
      <w:pPr>
        <w:pStyle w:val="PargrafodaLista"/>
        <w:numPr>
          <w:ilvl w:val="0"/>
          <w:numId w:val="43"/>
        </w:numPr>
        <w:spacing w:after="0" w:line="240" w:lineRule="auto"/>
        <w:jc w:val="both"/>
        <w:rPr>
          <w:rFonts w:ascii="Segoe UI" w:hAnsi="Segoe UI" w:cs="Segoe UI"/>
          <w:b/>
          <w:u w:val="single"/>
        </w:rPr>
      </w:pPr>
      <w:r w:rsidRPr="001F443C">
        <w:rPr>
          <w:rFonts w:ascii="Segoe UI" w:hAnsi="Segoe UI" w:cs="Segoe UI"/>
          <w:b/>
        </w:rPr>
        <w:t xml:space="preserve">  </w:t>
      </w:r>
      <w:r w:rsidR="00117C30" w:rsidRPr="001F443C">
        <w:rPr>
          <w:rFonts w:ascii="Segoe UI" w:hAnsi="Segoe UI" w:cs="Segoe UI"/>
          <w:b/>
        </w:rPr>
        <w:t xml:space="preserve">  </w:t>
      </w:r>
      <w:r w:rsidR="009A4AEC" w:rsidRPr="00377EC2">
        <w:rPr>
          <w:rFonts w:ascii="Segoe UI" w:hAnsi="Segoe UI" w:cs="Segoe UI"/>
          <w:b/>
          <w:u w:val="single"/>
        </w:rPr>
        <w:t xml:space="preserve">DAS DISPOSIÇÕES FINAIS </w:t>
      </w:r>
    </w:p>
    <w:p w14:paraId="1DC8B1F9" w14:textId="77777777" w:rsidR="00C73806" w:rsidRPr="001F443C" w:rsidRDefault="00C73806" w:rsidP="00E327BE">
      <w:pPr>
        <w:spacing w:after="0" w:line="240" w:lineRule="auto"/>
        <w:jc w:val="both"/>
        <w:rPr>
          <w:rFonts w:ascii="Segoe UI" w:hAnsi="Segoe UI" w:cs="Segoe UI"/>
          <w:bCs/>
          <w:sz w:val="22"/>
        </w:rPr>
      </w:pPr>
    </w:p>
    <w:p w14:paraId="66BBC535" w14:textId="77777777" w:rsidR="008743F3" w:rsidRPr="001F443C" w:rsidRDefault="008743F3" w:rsidP="00E327BE">
      <w:pPr>
        <w:pStyle w:val="PargrafodaLista"/>
        <w:numPr>
          <w:ilvl w:val="1"/>
          <w:numId w:val="43"/>
        </w:numPr>
        <w:spacing w:after="0" w:line="240" w:lineRule="auto"/>
        <w:ind w:left="709" w:hanging="722"/>
        <w:jc w:val="both"/>
        <w:rPr>
          <w:rFonts w:ascii="Segoe UI" w:hAnsi="Segoe UI" w:cs="Segoe UI"/>
        </w:rPr>
      </w:pPr>
      <w:r w:rsidRPr="001F443C">
        <w:rPr>
          <w:rFonts w:ascii="Segoe UI" w:hAnsi="Segoe UI" w:cs="Segoe UI"/>
        </w:rPr>
        <w:t>As normas disciplinadoras desta licitação serão interpretadas em favor da ampliação da disputa, da transparência, respeitada a igualdade de oportunidade entre as licitantes, desde que não comprometam o interesse público, a finalidade e a segurança da contratação.</w:t>
      </w:r>
    </w:p>
    <w:p w14:paraId="57D459E2" w14:textId="77777777" w:rsidR="00C73806" w:rsidRPr="001F443C" w:rsidRDefault="00C73806" w:rsidP="00E327BE">
      <w:pPr>
        <w:spacing w:after="0" w:line="240" w:lineRule="auto"/>
        <w:jc w:val="both"/>
        <w:rPr>
          <w:rFonts w:ascii="Segoe UI" w:hAnsi="Segoe UI" w:cs="Segoe UI"/>
          <w:sz w:val="22"/>
        </w:rPr>
      </w:pPr>
    </w:p>
    <w:p w14:paraId="696ADDC6"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Das sessões públicas de processamento do Pregão Eletrônico serão lavradas atas circunstanciadas, a serem assinadas pelo Pregoeiro e pela equipe de apoio.</w:t>
      </w:r>
    </w:p>
    <w:p w14:paraId="11F8AB6F" w14:textId="77777777" w:rsidR="00C73806" w:rsidRPr="001F443C" w:rsidRDefault="00C73806" w:rsidP="00E327BE">
      <w:pPr>
        <w:pStyle w:val="PargrafodaLista"/>
        <w:spacing w:after="0" w:line="240" w:lineRule="auto"/>
        <w:jc w:val="both"/>
        <w:rPr>
          <w:rFonts w:ascii="Segoe UI" w:hAnsi="Segoe UI" w:cs="Segoe UI"/>
        </w:rPr>
      </w:pPr>
    </w:p>
    <w:p w14:paraId="5647200A"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O sistema manterá sigilo quanto à identidade das licitantes: para o Pregoeiro, até a etapa de negociação com o autor da melhor oferta e para os demais participantes, até a etapa de habilitação.</w:t>
      </w:r>
    </w:p>
    <w:p w14:paraId="7E786BEE" w14:textId="77777777" w:rsidR="00C73806" w:rsidRPr="001F443C" w:rsidRDefault="00C73806" w:rsidP="00E327BE">
      <w:pPr>
        <w:pStyle w:val="PargrafodaLista"/>
        <w:spacing w:after="0" w:line="240" w:lineRule="auto"/>
        <w:jc w:val="both"/>
        <w:rPr>
          <w:rFonts w:ascii="Segoe UI" w:hAnsi="Segoe UI" w:cs="Segoe UI"/>
        </w:rPr>
      </w:pPr>
    </w:p>
    <w:p w14:paraId="7F95B006" w14:textId="7C43A019"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 xml:space="preserve">O resultado deste Pregão e os demais atos pertinentes a esta licitação, sujeitos à publicação, serão divulgados nos sítios eletrônicos </w:t>
      </w:r>
      <w:hyperlink w:history="1">
        <w:r w:rsidRPr="00377EC2">
          <w:rPr>
            <w:rStyle w:val="Hyperlink"/>
            <w:rFonts w:ascii="Segoe UI" w:hAnsi="Segoe UI" w:cs="Segoe UI"/>
          </w:rPr>
          <w:t>www.cpb.org.br</w:t>
        </w:r>
      </w:hyperlink>
      <w:r w:rsidR="00377EC2">
        <w:rPr>
          <w:rStyle w:val="Hyperlink"/>
          <w:rFonts w:ascii="Segoe UI" w:hAnsi="Segoe UI" w:cs="Segoe UI"/>
          <w:color w:val="auto"/>
          <w:u w:val="none"/>
        </w:rPr>
        <w:t xml:space="preserve"> </w:t>
      </w:r>
      <w:r w:rsidRPr="001F443C">
        <w:rPr>
          <w:rFonts w:ascii="Segoe UI" w:hAnsi="Segoe UI" w:cs="Segoe UI"/>
        </w:rPr>
        <w:t xml:space="preserve"> e </w:t>
      </w:r>
      <w:hyperlink r:id="rId12" w:history="1">
        <w:r w:rsidR="00377EC2" w:rsidRPr="001A1C14">
          <w:rPr>
            <w:rStyle w:val="Hyperlink"/>
            <w:rFonts w:ascii="Segoe UI" w:hAnsi="Segoe UI" w:cs="Segoe UI"/>
          </w:rPr>
          <w:t>http://www.comprasnet.gov.br/</w:t>
        </w:r>
      </w:hyperlink>
      <w:r w:rsidR="00377EC2">
        <w:rPr>
          <w:rFonts w:ascii="Segoe UI" w:hAnsi="Segoe UI" w:cs="Segoe UI"/>
        </w:rPr>
        <w:t xml:space="preserve">. </w:t>
      </w:r>
    </w:p>
    <w:p w14:paraId="6535FFB4" w14:textId="77777777" w:rsidR="00C73806" w:rsidRPr="001F443C" w:rsidRDefault="00C73806" w:rsidP="00E327BE">
      <w:pPr>
        <w:pStyle w:val="PargrafodaLista"/>
        <w:spacing w:after="0" w:line="240" w:lineRule="auto"/>
        <w:jc w:val="both"/>
        <w:rPr>
          <w:rFonts w:ascii="Segoe UI" w:hAnsi="Segoe UI" w:cs="Segoe UI"/>
        </w:rPr>
      </w:pPr>
    </w:p>
    <w:p w14:paraId="6AB7BEA4" w14:textId="180D701F"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lastRenderedPageBreak/>
        <w:t xml:space="preserve">Até </w:t>
      </w:r>
      <w:r w:rsidR="00116C88">
        <w:rPr>
          <w:rFonts w:ascii="Segoe UI" w:hAnsi="Segoe UI" w:cs="Segoe UI"/>
        </w:rPr>
        <w:t>3</w:t>
      </w:r>
      <w:r w:rsidRPr="001F443C">
        <w:rPr>
          <w:rFonts w:ascii="Segoe UI" w:hAnsi="Segoe UI" w:cs="Segoe UI"/>
        </w:rPr>
        <w:t xml:space="preserve"> (</w:t>
      </w:r>
      <w:r w:rsidR="00116C88">
        <w:rPr>
          <w:rFonts w:ascii="Segoe UI" w:hAnsi="Segoe UI" w:cs="Segoe UI"/>
        </w:rPr>
        <w:t>três</w:t>
      </w:r>
      <w:r w:rsidRPr="001F443C">
        <w:rPr>
          <w:rFonts w:ascii="Segoe UI" w:hAnsi="Segoe UI" w:cs="Segoe UI"/>
        </w:rPr>
        <w:t xml:space="preserve">) dias úteis anteriores à data fixada para abertura da sessão pública, qualquer pessoa poderá, exclusivamente, por meio do sistema eletrônico, solicitar esclarecimentos, informações ou impugnar o ato convocatório do Pregão Eletrônico. </w:t>
      </w:r>
    </w:p>
    <w:p w14:paraId="573A101B" w14:textId="77777777" w:rsidR="00C73806" w:rsidRPr="001F443C" w:rsidRDefault="00C73806" w:rsidP="00E327BE">
      <w:pPr>
        <w:pStyle w:val="PargrafodaLista"/>
        <w:spacing w:after="0" w:line="240" w:lineRule="auto"/>
        <w:jc w:val="both"/>
        <w:rPr>
          <w:rFonts w:ascii="Segoe UI" w:hAnsi="Segoe UI" w:cs="Segoe UI"/>
        </w:rPr>
      </w:pPr>
    </w:p>
    <w:p w14:paraId="4326300D"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 xml:space="preserve">A impugnação, assim como os pedidos de esclarecimentos e informações, será formulada, exclusivamente por meio do sistema eletrônico, </w:t>
      </w:r>
      <w:r w:rsidRPr="00377EC2">
        <w:rPr>
          <w:rStyle w:val="Hyperlink"/>
        </w:rPr>
        <w:t>http://www.comprasnet.gov.br/</w:t>
      </w:r>
      <w:r w:rsidRPr="001F443C">
        <w:rPr>
          <w:rFonts w:ascii="Segoe UI" w:hAnsi="Segoe UI" w:cs="Segoe UI"/>
        </w:rPr>
        <w:t>, em campo próprio do sistema.</w:t>
      </w:r>
    </w:p>
    <w:p w14:paraId="0EC2E9D5" w14:textId="77777777" w:rsidR="00C73806" w:rsidRPr="001F443C" w:rsidRDefault="00C73806" w:rsidP="00E327BE">
      <w:pPr>
        <w:pStyle w:val="PargrafodaLista"/>
        <w:spacing w:after="0" w:line="240" w:lineRule="auto"/>
        <w:jc w:val="both"/>
        <w:rPr>
          <w:rFonts w:ascii="Segoe UI" w:hAnsi="Segoe UI" w:cs="Segoe UI"/>
        </w:rPr>
      </w:pPr>
    </w:p>
    <w:p w14:paraId="5EC4C3E7"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As impugnações serão decididas pela autoridade Competente e respondidas pelo subscritor do Edital e os esclarecimentos e informações prestados pelo pregoeiro, no prazo de até 1 (um) dia útil, anterior à data fixada para abertura da sessão pública.</w:t>
      </w:r>
    </w:p>
    <w:p w14:paraId="4D3A84F4" w14:textId="77777777" w:rsidR="00C73806" w:rsidRPr="001F443C" w:rsidRDefault="00C73806" w:rsidP="00E327BE">
      <w:pPr>
        <w:pStyle w:val="PargrafodaLista"/>
        <w:spacing w:after="0" w:line="240" w:lineRule="auto"/>
        <w:jc w:val="both"/>
        <w:rPr>
          <w:rFonts w:ascii="Segoe UI" w:hAnsi="Segoe UI" w:cs="Segoe UI"/>
        </w:rPr>
      </w:pPr>
    </w:p>
    <w:p w14:paraId="106D9CA6" w14:textId="77777777" w:rsidR="008743F3"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 xml:space="preserve">Acolhida a impugnação contra o ato convocatório, será designada nova data para realização da sessão pública. </w:t>
      </w:r>
    </w:p>
    <w:p w14:paraId="67007C0E" w14:textId="77777777" w:rsidR="00BE5FE7" w:rsidRPr="001F443C" w:rsidRDefault="00BE5FE7" w:rsidP="00BE5FE7">
      <w:pPr>
        <w:pStyle w:val="PargrafodaLista"/>
        <w:spacing w:after="0" w:line="240" w:lineRule="auto"/>
        <w:ind w:left="567"/>
        <w:jc w:val="both"/>
        <w:rPr>
          <w:rFonts w:ascii="Segoe UI" w:hAnsi="Segoe UI" w:cs="Segoe UI"/>
        </w:rPr>
      </w:pPr>
    </w:p>
    <w:p w14:paraId="6E269060" w14:textId="2961960A"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 xml:space="preserve">Os casos omissos do presente Pregão serão solucionados pelo Pregoeiro, e as questões relativas ao sistema, pelo </w:t>
      </w:r>
      <w:r w:rsidR="002A0A7C" w:rsidRPr="001F443C">
        <w:rPr>
          <w:rFonts w:ascii="Segoe UI" w:hAnsi="Segoe UI" w:cs="Segoe UI"/>
        </w:rPr>
        <w:t>suporte do “Sistema do Compras Governamental”.</w:t>
      </w:r>
    </w:p>
    <w:p w14:paraId="0349F5BF" w14:textId="77777777" w:rsidR="002A0A7C" w:rsidRPr="001F443C" w:rsidRDefault="002A0A7C" w:rsidP="00E327BE">
      <w:pPr>
        <w:pStyle w:val="PargrafodaLista"/>
        <w:spacing w:after="0" w:line="240" w:lineRule="auto"/>
        <w:ind w:left="567"/>
        <w:jc w:val="both"/>
        <w:rPr>
          <w:rFonts w:ascii="Segoe UI" w:hAnsi="Segoe UI" w:cs="Segoe UI"/>
        </w:rPr>
      </w:pPr>
    </w:p>
    <w:p w14:paraId="4349F914" w14:textId="1604B0F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Fica a licitante ciente de que a apresentação da proposta implica a aceitação de todas as condições deste Edital e seus anexos, não podendo invocar qualquer desconhecimento dos termos do edital ou das disposições legais aplicáveis a espécie, como elemento impeditivo da formulação de sua proposta ou do perfeito cumprimento do ajuste.</w:t>
      </w:r>
    </w:p>
    <w:p w14:paraId="35696A12" w14:textId="77777777" w:rsidR="00C73806" w:rsidRPr="001F443C" w:rsidRDefault="00C73806" w:rsidP="00E327BE">
      <w:pPr>
        <w:pStyle w:val="PargrafodaLista"/>
        <w:spacing w:after="0" w:line="240" w:lineRule="auto"/>
        <w:jc w:val="both"/>
        <w:rPr>
          <w:rFonts w:ascii="Segoe UI" w:hAnsi="Segoe UI" w:cs="Segoe UI"/>
        </w:rPr>
      </w:pPr>
    </w:p>
    <w:p w14:paraId="2C974282"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As licitantes assumem todos os custos de preparação e apresentação de suas propostas e o CPB não será, em nenhum caso, responsável por esses custos, independentemente da condução ou do resultado do processo licitatório.</w:t>
      </w:r>
    </w:p>
    <w:p w14:paraId="7A6456E9" w14:textId="77777777" w:rsidR="00C73806" w:rsidRPr="001F443C" w:rsidRDefault="00C73806" w:rsidP="00E327BE">
      <w:pPr>
        <w:pStyle w:val="PargrafodaLista"/>
        <w:spacing w:after="0" w:line="240" w:lineRule="auto"/>
        <w:jc w:val="both"/>
        <w:rPr>
          <w:rFonts w:ascii="Segoe UI" w:hAnsi="Segoe UI" w:cs="Segoe UI"/>
        </w:rPr>
      </w:pPr>
    </w:p>
    <w:p w14:paraId="4E67A79D"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 xml:space="preserve">As licitantes são responsáveis pela fidelidade e legitimidade das informações e dos documentos apresentados em qualquer fase do certame. </w:t>
      </w:r>
    </w:p>
    <w:p w14:paraId="31D964ED" w14:textId="77777777" w:rsidR="00C73806" w:rsidRPr="001F443C" w:rsidRDefault="00C73806" w:rsidP="00E327BE">
      <w:pPr>
        <w:pStyle w:val="PargrafodaLista"/>
        <w:spacing w:after="0" w:line="240" w:lineRule="auto"/>
        <w:jc w:val="both"/>
        <w:rPr>
          <w:rFonts w:ascii="Segoe UI" w:hAnsi="Segoe UI" w:cs="Segoe UI"/>
        </w:rPr>
      </w:pPr>
    </w:p>
    <w:p w14:paraId="4A01BE53"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O ajuste, suas alterações e rescisão obedecerão à Lei Federal nº 14.133/2021, demais normas complementares e disposições deste Edital, aplicáveis à execução das avenças e especialmente os casos omissos.</w:t>
      </w:r>
    </w:p>
    <w:p w14:paraId="1CC137E6" w14:textId="77777777" w:rsidR="00C73806" w:rsidRPr="001F443C" w:rsidRDefault="00C73806" w:rsidP="00E327BE">
      <w:pPr>
        <w:pStyle w:val="PargrafodaLista"/>
        <w:spacing w:after="0" w:line="240" w:lineRule="auto"/>
        <w:jc w:val="both"/>
        <w:rPr>
          <w:rFonts w:ascii="Segoe UI" w:hAnsi="Segoe UI" w:cs="Segoe UI"/>
        </w:rPr>
      </w:pPr>
    </w:p>
    <w:p w14:paraId="31BCE67F"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O CPB no interesse da Administração poderá, a qualquer tempo, motivadamente, revogar ou anular, no todo ou em parte a licitação, sem que tenham as licitantes direito a qualquer indenização, observado o disposto no artigo 148 da Lei Federal nº 14.133/2021.</w:t>
      </w:r>
    </w:p>
    <w:p w14:paraId="15B19304" w14:textId="77777777" w:rsidR="00C73806" w:rsidRPr="001F443C" w:rsidRDefault="00C73806" w:rsidP="00E327BE">
      <w:pPr>
        <w:pStyle w:val="PargrafodaLista"/>
        <w:spacing w:after="0" w:line="240" w:lineRule="auto"/>
        <w:jc w:val="both"/>
        <w:rPr>
          <w:rFonts w:ascii="Segoe UI" w:hAnsi="Segoe UI" w:cs="Segoe UI"/>
        </w:rPr>
      </w:pPr>
    </w:p>
    <w:p w14:paraId="2EF7A10B"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Com base no artigo 64, da Lei Federal nº 14.133/2021, é facultada à Comissão Julgadora, em qualquer fase da licitação, promover diligência destinada a esclarecer ou a complementar a instrução do processo.</w:t>
      </w:r>
    </w:p>
    <w:p w14:paraId="2AF0B31B" w14:textId="77777777" w:rsidR="00C73806" w:rsidRPr="001F443C" w:rsidRDefault="00C73806" w:rsidP="00E327BE">
      <w:pPr>
        <w:pStyle w:val="PargrafodaLista"/>
        <w:spacing w:after="0" w:line="240" w:lineRule="auto"/>
        <w:jc w:val="both"/>
        <w:rPr>
          <w:rFonts w:ascii="Segoe UI" w:hAnsi="Segoe UI" w:cs="Segoe UI"/>
        </w:rPr>
      </w:pPr>
    </w:p>
    <w:p w14:paraId="1B0984FC"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lastRenderedPageBreak/>
        <w:t>Os casos omissos e as dúvidas surgidas serão resolvidos pela Comissão de Licitação, ouvida, se for o caso, as Unidades competentes.</w:t>
      </w:r>
    </w:p>
    <w:p w14:paraId="763831ED" w14:textId="77777777" w:rsidR="00C73806" w:rsidRPr="001F443C" w:rsidRDefault="00C73806" w:rsidP="00E327BE">
      <w:pPr>
        <w:pStyle w:val="PargrafodaLista"/>
        <w:spacing w:after="0" w:line="240" w:lineRule="auto"/>
        <w:jc w:val="both"/>
        <w:rPr>
          <w:rFonts w:ascii="Segoe UI" w:hAnsi="Segoe UI" w:cs="Segoe UI"/>
        </w:rPr>
      </w:pPr>
    </w:p>
    <w:p w14:paraId="706F382A" w14:textId="60522373"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 xml:space="preserve">Integrarão o ajuste a ser firmado, para todos os fins, a proposta da </w:t>
      </w:r>
      <w:r w:rsidR="000033C9" w:rsidRPr="001F443C">
        <w:rPr>
          <w:rFonts w:ascii="Segoe UI" w:hAnsi="Segoe UI" w:cs="Segoe UI"/>
          <w:b/>
          <w:bCs/>
        </w:rPr>
        <w:t>CONTRATADA</w:t>
      </w:r>
      <w:r w:rsidRPr="001F443C">
        <w:rPr>
          <w:rFonts w:ascii="Segoe UI" w:hAnsi="Segoe UI" w:cs="Segoe UI"/>
        </w:rPr>
        <w:t>, a Ata de Julgamento da licitação, por conter os valores obtidos ao final da etapa de lances, a proposta readequada com as reduções obtidas após a Licitação e o Edital da Licitação, com seus anexos, que o precedeu.</w:t>
      </w:r>
    </w:p>
    <w:p w14:paraId="55FABB86" w14:textId="77777777" w:rsidR="00613178" w:rsidRPr="001F443C" w:rsidRDefault="00613178" w:rsidP="00E327BE">
      <w:pPr>
        <w:pStyle w:val="PargrafodaLista"/>
        <w:spacing w:line="240" w:lineRule="auto"/>
        <w:jc w:val="both"/>
        <w:rPr>
          <w:rFonts w:ascii="Segoe UI" w:hAnsi="Segoe UI" w:cs="Segoe UI"/>
        </w:rPr>
      </w:pPr>
    </w:p>
    <w:p w14:paraId="1D89AEC4"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Nenhuma tolerância das partes quanto à falta de cumprimento de quaisquer das cláusulas do ajuste poderá ser entendida como aceitação, novação ou precedente.</w:t>
      </w:r>
    </w:p>
    <w:p w14:paraId="5FC9D00B" w14:textId="77777777" w:rsidR="004414AA" w:rsidRPr="001F443C" w:rsidRDefault="004414AA" w:rsidP="00E327BE">
      <w:pPr>
        <w:spacing w:after="0" w:line="240" w:lineRule="auto"/>
        <w:jc w:val="both"/>
        <w:rPr>
          <w:rFonts w:ascii="Segoe UI" w:hAnsi="Segoe UI" w:cs="Segoe UI"/>
          <w:sz w:val="22"/>
        </w:rPr>
      </w:pPr>
    </w:p>
    <w:p w14:paraId="0E20226A"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Fica ressalvada a possibilidade de alteração das condições contratuais em face da superveniência de normas federais disciplinando a matéria.</w:t>
      </w:r>
    </w:p>
    <w:p w14:paraId="674372F8" w14:textId="77777777" w:rsidR="004414AA" w:rsidRPr="001F443C" w:rsidRDefault="004414AA" w:rsidP="00E327BE">
      <w:pPr>
        <w:pStyle w:val="PargrafodaLista"/>
        <w:spacing w:after="0" w:line="240" w:lineRule="auto"/>
        <w:jc w:val="both"/>
        <w:rPr>
          <w:rFonts w:ascii="Segoe UI" w:hAnsi="Segoe UI" w:cs="Segoe UI"/>
        </w:rPr>
      </w:pPr>
    </w:p>
    <w:p w14:paraId="454D945C" w14:textId="77777777"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Na contagem dos prazos estabelecidos neste edital e seus anexos, excluir-se-á o dia do início e incluir-se-á o do vencimento. Só se iniciam e vencem os prazos em dias de expediente do CPB.</w:t>
      </w:r>
    </w:p>
    <w:p w14:paraId="390B5087" w14:textId="77777777" w:rsidR="004414AA" w:rsidRPr="001F443C" w:rsidRDefault="004414AA" w:rsidP="00E327BE">
      <w:pPr>
        <w:pStyle w:val="PargrafodaLista"/>
        <w:spacing w:after="0" w:line="240" w:lineRule="auto"/>
        <w:jc w:val="both"/>
        <w:rPr>
          <w:rFonts w:ascii="Segoe UI" w:hAnsi="Segoe UI" w:cs="Segoe UI"/>
        </w:rPr>
      </w:pPr>
    </w:p>
    <w:p w14:paraId="15C3DD65" w14:textId="1D825EE1" w:rsidR="004F400E" w:rsidRDefault="008743F3" w:rsidP="004D6931">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Fica desde logo eleito o Foro do Município de São Paulo para dirimir quaisquer controvérsias decorrentes do presente certame.</w:t>
      </w:r>
    </w:p>
    <w:p w14:paraId="76B46849" w14:textId="77777777" w:rsidR="00A228FE" w:rsidRDefault="00A228FE" w:rsidP="00A228FE">
      <w:pPr>
        <w:pStyle w:val="PargrafodaLista"/>
        <w:spacing w:after="0" w:line="240" w:lineRule="auto"/>
        <w:ind w:left="567"/>
        <w:jc w:val="both"/>
        <w:rPr>
          <w:rFonts w:ascii="Segoe UI" w:hAnsi="Segoe UI" w:cs="Segoe UI"/>
        </w:rPr>
      </w:pPr>
    </w:p>
    <w:p w14:paraId="53E6D82D" w14:textId="2185D50B" w:rsidR="00BE5FE7" w:rsidRPr="00D87BD5" w:rsidRDefault="00A228FE" w:rsidP="00D87BD5">
      <w:pPr>
        <w:pStyle w:val="PargrafodaLista"/>
        <w:numPr>
          <w:ilvl w:val="1"/>
          <w:numId w:val="43"/>
        </w:numPr>
        <w:spacing w:after="0" w:line="240" w:lineRule="auto"/>
        <w:ind w:hanging="580"/>
        <w:jc w:val="both"/>
        <w:rPr>
          <w:rFonts w:ascii="Segoe UI" w:hAnsi="Segoe UI" w:cs="Segoe UI"/>
        </w:rPr>
      </w:pPr>
      <w:r w:rsidRPr="00A228FE">
        <w:rPr>
          <w:rFonts w:ascii="Segoe UI" w:hAnsi="Segoe UI" w:cs="Segoe UI"/>
          <w:b/>
          <w:bCs/>
        </w:rPr>
        <w:t xml:space="preserve">Em caso de discordância entre as especificações descritas no </w:t>
      </w:r>
      <w:r>
        <w:rPr>
          <w:rFonts w:ascii="Segoe UI" w:hAnsi="Segoe UI" w:cs="Segoe UI"/>
          <w:b/>
          <w:bCs/>
        </w:rPr>
        <w:t>Catálogo de Materiais (</w:t>
      </w:r>
      <w:r w:rsidRPr="00A228FE">
        <w:rPr>
          <w:rFonts w:ascii="Segoe UI" w:hAnsi="Segoe UI" w:cs="Segoe UI"/>
          <w:b/>
          <w:bCs/>
        </w:rPr>
        <w:t>CATMAT</w:t>
      </w:r>
      <w:r>
        <w:rPr>
          <w:rFonts w:ascii="Segoe UI" w:hAnsi="Segoe UI" w:cs="Segoe UI"/>
          <w:b/>
          <w:bCs/>
        </w:rPr>
        <w:t>)</w:t>
      </w:r>
      <w:r w:rsidRPr="00A228FE">
        <w:rPr>
          <w:rFonts w:ascii="Segoe UI" w:hAnsi="Segoe UI" w:cs="Segoe UI"/>
          <w:b/>
          <w:bCs/>
        </w:rPr>
        <w:t xml:space="preserve">, incluindo suas respectivas unidades de medida, e as especificações constantes no Termo de Referência, </w:t>
      </w:r>
      <w:r>
        <w:rPr>
          <w:rFonts w:ascii="Segoe UI" w:hAnsi="Segoe UI" w:cs="Segoe UI"/>
          <w:b/>
          <w:bCs/>
        </w:rPr>
        <w:t xml:space="preserve">anexo I do Edital, </w:t>
      </w:r>
      <w:r w:rsidRPr="00A228FE">
        <w:rPr>
          <w:rFonts w:ascii="Segoe UI" w:hAnsi="Segoe UI" w:cs="Segoe UI"/>
          <w:b/>
          <w:bCs/>
        </w:rPr>
        <w:t>prevalecerão as especificações técnicas e suas unidades de medida descritas no Termo de Referência</w:t>
      </w:r>
      <w:r>
        <w:rPr>
          <w:rFonts w:ascii="Segoe UI" w:hAnsi="Segoe UI" w:cs="Segoe UI"/>
          <w:b/>
          <w:bCs/>
        </w:rPr>
        <w:t>, anexo I do Edital.</w:t>
      </w:r>
    </w:p>
    <w:p w14:paraId="5096664E" w14:textId="77777777" w:rsidR="00BE5FE7" w:rsidRPr="00A228FE" w:rsidRDefault="00BE5FE7" w:rsidP="00A228FE">
      <w:pPr>
        <w:pStyle w:val="PargrafodaLista"/>
        <w:spacing w:after="0" w:line="240" w:lineRule="auto"/>
        <w:ind w:left="438"/>
        <w:jc w:val="both"/>
        <w:rPr>
          <w:rFonts w:ascii="Segoe UI" w:hAnsi="Segoe UI" w:cs="Segoe UI"/>
        </w:rPr>
      </w:pPr>
    </w:p>
    <w:p w14:paraId="4A151D40" w14:textId="4A7D30E8" w:rsidR="008743F3" w:rsidRPr="001F443C" w:rsidRDefault="008743F3" w:rsidP="00E327BE">
      <w:pPr>
        <w:pStyle w:val="PargrafodaLista"/>
        <w:numPr>
          <w:ilvl w:val="1"/>
          <w:numId w:val="43"/>
        </w:numPr>
        <w:spacing w:after="0" w:line="240" w:lineRule="auto"/>
        <w:ind w:left="567" w:hanging="580"/>
        <w:jc w:val="both"/>
        <w:rPr>
          <w:rFonts w:ascii="Segoe UI" w:hAnsi="Segoe UI" w:cs="Segoe UI"/>
        </w:rPr>
      </w:pPr>
      <w:r w:rsidRPr="001F443C">
        <w:rPr>
          <w:rFonts w:ascii="Segoe UI" w:hAnsi="Segoe UI" w:cs="Segoe UI"/>
        </w:rPr>
        <w:t>Integram o presente Edital:</w:t>
      </w:r>
    </w:p>
    <w:p w14:paraId="6EEFFBF7" w14:textId="77777777" w:rsidR="00117C30" w:rsidRPr="001F443C" w:rsidRDefault="00117C30" w:rsidP="00542168">
      <w:pPr>
        <w:spacing w:after="0" w:line="240" w:lineRule="auto"/>
        <w:jc w:val="both"/>
        <w:rPr>
          <w:rFonts w:ascii="Segoe UI" w:eastAsia="Helvetica" w:hAnsi="Segoe UI" w:cs="Segoe UI"/>
          <w:sz w:val="22"/>
          <w:szCs w:val="22"/>
        </w:rPr>
      </w:pPr>
    </w:p>
    <w:p w14:paraId="5A780127" w14:textId="7B42ECFC" w:rsidR="009A4AEC" w:rsidRPr="001F443C" w:rsidRDefault="009A4AEC" w:rsidP="00E327BE">
      <w:pPr>
        <w:spacing w:after="0" w:line="240" w:lineRule="auto"/>
        <w:ind w:left="1418" w:hanging="1418"/>
        <w:jc w:val="both"/>
        <w:rPr>
          <w:rFonts w:ascii="Segoe UI" w:eastAsia="Helvetica" w:hAnsi="Segoe UI" w:cs="Segoe UI"/>
          <w:b/>
          <w:sz w:val="22"/>
          <w:szCs w:val="22"/>
        </w:rPr>
      </w:pPr>
      <w:r w:rsidRPr="001F443C">
        <w:rPr>
          <w:rFonts w:ascii="Segoe UI" w:eastAsia="Helvetica" w:hAnsi="Segoe UI" w:cs="Segoe UI"/>
          <w:b/>
          <w:sz w:val="22"/>
          <w:szCs w:val="22"/>
        </w:rPr>
        <w:t>Anexo I</w:t>
      </w:r>
      <w:r w:rsidR="0016159D">
        <w:rPr>
          <w:rFonts w:ascii="Segoe UI" w:eastAsia="Helvetica" w:hAnsi="Segoe UI" w:cs="Segoe UI"/>
          <w:b/>
          <w:sz w:val="22"/>
          <w:szCs w:val="22"/>
        </w:rPr>
        <w:t xml:space="preserve"> - </w:t>
      </w:r>
      <w:r w:rsidRPr="001F443C">
        <w:rPr>
          <w:rFonts w:ascii="Segoe UI" w:eastAsia="Helvetica" w:hAnsi="Segoe UI" w:cs="Segoe UI"/>
          <w:b/>
          <w:sz w:val="22"/>
          <w:szCs w:val="22"/>
        </w:rPr>
        <w:t>Termo de Referência;</w:t>
      </w:r>
    </w:p>
    <w:p w14:paraId="48D124A0" w14:textId="2E4A3138" w:rsidR="009A4AEC" w:rsidRPr="001F443C" w:rsidRDefault="009A4AEC" w:rsidP="00E327BE">
      <w:pPr>
        <w:spacing w:after="0" w:line="240" w:lineRule="auto"/>
        <w:ind w:left="1418" w:hanging="1418"/>
        <w:jc w:val="both"/>
        <w:rPr>
          <w:rFonts w:ascii="Segoe UI" w:eastAsia="Helvetica" w:hAnsi="Segoe UI" w:cs="Segoe UI"/>
          <w:b/>
          <w:sz w:val="22"/>
          <w:szCs w:val="22"/>
        </w:rPr>
      </w:pPr>
      <w:r w:rsidRPr="001F443C">
        <w:rPr>
          <w:rFonts w:ascii="Segoe UI" w:eastAsia="Helvetica" w:hAnsi="Segoe UI" w:cs="Segoe UI"/>
          <w:b/>
          <w:sz w:val="22"/>
          <w:szCs w:val="22"/>
        </w:rPr>
        <w:t>Anexo II</w:t>
      </w:r>
      <w:r w:rsidR="0016159D">
        <w:rPr>
          <w:rFonts w:ascii="Segoe UI" w:eastAsia="Helvetica" w:hAnsi="Segoe UI" w:cs="Segoe UI"/>
          <w:b/>
          <w:sz w:val="22"/>
          <w:szCs w:val="22"/>
        </w:rPr>
        <w:t xml:space="preserve"> - </w:t>
      </w:r>
      <w:r w:rsidRPr="001F443C">
        <w:rPr>
          <w:rFonts w:ascii="Segoe UI" w:eastAsia="Helvetica" w:hAnsi="Segoe UI" w:cs="Segoe UI"/>
          <w:b/>
          <w:sz w:val="22"/>
          <w:szCs w:val="22"/>
        </w:rPr>
        <w:t>Modelo de Planilha de Proposta;</w:t>
      </w:r>
    </w:p>
    <w:p w14:paraId="5CE4B4F7" w14:textId="26BBC343" w:rsidR="009A4AEC" w:rsidRPr="001F443C" w:rsidRDefault="009A4AEC" w:rsidP="00E327BE">
      <w:pPr>
        <w:spacing w:after="0" w:line="240" w:lineRule="auto"/>
        <w:ind w:left="1418" w:hanging="1418"/>
        <w:jc w:val="both"/>
        <w:rPr>
          <w:rFonts w:ascii="Segoe UI" w:hAnsi="Segoe UI" w:cs="Segoe UI"/>
          <w:b/>
          <w:sz w:val="22"/>
          <w:szCs w:val="22"/>
        </w:rPr>
      </w:pPr>
      <w:r w:rsidRPr="001F443C">
        <w:rPr>
          <w:rFonts w:ascii="Segoe UI" w:eastAsia="Helvetica" w:hAnsi="Segoe UI" w:cs="Segoe UI"/>
          <w:b/>
          <w:sz w:val="22"/>
          <w:szCs w:val="22"/>
        </w:rPr>
        <w:t>Anexo I</w:t>
      </w:r>
      <w:r w:rsidR="00B06373" w:rsidRPr="001F443C">
        <w:rPr>
          <w:rFonts w:ascii="Segoe UI" w:eastAsia="Helvetica" w:hAnsi="Segoe UI" w:cs="Segoe UI"/>
          <w:b/>
          <w:sz w:val="22"/>
          <w:szCs w:val="22"/>
        </w:rPr>
        <w:t>II</w:t>
      </w:r>
      <w:r w:rsidR="0016159D">
        <w:rPr>
          <w:rFonts w:ascii="Segoe UI" w:eastAsia="Helvetica" w:hAnsi="Segoe UI" w:cs="Segoe UI"/>
          <w:b/>
          <w:sz w:val="22"/>
          <w:szCs w:val="22"/>
        </w:rPr>
        <w:t xml:space="preserve"> - </w:t>
      </w:r>
      <w:r w:rsidRPr="001F443C">
        <w:rPr>
          <w:rFonts w:ascii="Segoe UI" w:hAnsi="Segoe UI" w:cs="Segoe UI"/>
          <w:b/>
          <w:sz w:val="22"/>
          <w:szCs w:val="22"/>
        </w:rPr>
        <w:t xml:space="preserve">Modelo de Declaração: </w:t>
      </w:r>
      <w:r w:rsidR="0060180D" w:rsidRPr="001F443C">
        <w:rPr>
          <w:rFonts w:ascii="Segoe UI" w:hAnsi="Segoe UI" w:cs="Segoe UI"/>
          <w:b/>
          <w:sz w:val="22"/>
          <w:szCs w:val="22"/>
        </w:rPr>
        <w:t>Reserva de Cargos;</w:t>
      </w:r>
    </w:p>
    <w:p w14:paraId="4CFF4431" w14:textId="627C7A51" w:rsidR="009A4AEC" w:rsidRPr="001F443C" w:rsidRDefault="009A4AEC" w:rsidP="00E327BE">
      <w:pPr>
        <w:spacing w:after="0" w:line="240" w:lineRule="auto"/>
        <w:ind w:left="1418" w:hanging="1418"/>
        <w:jc w:val="both"/>
        <w:rPr>
          <w:rFonts w:ascii="Segoe UI" w:eastAsia="Helvetica" w:hAnsi="Segoe UI" w:cs="Segoe UI"/>
          <w:b/>
          <w:sz w:val="22"/>
          <w:szCs w:val="22"/>
        </w:rPr>
      </w:pPr>
      <w:r w:rsidRPr="001F443C">
        <w:rPr>
          <w:rFonts w:ascii="Segoe UI" w:eastAsia="Helvetica" w:hAnsi="Segoe UI" w:cs="Segoe UI"/>
          <w:b/>
          <w:sz w:val="22"/>
          <w:szCs w:val="22"/>
        </w:rPr>
        <w:t xml:space="preserve">Anexo </w:t>
      </w:r>
      <w:r w:rsidR="00B06373" w:rsidRPr="001F443C">
        <w:rPr>
          <w:rFonts w:ascii="Segoe UI" w:eastAsia="Helvetica" w:hAnsi="Segoe UI" w:cs="Segoe UI"/>
          <w:b/>
          <w:sz w:val="22"/>
          <w:szCs w:val="22"/>
        </w:rPr>
        <w:t>I</w:t>
      </w:r>
      <w:r w:rsidRPr="001F443C">
        <w:rPr>
          <w:rFonts w:ascii="Segoe UI" w:eastAsia="Helvetica" w:hAnsi="Segoe UI" w:cs="Segoe UI"/>
          <w:b/>
          <w:sz w:val="22"/>
          <w:szCs w:val="22"/>
        </w:rPr>
        <w:t>V</w:t>
      </w:r>
      <w:r w:rsidR="0016159D">
        <w:rPr>
          <w:rFonts w:ascii="Segoe UI" w:eastAsia="Helvetica" w:hAnsi="Segoe UI" w:cs="Segoe UI"/>
          <w:b/>
          <w:sz w:val="22"/>
          <w:szCs w:val="22"/>
        </w:rPr>
        <w:t xml:space="preserve"> - </w:t>
      </w:r>
      <w:r w:rsidRPr="001F443C">
        <w:rPr>
          <w:rFonts w:ascii="Segoe UI" w:eastAsia="Helvetica" w:hAnsi="Segoe UI" w:cs="Segoe UI"/>
          <w:b/>
          <w:sz w:val="22"/>
          <w:szCs w:val="22"/>
        </w:rPr>
        <w:t>Modelo de Declaração – Lei anticorrupção;</w:t>
      </w:r>
    </w:p>
    <w:p w14:paraId="77E7EB2E" w14:textId="7C943DF0" w:rsidR="009A4AEC" w:rsidRPr="001F443C" w:rsidRDefault="009A4AEC" w:rsidP="00E327BE">
      <w:pPr>
        <w:spacing w:after="0" w:line="240" w:lineRule="auto"/>
        <w:ind w:left="1418" w:hanging="1418"/>
        <w:jc w:val="both"/>
        <w:rPr>
          <w:rFonts w:ascii="Segoe UI" w:eastAsia="Helvetica" w:hAnsi="Segoe UI" w:cs="Segoe UI"/>
          <w:b/>
          <w:sz w:val="22"/>
          <w:szCs w:val="22"/>
        </w:rPr>
      </w:pPr>
      <w:r w:rsidRPr="001F443C">
        <w:rPr>
          <w:rFonts w:ascii="Segoe UI" w:eastAsia="Helvetica" w:hAnsi="Segoe UI" w:cs="Segoe UI"/>
          <w:b/>
          <w:sz w:val="22"/>
          <w:szCs w:val="22"/>
        </w:rPr>
        <w:t>Anexo V</w:t>
      </w:r>
      <w:r w:rsidR="0016159D">
        <w:rPr>
          <w:rFonts w:ascii="Segoe UI" w:eastAsia="Helvetica" w:hAnsi="Segoe UI" w:cs="Segoe UI"/>
          <w:b/>
          <w:sz w:val="22"/>
          <w:szCs w:val="22"/>
        </w:rPr>
        <w:t xml:space="preserve"> - </w:t>
      </w:r>
      <w:r w:rsidRPr="001F443C">
        <w:rPr>
          <w:rFonts w:ascii="Segoe UI" w:eastAsia="Helvetica" w:hAnsi="Segoe UI" w:cs="Segoe UI"/>
          <w:b/>
          <w:sz w:val="22"/>
          <w:szCs w:val="22"/>
        </w:rPr>
        <w:t>Cadastro de Fornecedor</w:t>
      </w:r>
      <w:r w:rsidR="00063A82" w:rsidRPr="001F443C">
        <w:rPr>
          <w:rFonts w:ascii="Segoe UI" w:eastAsia="Helvetica" w:hAnsi="Segoe UI" w:cs="Segoe UI"/>
          <w:b/>
          <w:sz w:val="22"/>
          <w:szCs w:val="22"/>
        </w:rPr>
        <w:t>;</w:t>
      </w:r>
    </w:p>
    <w:p w14:paraId="67A0C2F3" w14:textId="7A969DBB" w:rsidR="00117C30" w:rsidRPr="001F443C" w:rsidRDefault="007B3544" w:rsidP="0016159D">
      <w:pPr>
        <w:spacing w:after="0" w:line="240" w:lineRule="auto"/>
        <w:ind w:left="1418" w:hanging="1418"/>
        <w:jc w:val="both"/>
        <w:rPr>
          <w:rFonts w:ascii="Segoe UI" w:eastAsia="Helvetica" w:hAnsi="Segoe UI" w:cs="Segoe UI"/>
          <w:b/>
          <w:sz w:val="22"/>
          <w:szCs w:val="22"/>
        </w:rPr>
      </w:pPr>
      <w:bookmarkStart w:id="22" w:name="_Hlk134716578"/>
      <w:r w:rsidRPr="001F443C">
        <w:rPr>
          <w:rFonts w:ascii="Segoe UI" w:eastAsia="Helvetica" w:hAnsi="Segoe UI" w:cs="Segoe UI"/>
          <w:b/>
          <w:sz w:val="22"/>
          <w:szCs w:val="22"/>
        </w:rPr>
        <w:t>Anexo VI</w:t>
      </w:r>
      <w:r w:rsidR="0016159D">
        <w:rPr>
          <w:rFonts w:ascii="Segoe UI" w:eastAsia="Helvetica" w:hAnsi="Segoe UI" w:cs="Segoe UI"/>
          <w:b/>
          <w:sz w:val="22"/>
          <w:szCs w:val="22"/>
        </w:rPr>
        <w:t xml:space="preserve"> - </w:t>
      </w:r>
      <w:r w:rsidRPr="001F443C">
        <w:rPr>
          <w:rFonts w:ascii="Segoe UI" w:eastAsia="Helvetica" w:hAnsi="Segoe UI" w:cs="Segoe UI"/>
          <w:b/>
          <w:sz w:val="22"/>
          <w:szCs w:val="22"/>
        </w:rPr>
        <w:t>Minuta do Contrato.</w:t>
      </w:r>
      <w:bookmarkEnd w:id="22"/>
    </w:p>
    <w:p w14:paraId="1927B80D" w14:textId="77777777" w:rsidR="00117C30" w:rsidRPr="001F443C" w:rsidRDefault="00117C30" w:rsidP="00E327BE">
      <w:pPr>
        <w:spacing w:after="0" w:line="240" w:lineRule="auto"/>
        <w:ind w:left="1418" w:hanging="1418"/>
        <w:jc w:val="both"/>
        <w:rPr>
          <w:rFonts w:ascii="Segoe UI" w:eastAsia="Helvetica" w:hAnsi="Segoe UI" w:cs="Segoe UI"/>
          <w:b/>
          <w:sz w:val="22"/>
          <w:szCs w:val="22"/>
        </w:rPr>
      </w:pPr>
    </w:p>
    <w:p w14:paraId="230A06E5" w14:textId="77777777" w:rsidR="009A4AEC" w:rsidRPr="001F443C" w:rsidRDefault="009A4AEC" w:rsidP="00E327BE">
      <w:pPr>
        <w:spacing w:after="0" w:line="240" w:lineRule="auto"/>
        <w:ind w:left="1418" w:hanging="1418"/>
        <w:jc w:val="both"/>
        <w:rPr>
          <w:rFonts w:ascii="Segoe UI" w:eastAsia="Helvetica" w:hAnsi="Segoe UI" w:cs="Segoe UI"/>
          <w:b/>
          <w:sz w:val="22"/>
          <w:szCs w:val="22"/>
        </w:rPr>
      </w:pPr>
    </w:p>
    <w:p w14:paraId="52B754E9" w14:textId="4D4AC3EB" w:rsidR="009A4AEC" w:rsidRDefault="009A4AEC" w:rsidP="009D2D48">
      <w:pPr>
        <w:spacing w:after="0" w:line="240" w:lineRule="auto"/>
        <w:jc w:val="center"/>
        <w:rPr>
          <w:rFonts w:ascii="Segoe UI" w:hAnsi="Segoe UI" w:cs="Segoe UI"/>
          <w:sz w:val="22"/>
          <w:szCs w:val="22"/>
        </w:rPr>
      </w:pPr>
      <w:r w:rsidRPr="00D87BD5">
        <w:rPr>
          <w:rFonts w:ascii="Segoe UI" w:hAnsi="Segoe UI" w:cs="Segoe UI"/>
          <w:sz w:val="22"/>
          <w:szCs w:val="22"/>
        </w:rPr>
        <w:t xml:space="preserve">São Paulo, </w:t>
      </w:r>
      <w:r w:rsidR="00D87BD5" w:rsidRPr="00D87BD5">
        <w:rPr>
          <w:rFonts w:ascii="Segoe UI" w:hAnsi="Segoe UI" w:cs="Segoe UI"/>
          <w:sz w:val="22"/>
          <w:szCs w:val="22"/>
        </w:rPr>
        <w:t>18</w:t>
      </w:r>
      <w:r w:rsidR="00284DE2" w:rsidRPr="00D87BD5">
        <w:rPr>
          <w:rFonts w:ascii="Segoe UI" w:hAnsi="Segoe UI" w:cs="Segoe UI"/>
          <w:sz w:val="22"/>
          <w:szCs w:val="22"/>
        </w:rPr>
        <w:t xml:space="preserve"> </w:t>
      </w:r>
      <w:r w:rsidRPr="00D87BD5">
        <w:rPr>
          <w:rFonts w:ascii="Segoe UI" w:hAnsi="Segoe UI" w:cs="Segoe UI"/>
          <w:sz w:val="22"/>
          <w:szCs w:val="22"/>
        </w:rPr>
        <w:t xml:space="preserve">de </w:t>
      </w:r>
      <w:r w:rsidR="00D87BD5" w:rsidRPr="00D87BD5">
        <w:rPr>
          <w:rFonts w:ascii="Segoe UI" w:hAnsi="Segoe UI" w:cs="Segoe UI"/>
          <w:sz w:val="22"/>
          <w:szCs w:val="22"/>
        </w:rPr>
        <w:t>novembro</w:t>
      </w:r>
      <w:r w:rsidR="00FD50A5" w:rsidRPr="00D87BD5">
        <w:rPr>
          <w:rFonts w:ascii="Segoe UI" w:hAnsi="Segoe UI" w:cs="Segoe UI"/>
          <w:sz w:val="22"/>
          <w:szCs w:val="22"/>
        </w:rPr>
        <w:t xml:space="preserve"> </w:t>
      </w:r>
      <w:r w:rsidRPr="00D87BD5">
        <w:rPr>
          <w:rFonts w:ascii="Segoe UI" w:hAnsi="Segoe UI" w:cs="Segoe UI"/>
          <w:sz w:val="22"/>
          <w:szCs w:val="22"/>
        </w:rPr>
        <w:t>de 202</w:t>
      </w:r>
      <w:r w:rsidR="00CF5604" w:rsidRPr="00D87BD5">
        <w:rPr>
          <w:rFonts w:ascii="Segoe UI" w:hAnsi="Segoe UI" w:cs="Segoe UI"/>
          <w:sz w:val="22"/>
          <w:szCs w:val="22"/>
        </w:rPr>
        <w:t>4</w:t>
      </w:r>
      <w:r w:rsidRPr="00D87BD5">
        <w:rPr>
          <w:rFonts w:ascii="Segoe UI" w:hAnsi="Segoe UI" w:cs="Segoe UI"/>
          <w:sz w:val="22"/>
          <w:szCs w:val="22"/>
        </w:rPr>
        <w:t>.</w:t>
      </w:r>
    </w:p>
    <w:p w14:paraId="02B3F782" w14:textId="77777777" w:rsidR="009D2D48" w:rsidRPr="001F443C" w:rsidRDefault="009D2D48" w:rsidP="009D2D48">
      <w:pPr>
        <w:spacing w:after="0" w:line="240" w:lineRule="auto"/>
        <w:jc w:val="center"/>
        <w:rPr>
          <w:rFonts w:ascii="Segoe UI" w:hAnsi="Segoe UI" w:cs="Segoe UI"/>
          <w:sz w:val="22"/>
          <w:szCs w:val="22"/>
        </w:rPr>
      </w:pPr>
    </w:p>
    <w:p w14:paraId="085B9C2C" w14:textId="77777777" w:rsidR="009A4AEC" w:rsidRPr="001F443C" w:rsidRDefault="009A4AEC" w:rsidP="00E327BE">
      <w:pPr>
        <w:spacing w:after="0" w:line="240" w:lineRule="auto"/>
        <w:jc w:val="both"/>
        <w:rPr>
          <w:rFonts w:ascii="Segoe UI" w:hAnsi="Segoe UI" w:cs="Segoe UI"/>
          <w:sz w:val="22"/>
          <w:szCs w:val="22"/>
        </w:rPr>
      </w:pPr>
    </w:p>
    <w:p w14:paraId="3D82FD9B" w14:textId="72759BF9" w:rsidR="009A4AEC" w:rsidRPr="009D2D48" w:rsidRDefault="0016159D" w:rsidP="00745355">
      <w:pPr>
        <w:spacing w:after="0" w:line="240" w:lineRule="auto"/>
        <w:jc w:val="center"/>
        <w:rPr>
          <w:rFonts w:ascii="Segoe UI" w:hAnsi="Segoe UI" w:cs="Segoe UI"/>
          <w:b/>
          <w:bCs/>
          <w:sz w:val="22"/>
          <w:szCs w:val="22"/>
        </w:rPr>
      </w:pPr>
      <w:r>
        <w:rPr>
          <w:rFonts w:ascii="Segoe UI" w:hAnsi="Segoe UI" w:cs="Segoe UI"/>
          <w:b/>
          <w:bCs/>
          <w:sz w:val="22"/>
          <w:szCs w:val="22"/>
        </w:rPr>
        <w:t>Wellington Roberto Marques da Silva Ribeiro</w:t>
      </w:r>
    </w:p>
    <w:p w14:paraId="13F2E18F" w14:textId="48050B51" w:rsidR="009A4AEC" w:rsidRPr="00C56C2E" w:rsidRDefault="009A4AEC" w:rsidP="00745355">
      <w:pPr>
        <w:spacing w:after="0" w:line="240" w:lineRule="auto"/>
        <w:jc w:val="center"/>
        <w:rPr>
          <w:rFonts w:ascii="Segoe UI" w:hAnsi="Segoe UI" w:cs="Segoe UI"/>
          <w:sz w:val="22"/>
          <w:szCs w:val="22"/>
        </w:rPr>
      </w:pPr>
      <w:r w:rsidRPr="00C56C2E">
        <w:rPr>
          <w:rFonts w:ascii="Segoe UI" w:hAnsi="Segoe UI" w:cs="Segoe UI"/>
          <w:sz w:val="22"/>
          <w:szCs w:val="22"/>
        </w:rPr>
        <w:t>Pregoeir</w:t>
      </w:r>
      <w:r w:rsidR="0016159D" w:rsidRPr="00C56C2E">
        <w:rPr>
          <w:rFonts w:ascii="Segoe UI" w:hAnsi="Segoe UI" w:cs="Segoe UI"/>
          <w:sz w:val="22"/>
          <w:szCs w:val="22"/>
        </w:rPr>
        <w:t>o</w:t>
      </w:r>
    </w:p>
    <w:p w14:paraId="67C3F188" w14:textId="77777777" w:rsidR="009A4AEC" w:rsidRPr="001F443C" w:rsidRDefault="009A4AEC" w:rsidP="00745355">
      <w:pPr>
        <w:spacing w:after="0" w:line="240" w:lineRule="auto"/>
        <w:jc w:val="center"/>
        <w:rPr>
          <w:rFonts w:ascii="Segoe UI" w:hAnsi="Segoe UI" w:cs="Segoe UI"/>
          <w:b/>
          <w:sz w:val="22"/>
          <w:szCs w:val="22"/>
        </w:rPr>
      </w:pPr>
      <w:r w:rsidRPr="00C56C2E">
        <w:rPr>
          <w:rFonts w:ascii="Segoe UI" w:hAnsi="Segoe UI" w:cs="Segoe UI"/>
          <w:sz w:val="22"/>
          <w:szCs w:val="22"/>
        </w:rPr>
        <w:t>Comitê Paralímpico Brasileiro</w:t>
      </w:r>
      <w:r w:rsidRPr="001F443C">
        <w:rPr>
          <w:rFonts w:ascii="Segoe UI" w:hAnsi="Segoe UI" w:cs="Segoe UI"/>
          <w:b/>
          <w:sz w:val="22"/>
          <w:szCs w:val="22"/>
        </w:rPr>
        <w:t xml:space="preserve"> </w:t>
      </w:r>
      <w:r w:rsidRPr="001F443C">
        <w:rPr>
          <w:rFonts w:ascii="Segoe UI" w:hAnsi="Segoe UI" w:cs="Segoe UI"/>
          <w:b/>
          <w:sz w:val="22"/>
          <w:szCs w:val="22"/>
        </w:rPr>
        <w:br w:type="page"/>
      </w:r>
    </w:p>
    <w:p w14:paraId="6315CC4A" w14:textId="77777777" w:rsidR="009A4AEC" w:rsidRPr="001F443C" w:rsidRDefault="009A4AEC" w:rsidP="009D2D48">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ANEXO I</w:t>
      </w:r>
    </w:p>
    <w:p w14:paraId="564B2393" w14:textId="77777777" w:rsidR="009A4AEC" w:rsidRDefault="009A4AEC" w:rsidP="009D2D48">
      <w:pPr>
        <w:spacing w:after="0" w:line="240" w:lineRule="auto"/>
        <w:jc w:val="center"/>
        <w:rPr>
          <w:rFonts w:ascii="Segoe UI" w:hAnsi="Segoe UI" w:cs="Segoe UI"/>
          <w:b/>
          <w:sz w:val="22"/>
          <w:szCs w:val="22"/>
        </w:rPr>
      </w:pPr>
      <w:r w:rsidRPr="001F443C">
        <w:rPr>
          <w:rFonts w:ascii="Segoe UI" w:hAnsi="Segoe UI" w:cs="Segoe UI"/>
          <w:b/>
          <w:sz w:val="22"/>
          <w:szCs w:val="22"/>
        </w:rPr>
        <w:t>TERMO DE REFERÊNCIA</w:t>
      </w:r>
    </w:p>
    <w:p w14:paraId="05FDD4A4" w14:textId="77777777" w:rsidR="00D87BD5" w:rsidRPr="001F443C" w:rsidRDefault="00D87BD5" w:rsidP="009D2D48">
      <w:pPr>
        <w:spacing w:after="0" w:line="240" w:lineRule="auto"/>
        <w:jc w:val="center"/>
        <w:rPr>
          <w:rFonts w:ascii="Segoe UI" w:hAnsi="Segoe UI" w:cs="Segoe UI"/>
          <w:b/>
          <w:sz w:val="22"/>
          <w:szCs w:val="22"/>
        </w:rPr>
      </w:pPr>
    </w:p>
    <w:p w14:paraId="7C1147C7" w14:textId="69B6C088" w:rsidR="009A4AEC" w:rsidRPr="001F443C" w:rsidRDefault="009A4AEC" w:rsidP="00E327BE">
      <w:pPr>
        <w:pBdr>
          <w:top w:val="single" w:sz="4" w:space="0" w:color="auto" w:shadow="1"/>
          <w:left w:val="single" w:sz="4" w:space="4" w:color="auto" w:shadow="1"/>
          <w:bottom w:val="single" w:sz="4" w:space="1" w:color="auto" w:shadow="1"/>
          <w:right w:val="single" w:sz="4" w:space="2" w:color="auto" w:shadow="1"/>
        </w:pBdr>
        <w:spacing w:after="120" w:line="240" w:lineRule="auto"/>
        <w:ind w:left="284" w:right="-1"/>
        <w:jc w:val="both"/>
        <w:rPr>
          <w:rFonts w:ascii="Segoe UI" w:hAnsi="Segoe UI" w:cs="Segoe UI"/>
          <w:b/>
          <w:sz w:val="22"/>
          <w:szCs w:val="22"/>
        </w:rPr>
      </w:pPr>
      <w:bookmarkStart w:id="23" w:name="_Hlk128578265"/>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1314447242"/>
          <w:placeholder>
            <w:docPart w:val="96A2653A924B415CB6B27603ADD2AFE1"/>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hAnsi="Segoe UI" w:cs="Segoe UI"/>
              <w:b/>
              <w:sz w:val="22"/>
              <w:szCs w:val="22"/>
            </w:rPr>
            <w:t>0516/2024</w:t>
          </w:r>
        </w:sdtContent>
      </w:sdt>
    </w:p>
    <w:p w14:paraId="3DFB910F" w14:textId="33C8D361" w:rsidR="009A4AEC" w:rsidRPr="001F443C" w:rsidRDefault="00D70E87" w:rsidP="00E327BE">
      <w:pPr>
        <w:pBdr>
          <w:top w:val="single" w:sz="4" w:space="0" w:color="auto" w:shadow="1"/>
          <w:left w:val="single" w:sz="4" w:space="4" w:color="auto" w:shadow="1"/>
          <w:bottom w:val="single" w:sz="4" w:space="1" w:color="auto" w:shadow="1"/>
          <w:right w:val="single" w:sz="4" w:space="2" w:color="auto" w:shadow="1"/>
        </w:pBdr>
        <w:shd w:val="clear" w:color="auto" w:fill="FFFFFF" w:themeFill="background1"/>
        <w:spacing w:after="120"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UASG</w:t>
      </w:r>
      <w:r w:rsidR="009A4AEC" w:rsidRPr="001F443C">
        <w:rPr>
          <w:rFonts w:ascii="Segoe UI" w:hAnsi="Segoe UI" w:cs="Segoe UI"/>
          <w:b/>
          <w:sz w:val="22"/>
          <w:szCs w:val="22"/>
        </w:rPr>
        <w:t xml:space="preserve"> Nº </w:t>
      </w:r>
      <w:sdt>
        <w:sdtPr>
          <w:rPr>
            <w:rStyle w:val="textodestaque1"/>
            <w:rFonts w:ascii="Segoe UI" w:eastAsia="Calibri" w:hAnsi="Segoe UI" w:cs="Segoe UI"/>
            <w:color w:val="auto"/>
            <w:sz w:val="22"/>
            <w:szCs w:val="22"/>
          </w:rPr>
          <w:alias w:val="Endereço da Empresa"/>
          <w:tag w:val=""/>
          <w:id w:val="204685615"/>
          <w:placeholder>
            <w:docPart w:val="47BDC5A4A3074999A831F49559A3F9A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5AE8A3F3" w14:textId="71CDA65F" w:rsidR="00D67F7E" w:rsidRDefault="00D67F7E" w:rsidP="00E327BE">
      <w:pPr>
        <w:pBdr>
          <w:top w:val="single" w:sz="4" w:space="0" w:color="auto" w:shadow="1"/>
          <w:left w:val="single" w:sz="4" w:space="4" w:color="auto" w:shadow="1"/>
          <w:bottom w:val="single" w:sz="4" w:space="1" w:color="auto" w:shadow="1"/>
          <w:right w:val="single" w:sz="4" w:space="2" w:color="auto" w:shadow="1"/>
        </w:pBdr>
        <w:spacing w:after="120" w:line="240" w:lineRule="auto"/>
        <w:ind w:left="284" w:right="-1"/>
        <w:jc w:val="both"/>
        <w:rPr>
          <w:rFonts w:ascii="Segoe UI" w:hAnsi="Segoe UI" w:cs="Segoe UI"/>
          <w:b/>
          <w:sz w:val="22"/>
          <w:szCs w:val="22"/>
        </w:rPr>
      </w:pPr>
      <w:r>
        <w:rPr>
          <w:rFonts w:ascii="Segoe UI" w:hAnsi="Segoe UI" w:cs="Segoe UI"/>
          <w:b/>
          <w:sz w:val="22"/>
          <w:szCs w:val="22"/>
        </w:rPr>
        <w:t>NATUREZA</w:t>
      </w:r>
      <w:r w:rsidR="003B7D8C">
        <w:rPr>
          <w:rFonts w:ascii="Segoe UI" w:hAnsi="Segoe UI" w:cs="Segoe UI"/>
          <w:b/>
          <w:sz w:val="22"/>
          <w:szCs w:val="22"/>
        </w:rPr>
        <w:t xml:space="preserve"> DO OBJETO: AQUISIÇÃO DE BENS DE CONSUMO</w:t>
      </w:r>
    </w:p>
    <w:p w14:paraId="76F8B859" w14:textId="2B49328F" w:rsidR="009A4AEC" w:rsidRPr="001F443C" w:rsidRDefault="009A4AEC" w:rsidP="00E327BE">
      <w:pPr>
        <w:pBdr>
          <w:top w:val="single" w:sz="4" w:space="0" w:color="auto" w:shadow="1"/>
          <w:left w:val="single" w:sz="4" w:space="4" w:color="auto" w:shadow="1"/>
          <w:bottom w:val="single" w:sz="4" w:space="1" w:color="auto" w:shadow="1"/>
          <w:right w:val="single" w:sz="4" w:space="2" w:color="auto" w:shadow="1"/>
        </w:pBdr>
        <w:spacing w:after="120"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bookmarkStart w:id="24" w:name="_Hlk128578306"/>
      <w:sdt>
        <w:sdtPr>
          <w:rPr>
            <w:rFonts w:ascii="Segoe UI" w:hAnsi="Segoe UI" w:cs="Segoe UI"/>
            <w:b/>
            <w:sz w:val="22"/>
            <w:szCs w:val="22"/>
          </w:rPr>
          <w:alias w:val="Resumo"/>
          <w:tag w:val=""/>
          <w:id w:val="-144205776"/>
          <w:placeholder>
            <w:docPart w:val="6CFA557A1C0A41D6BF103EFF4C9AD8CF"/>
          </w:placeholder>
          <w:dataBinding w:prefixMappings="xmlns:ns0='http://schemas.microsoft.com/office/2006/coverPageProps' " w:xpath="/ns0:CoverPageProperties[1]/ns0:Abstract[1]" w:storeItemID="{55AF091B-3C7A-41E3-B477-F2FDAA23CFDA}"/>
          <w:text/>
        </w:sdtPr>
        <w:sdtEndPr/>
        <w:sdtContent>
          <w:r w:rsidR="00FD2109">
            <w:rPr>
              <w:rFonts w:ascii="Segoe UI" w:hAnsi="Segoe UI" w:cs="Segoe UI"/>
              <w:b/>
              <w:sz w:val="22"/>
              <w:szCs w:val="22"/>
            </w:rPr>
            <w:t xml:space="preserve"> 90.079/CPB/2024</w:t>
          </w:r>
        </w:sdtContent>
      </w:sdt>
      <w:bookmarkEnd w:id="24"/>
    </w:p>
    <w:tbl>
      <w:tblPr>
        <w:tblW w:w="8845" w:type="dxa"/>
        <w:tblInd w:w="137" w:type="dxa"/>
        <w:tblLayout w:type="fixed"/>
        <w:tblLook w:val="0000" w:firstRow="0" w:lastRow="0" w:firstColumn="0" w:lastColumn="0" w:noHBand="0" w:noVBand="0"/>
      </w:tblPr>
      <w:tblGrid>
        <w:gridCol w:w="8845"/>
      </w:tblGrid>
      <w:tr w:rsidR="009A4AEC" w:rsidRPr="001F443C" w14:paraId="2D99EF50" w14:textId="77777777" w:rsidTr="008B0DD1">
        <w:trPr>
          <w:trHeight w:val="674"/>
        </w:trPr>
        <w:tc>
          <w:tcPr>
            <w:tcW w:w="8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2E9C" w14:textId="0228BC9E" w:rsidR="009A4AEC" w:rsidRPr="001F443C" w:rsidRDefault="009A4AEC" w:rsidP="00E327BE">
            <w:pPr>
              <w:pStyle w:val="Corpodetexto"/>
              <w:spacing w:after="0" w:line="240" w:lineRule="auto"/>
              <w:ind w:left="1224" w:right="176" w:hanging="1048"/>
              <w:rPr>
                <w:rFonts w:ascii="Segoe UI" w:hAnsi="Segoe UI" w:cs="Segoe UI"/>
                <w:sz w:val="22"/>
                <w:szCs w:val="22"/>
              </w:rPr>
            </w:pPr>
            <w:bookmarkStart w:id="25" w:name="_Hlk128578272"/>
            <w:bookmarkEnd w:id="23"/>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b/>
                  <w:bCs/>
                  <w:sz w:val="22"/>
                  <w:szCs w:val="22"/>
                </w:rPr>
                <w:alias w:val="Comentários"/>
                <w:tag w:val=""/>
                <w:id w:val="-657306532"/>
                <w:placeholder>
                  <w:docPart w:val="EE1EA9C9941140ACB46D5D4146F50D9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b/>
                    <w:bCs/>
                    <w:sz w:val="22"/>
                    <w:szCs w:val="22"/>
                  </w:rPr>
                  <w:t>Aquisição de pisos e revestimentos, conforme especificações constantes do Termo de Referência Anexo I do Edital</w:t>
                </w:r>
              </w:sdtContent>
            </w:sdt>
            <w:bookmarkEnd w:id="25"/>
          </w:p>
        </w:tc>
      </w:tr>
    </w:tbl>
    <w:p w14:paraId="6D6FA6AB" w14:textId="77777777" w:rsidR="000B4B7A" w:rsidRPr="008C2E7E" w:rsidRDefault="000B4B7A" w:rsidP="0016159D">
      <w:pPr>
        <w:spacing w:after="0" w:line="240" w:lineRule="auto"/>
        <w:rPr>
          <w:rFonts w:ascii="Segoe UI" w:hAnsi="Segoe UI" w:cs="Segoe UI"/>
          <w:b/>
          <w:sz w:val="20"/>
          <w:szCs w:val="20"/>
          <w:lang w:eastAsia="en-US"/>
        </w:rPr>
      </w:pPr>
    </w:p>
    <w:p w14:paraId="6F59DBE3" w14:textId="77777777" w:rsidR="000B4B7A" w:rsidRPr="002D5D1B" w:rsidRDefault="000B4B7A" w:rsidP="000B4B7A">
      <w:pPr>
        <w:pStyle w:val="PargrafodaLista"/>
        <w:numPr>
          <w:ilvl w:val="0"/>
          <w:numId w:val="56"/>
        </w:numPr>
        <w:spacing w:after="0" w:line="240" w:lineRule="auto"/>
        <w:contextualSpacing w:val="0"/>
        <w:jc w:val="both"/>
        <w:rPr>
          <w:rFonts w:ascii="Segoe UI" w:hAnsi="Segoe UI" w:cs="Segoe UI"/>
          <w:b/>
          <w:color w:val="000000" w:themeColor="text1"/>
          <w:u w:val="single"/>
        </w:rPr>
      </w:pPr>
      <w:r w:rsidRPr="002D5D1B">
        <w:rPr>
          <w:rFonts w:ascii="Segoe UI" w:hAnsi="Segoe UI" w:cs="Segoe UI"/>
          <w:b/>
          <w:color w:val="000000" w:themeColor="text1"/>
          <w:u w:val="single"/>
        </w:rPr>
        <w:t>OBJETO</w:t>
      </w:r>
    </w:p>
    <w:p w14:paraId="655597B6" w14:textId="77777777" w:rsidR="000B4B7A" w:rsidRPr="002D5D1B" w:rsidRDefault="000B4B7A" w:rsidP="000B4B7A">
      <w:pPr>
        <w:pStyle w:val="PargrafodaLista"/>
        <w:spacing w:after="0" w:line="240" w:lineRule="auto"/>
        <w:ind w:left="0"/>
        <w:contextualSpacing w:val="0"/>
        <w:jc w:val="both"/>
        <w:rPr>
          <w:rFonts w:ascii="Segoe UI" w:hAnsi="Segoe UI" w:cs="Segoe UI"/>
          <w:b/>
          <w:color w:val="000000" w:themeColor="text1"/>
        </w:rPr>
      </w:pPr>
    </w:p>
    <w:p w14:paraId="5A7CF31A" w14:textId="5E94124E" w:rsidR="000B4B7A" w:rsidRDefault="007B11A0" w:rsidP="0077736F">
      <w:pPr>
        <w:pStyle w:val="PargrafodaLista"/>
        <w:numPr>
          <w:ilvl w:val="1"/>
          <w:numId w:val="56"/>
        </w:numPr>
        <w:spacing w:after="0" w:line="240" w:lineRule="auto"/>
        <w:contextualSpacing w:val="0"/>
        <w:jc w:val="both"/>
        <w:rPr>
          <w:rFonts w:ascii="Segoe UI" w:hAnsi="Segoe UI" w:cs="Segoe UI"/>
          <w:bCs/>
          <w:color w:val="000000" w:themeColor="text1"/>
        </w:rPr>
      </w:pPr>
      <w:r w:rsidRPr="007B11A0">
        <w:rPr>
          <w:rFonts w:ascii="Segoe UI" w:hAnsi="Segoe UI" w:cs="Segoe UI"/>
          <w:bCs/>
          <w:color w:val="000000" w:themeColor="text1"/>
        </w:rPr>
        <w:t>A aquisição de pisos, porcelanatos e revestimentos deve-se às manutenções corretivas, preventivas e melhorias no Centro Paralímpico Brasileiro</w:t>
      </w:r>
      <w:r w:rsidR="0079168C">
        <w:rPr>
          <w:rFonts w:ascii="Segoe UI" w:hAnsi="Segoe UI" w:cs="Segoe UI"/>
          <w:bCs/>
          <w:color w:val="000000" w:themeColor="text1"/>
        </w:rPr>
        <w:t xml:space="preserve">, </w:t>
      </w:r>
      <w:r w:rsidR="0079168C" w:rsidRPr="001F443C">
        <w:rPr>
          <w:rFonts w:ascii="Segoe UI" w:hAnsi="Segoe UI" w:cs="Segoe UI"/>
        </w:rPr>
        <w:t xml:space="preserve">modalidade </w:t>
      </w:r>
      <w:r w:rsidR="0079168C" w:rsidRPr="001F443C">
        <w:rPr>
          <w:rFonts w:ascii="Segoe UI" w:hAnsi="Segoe UI" w:cs="Segoe UI"/>
          <w:b/>
          <w:bCs/>
        </w:rPr>
        <w:t>PREGÃO</w:t>
      </w:r>
      <w:r w:rsidR="0079168C" w:rsidRPr="001F443C">
        <w:rPr>
          <w:rFonts w:ascii="Segoe UI" w:hAnsi="Segoe UI" w:cs="Segoe UI"/>
        </w:rPr>
        <w:t>, a ser realizada por intermédio do sistema eletrônico de contratações denominado “</w:t>
      </w:r>
      <w:r w:rsidR="0079168C" w:rsidRPr="001F443C">
        <w:rPr>
          <w:rFonts w:ascii="Segoe UI" w:hAnsi="Segoe UI" w:cs="Segoe UI"/>
          <w:b/>
          <w:bCs/>
        </w:rPr>
        <w:t>Compras Governamentais</w:t>
      </w:r>
      <w:r w:rsidR="0079168C" w:rsidRPr="001F443C">
        <w:rPr>
          <w:rFonts w:ascii="Segoe UI" w:hAnsi="Segoe UI" w:cs="Segoe UI"/>
        </w:rPr>
        <w:t xml:space="preserve">”, com utilização de recursos de tecnologia da informação, denominada </w:t>
      </w:r>
      <w:r w:rsidR="0079168C" w:rsidRPr="001F443C">
        <w:rPr>
          <w:rFonts w:ascii="Segoe UI" w:hAnsi="Segoe UI" w:cs="Segoe UI"/>
          <w:b/>
        </w:rPr>
        <w:t>PREGÃO ELETRÔNICO,</w:t>
      </w:r>
      <w:r w:rsidR="0079168C" w:rsidRPr="001F443C">
        <w:rPr>
          <w:rFonts w:ascii="Segoe UI" w:hAnsi="Segoe UI" w:cs="Segoe UI"/>
        </w:rPr>
        <w:t xml:space="preserve"> do tipo </w:t>
      </w:r>
      <w:r w:rsidR="0079168C" w:rsidRPr="001F443C">
        <w:rPr>
          <w:rFonts w:ascii="Segoe UI" w:hAnsi="Segoe UI" w:cs="Segoe UI"/>
          <w:b/>
        </w:rPr>
        <w:t xml:space="preserve">MENOR </w:t>
      </w:r>
      <w:r w:rsidR="000D72BE">
        <w:rPr>
          <w:rFonts w:ascii="Segoe UI" w:hAnsi="Segoe UI" w:cs="Segoe UI"/>
          <w:b/>
        </w:rPr>
        <w:t>PREÇO</w:t>
      </w:r>
      <w:r w:rsidR="0079168C" w:rsidRPr="001F443C">
        <w:rPr>
          <w:rFonts w:ascii="Segoe UI" w:hAnsi="Segoe UI" w:cs="Segoe UI"/>
          <w:b/>
        </w:rPr>
        <w:t xml:space="preserve"> </w:t>
      </w:r>
      <w:r w:rsidR="000D72BE">
        <w:rPr>
          <w:rFonts w:ascii="Segoe UI" w:hAnsi="Segoe UI" w:cs="Segoe UI"/>
          <w:b/>
        </w:rPr>
        <w:t>POR</w:t>
      </w:r>
      <w:r w:rsidR="0079168C">
        <w:rPr>
          <w:rFonts w:ascii="Segoe UI" w:hAnsi="Segoe UI" w:cs="Segoe UI"/>
          <w:b/>
        </w:rPr>
        <w:t xml:space="preserve"> ITEM.</w:t>
      </w:r>
    </w:p>
    <w:p w14:paraId="05D7A60D" w14:textId="77777777" w:rsidR="007B11A0" w:rsidRPr="007B11A0" w:rsidRDefault="007B11A0" w:rsidP="007B11A0">
      <w:pPr>
        <w:pStyle w:val="PargrafodaLista"/>
        <w:spacing w:after="0" w:line="240" w:lineRule="auto"/>
        <w:ind w:left="709"/>
        <w:contextualSpacing w:val="0"/>
        <w:jc w:val="both"/>
        <w:rPr>
          <w:rFonts w:ascii="Segoe UI" w:hAnsi="Segoe UI" w:cs="Segoe UI"/>
          <w:bCs/>
          <w:color w:val="000000" w:themeColor="text1"/>
        </w:rPr>
      </w:pPr>
    </w:p>
    <w:p w14:paraId="06870AC9" w14:textId="77777777" w:rsidR="000B4B7A" w:rsidRPr="002D5D1B" w:rsidRDefault="000B4B7A" w:rsidP="000B4B7A">
      <w:pPr>
        <w:pStyle w:val="PargrafodaLista"/>
        <w:numPr>
          <w:ilvl w:val="0"/>
          <w:numId w:val="56"/>
        </w:numPr>
        <w:spacing w:after="0" w:line="240" w:lineRule="auto"/>
        <w:contextualSpacing w:val="0"/>
        <w:jc w:val="both"/>
        <w:rPr>
          <w:rFonts w:ascii="Segoe UI" w:hAnsi="Segoe UI" w:cs="Segoe UI"/>
          <w:b/>
          <w:color w:val="000000" w:themeColor="text1"/>
          <w:u w:val="single"/>
        </w:rPr>
      </w:pPr>
      <w:r w:rsidRPr="002D5D1B">
        <w:rPr>
          <w:rFonts w:ascii="Segoe UI" w:hAnsi="Segoe UI" w:cs="Segoe UI"/>
          <w:b/>
          <w:color w:val="000000" w:themeColor="text1"/>
          <w:u w:val="single"/>
        </w:rPr>
        <w:t>JUSTIFICATIVA PARA A CONTRATAÇÃO</w:t>
      </w:r>
    </w:p>
    <w:p w14:paraId="05B56870" w14:textId="77777777" w:rsidR="000B4B7A" w:rsidRPr="002D5D1B" w:rsidRDefault="000B4B7A" w:rsidP="000B4B7A">
      <w:pPr>
        <w:pStyle w:val="PargrafodaLista"/>
        <w:spacing w:after="0" w:line="240" w:lineRule="auto"/>
        <w:ind w:left="709"/>
        <w:contextualSpacing w:val="0"/>
        <w:jc w:val="both"/>
        <w:rPr>
          <w:rFonts w:ascii="Segoe UI" w:hAnsi="Segoe UI" w:cs="Segoe UI"/>
          <w:b/>
          <w:color w:val="000000" w:themeColor="text1"/>
        </w:rPr>
      </w:pPr>
    </w:p>
    <w:p w14:paraId="79DD989B" w14:textId="77777777" w:rsidR="007A3526" w:rsidRPr="007A3526" w:rsidRDefault="007A3526" w:rsidP="007A3526">
      <w:pPr>
        <w:pStyle w:val="PargrafodaLista"/>
        <w:numPr>
          <w:ilvl w:val="0"/>
          <w:numId w:val="58"/>
        </w:numPr>
        <w:spacing w:after="0" w:line="240" w:lineRule="auto"/>
        <w:jc w:val="both"/>
        <w:rPr>
          <w:rFonts w:ascii="Segoe UI" w:hAnsi="Segoe UI" w:cs="Segoe UI"/>
          <w:vanish/>
        </w:rPr>
      </w:pPr>
    </w:p>
    <w:p w14:paraId="085EDA3D" w14:textId="77777777" w:rsidR="007A3526" w:rsidRPr="007A3526" w:rsidRDefault="007A3526" w:rsidP="007A3526">
      <w:pPr>
        <w:pStyle w:val="PargrafodaLista"/>
        <w:numPr>
          <w:ilvl w:val="0"/>
          <w:numId w:val="58"/>
        </w:numPr>
        <w:spacing w:after="0" w:line="240" w:lineRule="auto"/>
        <w:jc w:val="both"/>
        <w:rPr>
          <w:rFonts w:ascii="Segoe UI" w:hAnsi="Segoe UI" w:cs="Segoe UI"/>
          <w:vanish/>
        </w:rPr>
      </w:pPr>
    </w:p>
    <w:p w14:paraId="7E66E848" w14:textId="4124726E" w:rsidR="007A3526" w:rsidRPr="007A3526" w:rsidRDefault="007A3526" w:rsidP="007A3526">
      <w:pPr>
        <w:pStyle w:val="PargrafodaLista"/>
        <w:numPr>
          <w:ilvl w:val="1"/>
          <w:numId w:val="58"/>
        </w:numPr>
        <w:spacing w:after="0" w:line="240" w:lineRule="auto"/>
        <w:jc w:val="both"/>
        <w:rPr>
          <w:rFonts w:ascii="Segoe UI" w:hAnsi="Segoe UI" w:cs="Segoe UI"/>
        </w:rPr>
      </w:pPr>
      <w:r w:rsidRPr="007A3526">
        <w:rPr>
          <w:rFonts w:ascii="Segoe UI" w:hAnsi="Segoe UI" w:cs="Segoe UI"/>
        </w:rPr>
        <w:t xml:space="preserve">A presente aquisição de materiais de pisos e revestimentos, se faz necessário visando atender as necessidades do </w:t>
      </w:r>
      <w:r w:rsidR="007B11A0">
        <w:rPr>
          <w:rFonts w:ascii="Segoe UI" w:hAnsi="Segoe UI" w:cs="Segoe UI"/>
        </w:rPr>
        <w:t>S</w:t>
      </w:r>
      <w:r w:rsidRPr="007A3526">
        <w:rPr>
          <w:rFonts w:ascii="Segoe UI" w:hAnsi="Segoe UI" w:cs="Segoe UI"/>
        </w:rPr>
        <w:t xml:space="preserve">etor de </w:t>
      </w:r>
      <w:r w:rsidR="007B11A0">
        <w:rPr>
          <w:rFonts w:ascii="Segoe UI" w:hAnsi="Segoe UI" w:cs="Segoe UI"/>
        </w:rPr>
        <w:t>M</w:t>
      </w:r>
      <w:r w:rsidRPr="007A3526">
        <w:rPr>
          <w:rFonts w:ascii="Segoe UI" w:hAnsi="Segoe UI" w:cs="Segoe UI"/>
        </w:rPr>
        <w:t>anutenção em serviços de corretivas, preventivas e melhorias na infraestrutura dos edifícios que compõem o Centro de Treinamento Paralímpico Brasileiro.</w:t>
      </w:r>
    </w:p>
    <w:p w14:paraId="4CEA126F" w14:textId="77777777" w:rsidR="007A3526" w:rsidRPr="007A3526" w:rsidRDefault="007A3526" w:rsidP="007A3526">
      <w:pPr>
        <w:pStyle w:val="PargrafodaLista"/>
        <w:spacing w:after="0" w:line="240" w:lineRule="auto"/>
        <w:ind w:left="709"/>
        <w:jc w:val="both"/>
        <w:rPr>
          <w:rFonts w:ascii="Segoe UI" w:hAnsi="Segoe UI" w:cs="Segoe UI"/>
        </w:rPr>
      </w:pPr>
    </w:p>
    <w:p w14:paraId="4AD204F7" w14:textId="31348832" w:rsidR="007A3526" w:rsidRPr="007A3526" w:rsidRDefault="007A3526" w:rsidP="007A3526">
      <w:pPr>
        <w:pStyle w:val="PargrafodaLista"/>
        <w:numPr>
          <w:ilvl w:val="1"/>
          <w:numId w:val="58"/>
        </w:numPr>
        <w:spacing w:after="0" w:line="240" w:lineRule="auto"/>
        <w:jc w:val="both"/>
        <w:rPr>
          <w:rFonts w:ascii="Segoe UI" w:hAnsi="Segoe UI" w:cs="Segoe UI"/>
        </w:rPr>
      </w:pPr>
      <w:r w:rsidRPr="007A3526">
        <w:rPr>
          <w:rFonts w:ascii="Segoe UI" w:hAnsi="Segoe UI" w:cs="Segoe UI"/>
        </w:rPr>
        <w:t xml:space="preserve">Com a devida aquisição, espera-se atender as manutenções corretivas, preventivas e melhorias dos pisos e revestimentos no </w:t>
      </w:r>
      <w:r w:rsidR="007B11A0">
        <w:rPr>
          <w:rFonts w:ascii="Segoe UI" w:hAnsi="Segoe UI" w:cs="Segoe UI"/>
        </w:rPr>
        <w:t>C</w:t>
      </w:r>
      <w:r w:rsidRPr="007A3526">
        <w:rPr>
          <w:rFonts w:ascii="Segoe UI" w:hAnsi="Segoe UI" w:cs="Segoe UI"/>
        </w:rPr>
        <w:t>omplexo</w:t>
      </w:r>
      <w:r w:rsidR="007B11A0">
        <w:rPr>
          <w:rFonts w:ascii="Segoe UI" w:hAnsi="Segoe UI" w:cs="Segoe UI"/>
        </w:rPr>
        <w:t xml:space="preserve"> Esportivo</w:t>
      </w:r>
      <w:r w:rsidRPr="007A3526">
        <w:rPr>
          <w:rFonts w:ascii="Segoe UI" w:hAnsi="Segoe UI" w:cs="Segoe UI"/>
        </w:rPr>
        <w:t>.</w:t>
      </w:r>
    </w:p>
    <w:p w14:paraId="76154CFF" w14:textId="77777777" w:rsidR="007A3526" w:rsidRPr="007A3526" w:rsidRDefault="007A3526" w:rsidP="007A3526">
      <w:pPr>
        <w:spacing w:after="0" w:line="240" w:lineRule="auto"/>
        <w:rPr>
          <w:rFonts w:ascii="Segoe UI" w:hAnsi="Segoe UI" w:cs="Segoe UI"/>
          <w:sz w:val="22"/>
          <w:szCs w:val="22"/>
        </w:rPr>
      </w:pPr>
    </w:p>
    <w:p w14:paraId="2A37C79A" w14:textId="77777777" w:rsidR="007A3526" w:rsidRDefault="007A3526" w:rsidP="007A3526">
      <w:pPr>
        <w:pStyle w:val="PargrafodaLista"/>
        <w:numPr>
          <w:ilvl w:val="1"/>
          <w:numId w:val="58"/>
        </w:numPr>
        <w:spacing w:after="0" w:line="240" w:lineRule="auto"/>
        <w:jc w:val="both"/>
        <w:rPr>
          <w:rFonts w:ascii="Segoe UI" w:hAnsi="Segoe UI" w:cs="Segoe UI"/>
        </w:rPr>
      </w:pPr>
      <w:r w:rsidRPr="007A3526">
        <w:rPr>
          <w:rFonts w:ascii="Segoe UI" w:hAnsi="Segoe UI" w:cs="Segoe UI"/>
        </w:rPr>
        <w:t xml:space="preserve">A estimativa da quantidade necessária a ser adquirida baseou-se na utilização trimestral. </w:t>
      </w:r>
    </w:p>
    <w:p w14:paraId="6DF19774" w14:textId="77777777" w:rsidR="003B7D8C" w:rsidRPr="003B7D8C" w:rsidRDefault="003B7D8C" w:rsidP="003B7D8C">
      <w:pPr>
        <w:pStyle w:val="PargrafodaLista"/>
        <w:rPr>
          <w:rFonts w:ascii="Segoe UI" w:hAnsi="Segoe UI" w:cs="Segoe UI"/>
        </w:rPr>
      </w:pPr>
    </w:p>
    <w:p w14:paraId="0D075918" w14:textId="7D158E74" w:rsidR="003B7D8C" w:rsidRPr="007A3526" w:rsidRDefault="003B7D8C" w:rsidP="007A3526">
      <w:pPr>
        <w:pStyle w:val="PargrafodaLista"/>
        <w:numPr>
          <w:ilvl w:val="1"/>
          <w:numId w:val="58"/>
        </w:numPr>
        <w:spacing w:after="0" w:line="240" w:lineRule="auto"/>
        <w:jc w:val="both"/>
        <w:rPr>
          <w:rFonts w:ascii="Segoe UI" w:hAnsi="Segoe UI" w:cs="Segoe UI"/>
        </w:rPr>
      </w:pPr>
      <w:r w:rsidRPr="003B7D8C">
        <w:rPr>
          <w:rFonts w:ascii="Segoe UI" w:hAnsi="Segoe UI" w:cs="Segoe UI"/>
        </w:rPr>
        <w:t>A contratação para a aquisição de pisos e revestimentos será realizada de forma única, sem parcelamento, em razão da natureza específica do objeto, das exigências do projeto e da busca por eficiência no processo de execução da obra. A opção por uma contratação global para a aquisição desses materiais foi cuidadosamente analisada</w:t>
      </w:r>
      <w:r w:rsidR="00A86002">
        <w:rPr>
          <w:rFonts w:ascii="Segoe UI" w:hAnsi="Segoe UI" w:cs="Segoe UI"/>
        </w:rPr>
        <w:t xml:space="preserve"> </w:t>
      </w:r>
      <w:r w:rsidRPr="003B7D8C">
        <w:rPr>
          <w:rFonts w:ascii="Segoe UI" w:hAnsi="Segoe UI" w:cs="Segoe UI"/>
        </w:rPr>
        <w:t>por diversos fatores que tornam o parcelamento inadequado neste caso.</w:t>
      </w:r>
    </w:p>
    <w:p w14:paraId="38F12740" w14:textId="77777777" w:rsidR="007A3526" w:rsidRPr="007A3526" w:rsidRDefault="007A3526" w:rsidP="007A3526">
      <w:pPr>
        <w:pStyle w:val="PargrafodaLista"/>
        <w:spacing w:after="0" w:line="240" w:lineRule="auto"/>
        <w:ind w:left="709"/>
        <w:jc w:val="both"/>
        <w:rPr>
          <w:rFonts w:ascii="Segoe UI" w:hAnsi="Segoe UI" w:cs="Segoe UI"/>
        </w:rPr>
      </w:pPr>
    </w:p>
    <w:p w14:paraId="167BA6F5" w14:textId="77777777" w:rsidR="007A3526" w:rsidRDefault="007A3526" w:rsidP="007A3526">
      <w:pPr>
        <w:pStyle w:val="PargrafodaLista"/>
        <w:numPr>
          <w:ilvl w:val="1"/>
          <w:numId w:val="58"/>
        </w:numPr>
        <w:spacing w:after="0" w:line="240" w:lineRule="auto"/>
        <w:jc w:val="both"/>
        <w:rPr>
          <w:rFonts w:ascii="Segoe UI" w:hAnsi="Segoe UI" w:cs="Segoe UI"/>
        </w:rPr>
      </w:pPr>
      <w:r w:rsidRPr="007A3526">
        <w:rPr>
          <w:rFonts w:ascii="Segoe UI" w:hAnsi="Segoe UI" w:cs="Segoe UI"/>
        </w:rPr>
        <w:t>Atendendo às necessidades do departamento de manutenção, conforme condições, quantidades e exigências estabelecidas neste instrumento.</w:t>
      </w:r>
    </w:p>
    <w:p w14:paraId="131C13B2" w14:textId="77777777" w:rsidR="00A86002" w:rsidRPr="00A86002" w:rsidRDefault="00A86002" w:rsidP="00A86002">
      <w:pPr>
        <w:pStyle w:val="PargrafodaLista"/>
        <w:rPr>
          <w:rFonts w:ascii="Segoe UI" w:hAnsi="Segoe UI" w:cs="Segoe UI"/>
        </w:rPr>
      </w:pPr>
    </w:p>
    <w:p w14:paraId="585A1673" w14:textId="77777777" w:rsidR="00A86002" w:rsidRPr="007A3526" w:rsidRDefault="00A86002" w:rsidP="00A86002">
      <w:pPr>
        <w:pStyle w:val="PargrafodaLista"/>
        <w:spacing w:after="0" w:line="240" w:lineRule="auto"/>
        <w:ind w:left="709"/>
        <w:jc w:val="both"/>
        <w:rPr>
          <w:rFonts w:ascii="Segoe UI" w:hAnsi="Segoe UI" w:cs="Segoe UI"/>
        </w:rPr>
      </w:pPr>
    </w:p>
    <w:p w14:paraId="53C72F31"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
        <w:gridCol w:w="4538"/>
        <w:gridCol w:w="2221"/>
        <w:gridCol w:w="1458"/>
      </w:tblGrid>
      <w:tr w:rsidR="000E586B" w:rsidRPr="000E586B" w14:paraId="1503CA3D" w14:textId="77777777" w:rsidTr="00D87BD5">
        <w:trPr>
          <w:trHeight w:val="842"/>
        </w:trPr>
        <w:tc>
          <w:tcPr>
            <w:tcW w:w="702" w:type="dxa"/>
            <w:vAlign w:val="center"/>
          </w:tcPr>
          <w:p w14:paraId="20046999" w14:textId="4D0003C6" w:rsidR="000E586B" w:rsidRPr="000E586B" w:rsidRDefault="000E586B" w:rsidP="000E586B">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lastRenderedPageBreak/>
              <w:t>ITEM</w:t>
            </w:r>
          </w:p>
        </w:tc>
        <w:tc>
          <w:tcPr>
            <w:tcW w:w="4538" w:type="dxa"/>
            <w:shd w:val="clear" w:color="auto" w:fill="auto"/>
            <w:vAlign w:val="center"/>
          </w:tcPr>
          <w:p w14:paraId="36695DB9" w14:textId="41B96621" w:rsidR="000E586B" w:rsidRPr="000E586B" w:rsidRDefault="000E586B" w:rsidP="000E586B">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DESCRIÇÃO</w:t>
            </w:r>
          </w:p>
        </w:tc>
        <w:tc>
          <w:tcPr>
            <w:tcW w:w="2221" w:type="dxa"/>
            <w:shd w:val="clear" w:color="auto" w:fill="auto"/>
            <w:noWrap/>
            <w:vAlign w:val="center"/>
          </w:tcPr>
          <w:p w14:paraId="033D595A" w14:textId="72337487" w:rsidR="000E586B" w:rsidRPr="000E586B" w:rsidRDefault="000E586B" w:rsidP="000E586B">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UNIDADE DE MEDIDA</w:t>
            </w:r>
          </w:p>
        </w:tc>
        <w:tc>
          <w:tcPr>
            <w:tcW w:w="1458" w:type="dxa"/>
            <w:shd w:val="clear" w:color="auto" w:fill="auto"/>
            <w:noWrap/>
            <w:vAlign w:val="center"/>
          </w:tcPr>
          <w:p w14:paraId="63998EAF" w14:textId="43796449" w:rsidR="000E586B" w:rsidRPr="000E586B" w:rsidRDefault="000E586B" w:rsidP="000E586B">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QUANTIDADE</w:t>
            </w:r>
          </w:p>
        </w:tc>
      </w:tr>
      <w:tr w:rsidR="000E586B" w:rsidRPr="000E586B" w14:paraId="3833EA4A" w14:textId="77777777" w:rsidTr="00D87BD5">
        <w:trPr>
          <w:trHeight w:val="842"/>
        </w:trPr>
        <w:tc>
          <w:tcPr>
            <w:tcW w:w="702" w:type="dxa"/>
            <w:vAlign w:val="center"/>
          </w:tcPr>
          <w:p w14:paraId="015CEB86" w14:textId="0FD42FFD" w:rsidR="000E586B" w:rsidRPr="000E586B" w:rsidRDefault="000E586B" w:rsidP="000E586B">
            <w:pPr>
              <w:spacing w:after="0" w:line="240" w:lineRule="auto"/>
              <w:jc w:val="center"/>
              <w:rPr>
                <w:rFonts w:ascii="Segoe UI" w:hAnsi="Segoe UI" w:cs="Segoe UI"/>
                <w:color w:val="000000"/>
                <w:sz w:val="20"/>
                <w:szCs w:val="20"/>
              </w:rPr>
            </w:pPr>
            <w:r>
              <w:rPr>
                <w:rFonts w:ascii="Segoe UI" w:hAnsi="Segoe UI" w:cs="Segoe UI"/>
                <w:color w:val="000000"/>
                <w:sz w:val="20"/>
                <w:szCs w:val="20"/>
              </w:rPr>
              <w:t>01</w:t>
            </w:r>
          </w:p>
        </w:tc>
        <w:tc>
          <w:tcPr>
            <w:tcW w:w="4538" w:type="dxa"/>
            <w:shd w:val="clear" w:color="auto" w:fill="auto"/>
            <w:vAlign w:val="center"/>
            <w:hideMark/>
          </w:tcPr>
          <w:p w14:paraId="0D67191F" w14:textId="6453E3F4" w:rsidR="000E586B" w:rsidRPr="007A3526" w:rsidRDefault="000E586B" w:rsidP="00072997">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cimento</w:t>
            </w:r>
            <w:r w:rsidRPr="007A3526">
              <w:rPr>
                <w:rFonts w:ascii="Segoe UI" w:hAnsi="Segoe UI" w:cs="Segoe UI"/>
                <w:color w:val="000000"/>
                <w:sz w:val="20"/>
                <w:szCs w:val="20"/>
              </w:rPr>
              <w:br/>
              <w:t>Medida 10x20x8CM</w:t>
            </w:r>
          </w:p>
        </w:tc>
        <w:tc>
          <w:tcPr>
            <w:tcW w:w="2221" w:type="dxa"/>
            <w:shd w:val="clear" w:color="auto" w:fill="auto"/>
            <w:noWrap/>
            <w:vAlign w:val="center"/>
            <w:hideMark/>
          </w:tcPr>
          <w:p w14:paraId="473B7801" w14:textId="77777777" w:rsidR="000E586B" w:rsidRPr="000E586B" w:rsidRDefault="000E586B" w:rsidP="00072997">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1458" w:type="dxa"/>
            <w:shd w:val="clear" w:color="auto" w:fill="auto"/>
            <w:noWrap/>
            <w:vAlign w:val="center"/>
            <w:hideMark/>
          </w:tcPr>
          <w:p w14:paraId="4F778B9D" w14:textId="77777777" w:rsidR="000E586B" w:rsidRPr="000E586B" w:rsidRDefault="000E586B" w:rsidP="00072997">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500</w:t>
            </w:r>
          </w:p>
        </w:tc>
      </w:tr>
      <w:tr w:rsidR="000E586B" w:rsidRPr="000E586B" w14:paraId="671624DC" w14:textId="77777777" w:rsidTr="00D87BD5">
        <w:trPr>
          <w:trHeight w:val="698"/>
        </w:trPr>
        <w:tc>
          <w:tcPr>
            <w:tcW w:w="702" w:type="dxa"/>
            <w:shd w:val="clear" w:color="000000" w:fill="FFFFFF"/>
            <w:vAlign w:val="center"/>
          </w:tcPr>
          <w:p w14:paraId="54D9D2CC" w14:textId="2471DF24" w:rsidR="000E586B" w:rsidRPr="000E586B" w:rsidRDefault="000E586B" w:rsidP="000E586B">
            <w:pPr>
              <w:spacing w:after="0" w:line="240" w:lineRule="auto"/>
              <w:jc w:val="center"/>
              <w:rPr>
                <w:rFonts w:ascii="Segoe UI" w:hAnsi="Segoe UI" w:cs="Segoe UI"/>
                <w:color w:val="000000"/>
                <w:sz w:val="20"/>
                <w:szCs w:val="20"/>
              </w:rPr>
            </w:pPr>
            <w:r>
              <w:rPr>
                <w:rFonts w:ascii="Segoe UI" w:hAnsi="Segoe UI" w:cs="Segoe UI"/>
                <w:color w:val="000000"/>
                <w:sz w:val="20"/>
                <w:szCs w:val="20"/>
              </w:rPr>
              <w:t>02</w:t>
            </w:r>
          </w:p>
        </w:tc>
        <w:tc>
          <w:tcPr>
            <w:tcW w:w="4538" w:type="dxa"/>
            <w:shd w:val="clear" w:color="000000" w:fill="FFFFFF"/>
            <w:vAlign w:val="center"/>
            <w:hideMark/>
          </w:tcPr>
          <w:p w14:paraId="3AAFF412" w14:textId="64C42C06" w:rsidR="000E586B" w:rsidRPr="007A3526" w:rsidRDefault="000E586B" w:rsidP="00072997">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Vermelho</w:t>
            </w:r>
            <w:r w:rsidRPr="007A3526">
              <w:rPr>
                <w:rFonts w:ascii="Segoe UI" w:hAnsi="Segoe UI" w:cs="Segoe UI"/>
                <w:color w:val="000000"/>
                <w:sz w:val="20"/>
                <w:szCs w:val="20"/>
              </w:rPr>
              <w:br/>
              <w:t>Medida: 10x20x8CM</w:t>
            </w:r>
          </w:p>
        </w:tc>
        <w:tc>
          <w:tcPr>
            <w:tcW w:w="2221" w:type="dxa"/>
            <w:shd w:val="clear" w:color="000000" w:fill="FFFFFF"/>
            <w:noWrap/>
            <w:vAlign w:val="center"/>
            <w:hideMark/>
          </w:tcPr>
          <w:p w14:paraId="0B33328E" w14:textId="77777777" w:rsidR="000E586B" w:rsidRPr="000E586B" w:rsidRDefault="000E586B" w:rsidP="00072997">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1458" w:type="dxa"/>
            <w:shd w:val="clear" w:color="000000" w:fill="FFFFFF"/>
            <w:noWrap/>
            <w:vAlign w:val="center"/>
            <w:hideMark/>
          </w:tcPr>
          <w:p w14:paraId="46272729" w14:textId="77777777" w:rsidR="000E586B" w:rsidRPr="000E586B" w:rsidRDefault="000E586B" w:rsidP="00072997">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100</w:t>
            </w:r>
          </w:p>
        </w:tc>
      </w:tr>
      <w:tr w:rsidR="000E586B" w:rsidRPr="000E586B" w14:paraId="3AE05646" w14:textId="77777777" w:rsidTr="00D87BD5">
        <w:trPr>
          <w:trHeight w:val="666"/>
        </w:trPr>
        <w:tc>
          <w:tcPr>
            <w:tcW w:w="702" w:type="dxa"/>
            <w:shd w:val="clear" w:color="000000" w:fill="FFFFFF"/>
            <w:vAlign w:val="center"/>
          </w:tcPr>
          <w:p w14:paraId="0AA968C7" w14:textId="3191D9C6" w:rsidR="000E586B" w:rsidRPr="000E586B" w:rsidRDefault="000E586B" w:rsidP="000E586B">
            <w:pPr>
              <w:spacing w:after="0" w:line="240" w:lineRule="auto"/>
              <w:jc w:val="center"/>
              <w:rPr>
                <w:rFonts w:ascii="Segoe UI" w:hAnsi="Segoe UI" w:cs="Segoe UI"/>
                <w:color w:val="000000"/>
                <w:sz w:val="20"/>
                <w:szCs w:val="20"/>
              </w:rPr>
            </w:pPr>
            <w:r>
              <w:rPr>
                <w:rFonts w:ascii="Segoe UI" w:hAnsi="Segoe UI" w:cs="Segoe UI"/>
                <w:color w:val="000000"/>
                <w:sz w:val="20"/>
                <w:szCs w:val="20"/>
              </w:rPr>
              <w:t>03</w:t>
            </w:r>
          </w:p>
        </w:tc>
        <w:tc>
          <w:tcPr>
            <w:tcW w:w="4538" w:type="dxa"/>
            <w:shd w:val="clear" w:color="000000" w:fill="FFFFFF"/>
            <w:vAlign w:val="center"/>
            <w:hideMark/>
          </w:tcPr>
          <w:p w14:paraId="57910B60" w14:textId="4378C1A3" w:rsidR="000E586B" w:rsidRPr="007A3526" w:rsidRDefault="000E586B" w:rsidP="00072997">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Vermelho</w:t>
            </w:r>
            <w:r w:rsidRPr="007A3526">
              <w:rPr>
                <w:rFonts w:ascii="Segoe UI" w:hAnsi="Segoe UI" w:cs="Segoe UI"/>
                <w:color w:val="000000"/>
                <w:sz w:val="20"/>
                <w:szCs w:val="20"/>
              </w:rPr>
              <w:br/>
              <w:t>Medida: 10x20x6CM</w:t>
            </w:r>
          </w:p>
        </w:tc>
        <w:tc>
          <w:tcPr>
            <w:tcW w:w="2221" w:type="dxa"/>
            <w:shd w:val="clear" w:color="000000" w:fill="FFFFFF"/>
            <w:noWrap/>
            <w:vAlign w:val="center"/>
            <w:hideMark/>
          </w:tcPr>
          <w:p w14:paraId="726E3A96" w14:textId="77777777" w:rsidR="000E586B" w:rsidRPr="000E586B" w:rsidRDefault="000E586B" w:rsidP="00072997">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1458" w:type="dxa"/>
            <w:shd w:val="clear" w:color="000000" w:fill="FFFFFF"/>
            <w:noWrap/>
            <w:vAlign w:val="center"/>
            <w:hideMark/>
          </w:tcPr>
          <w:p w14:paraId="09CA8F19" w14:textId="77777777" w:rsidR="000E586B" w:rsidRPr="000E586B" w:rsidRDefault="000E586B" w:rsidP="00072997">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100</w:t>
            </w:r>
          </w:p>
        </w:tc>
      </w:tr>
      <w:tr w:rsidR="004F400E" w:rsidRPr="000E586B" w14:paraId="3269583A" w14:textId="77777777" w:rsidTr="00D87BD5">
        <w:trPr>
          <w:trHeight w:val="666"/>
        </w:trPr>
        <w:tc>
          <w:tcPr>
            <w:tcW w:w="702" w:type="dxa"/>
            <w:shd w:val="clear" w:color="000000" w:fill="FFFFFF"/>
            <w:vAlign w:val="center"/>
          </w:tcPr>
          <w:p w14:paraId="45F786D0" w14:textId="392F9673" w:rsidR="004F400E" w:rsidRDefault="004F400E" w:rsidP="004F400E">
            <w:pPr>
              <w:spacing w:after="0" w:line="240" w:lineRule="auto"/>
              <w:jc w:val="center"/>
              <w:rPr>
                <w:rFonts w:ascii="Segoe UI" w:hAnsi="Segoe UI" w:cs="Segoe UI"/>
                <w:color w:val="000000"/>
                <w:sz w:val="20"/>
                <w:szCs w:val="20"/>
              </w:rPr>
            </w:pPr>
            <w:r>
              <w:rPr>
                <w:rFonts w:ascii="Segoe UI" w:hAnsi="Segoe UI" w:cs="Segoe UI"/>
                <w:color w:val="000000"/>
                <w:sz w:val="20"/>
                <w:szCs w:val="20"/>
              </w:rPr>
              <w:t>04</w:t>
            </w:r>
          </w:p>
        </w:tc>
        <w:tc>
          <w:tcPr>
            <w:tcW w:w="4538" w:type="dxa"/>
            <w:shd w:val="clear" w:color="000000" w:fill="FFFFFF"/>
            <w:vAlign w:val="center"/>
          </w:tcPr>
          <w:p w14:paraId="22EBED5E" w14:textId="77777777" w:rsidR="004F400E" w:rsidRDefault="004F400E" w:rsidP="004F400E">
            <w:pPr>
              <w:spacing w:after="0" w:line="240" w:lineRule="auto"/>
              <w:rPr>
                <w:rFonts w:ascii="Segoe UI" w:hAnsi="Segoe UI" w:cs="Segoe UI"/>
                <w:color w:val="000000"/>
                <w:sz w:val="20"/>
                <w:szCs w:val="20"/>
              </w:rPr>
            </w:pPr>
            <w:r w:rsidRPr="007A3526">
              <w:rPr>
                <w:rFonts w:ascii="Segoe UI" w:hAnsi="Segoe UI" w:cs="Segoe UI"/>
                <w:color w:val="000000"/>
                <w:sz w:val="20"/>
                <w:szCs w:val="20"/>
              </w:rPr>
              <w:t xml:space="preserve">Piso Tátil </w:t>
            </w:r>
            <w:proofErr w:type="spellStart"/>
            <w:r w:rsidRPr="007A3526">
              <w:rPr>
                <w:rFonts w:ascii="Segoe UI" w:hAnsi="Segoe UI" w:cs="Segoe UI"/>
                <w:color w:val="000000"/>
                <w:sz w:val="20"/>
                <w:szCs w:val="20"/>
              </w:rPr>
              <w:t>Arqtec</w:t>
            </w:r>
            <w:proofErr w:type="spellEnd"/>
            <w:r w:rsidRPr="007A3526">
              <w:rPr>
                <w:rFonts w:ascii="Segoe UI" w:hAnsi="Segoe UI" w:cs="Segoe UI"/>
                <w:color w:val="000000"/>
                <w:sz w:val="20"/>
                <w:szCs w:val="20"/>
              </w:rPr>
              <w:t xml:space="preserve"> GO</w:t>
            </w:r>
            <w:r w:rsidRPr="007A3526">
              <w:rPr>
                <w:rFonts w:ascii="Segoe UI" w:hAnsi="Segoe UI" w:cs="Segoe UI"/>
                <w:color w:val="000000"/>
                <w:sz w:val="20"/>
                <w:szCs w:val="20"/>
              </w:rPr>
              <w:br/>
              <w:t>Cor: Ocre</w:t>
            </w:r>
            <w:r w:rsidRPr="007A3526">
              <w:rPr>
                <w:rFonts w:ascii="Segoe UI" w:hAnsi="Segoe UI" w:cs="Segoe UI"/>
                <w:color w:val="000000"/>
                <w:sz w:val="20"/>
                <w:szCs w:val="20"/>
              </w:rPr>
              <w:br/>
              <w:t>Medida: 25 cm x 25 cm</w:t>
            </w:r>
          </w:p>
          <w:p w14:paraId="43FBA8E9" w14:textId="4FFE01A5" w:rsidR="004F400E" w:rsidRPr="007A3526" w:rsidRDefault="004F400E" w:rsidP="004F400E">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221" w:type="dxa"/>
            <w:shd w:val="clear" w:color="000000" w:fill="FFFFFF"/>
            <w:noWrap/>
            <w:vAlign w:val="center"/>
          </w:tcPr>
          <w:p w14:paraId="288BDA32" w14:textId="5E91F041" w:rsidR="004F400E" w:rsidRPr="000E586B" w:rsidRDefault="004F400E" w:rsidP="004F400E">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Unidade</w:t>
            </w:r>
          </w:p>
        </w:tc>
        <w:tc>
          <w:tcPr>
            <w:tcW w:w="1458" w:type="dxa"/>
            <w:shd w:val="clear" w:color="000000" w:fill="FFFFFF"/>
            <w:noWrap/>
            <w:vAlign w:val="center"/>
          </w:tcPr>
          <w:p w14:paraId="183E8B0E" w14:textId="1FBADB3C" w:rsidR="004F400E" w:rsidRPr="000E586B" w:rsidRDefault="004F400E" w:rsidP="004F400E">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1000</w:t>
            </w:r>
          </w:p>
        </w:tc>
      </w:tr>
      <w:tr w:rsidR="004F400E" w:rsidRPr="000E586B" w14:paraId="77AFB654" w14:textId="77777777" w:rsidTr="00D87BD5">
        <w:trPr>
          <w:trHeight w:val="666"/>
        </w:trPr>
        <w:tc>
          <w:tcPr>
            <w:tcW w:w="702" w:type="dxa"/>
            <w:shd w:val="clear" w:color="000000" w:fill="FFFFFF"/>
            <w:vAlign w:val="center"/>
          </w:tcPr>
          <w:p w14:paraId="13B6D482" w14:textId="5CE6761B" w:rsidR="004F400E" w:rsidRDefault="004F400E" w:rsidP="004F400E">
            <w:pPr>
              <w:spacing w:after="0" w:line="240" w:lineRule="auto"/>
              <w:jc w:val="center"/>
              <w:rPr>
                <w:rFonts w:ascii="Segoe UI" w:hAnsi="Segoe UI" w:cs="Segoe UI"/>
                <w:color w:val="000000"/>
                <w:sz w:val="20"/>
                <w:szCs w:val="20"/>
              </w:rPr>
            </w:pPr>
            <w:r>
              <w:rPr>
                <w:rFonts w:ascii="Segoe UI" w:hAnsi="Segoe UI" w:cs="Segoe UI"/>
                <w:color w:val="000000"/>
                <w:sz w:val="20"/>
                <w:szCs w:val="20"/>
              </w:rPr>
              <w:t>05</w:t>
            </w:r>
          </w:p>
        </w:tc>
        <w:tc>
          <w:tcPr>
            <w:tcW w:w="4538" w:type="dxa"/>
            <w:shd w:val="clear" w:color="000000" w:fill="FFFFFF"/>
            <w:vAlign w:val="center"/>
          </w:tcPr>
          <w:p w14:paraId="5E795CAB" w14:textId="77777777" w:rsidR="004F400E" w:rsidRPr="007A3526"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Piso Tátil Alerta NO - SLIP – RET</w:t>
            </w:r>
          </w:p>
          <w:p w14:paraId="70E4FE16" w14:textId="77777777" w:rsidR="004F400E" w:rsidRPr="007A3526"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Cor: Ocre </w:t>
            </w:r>
          </w:p>
          <w:p w14:paraId="1BF47666" w14:textId="41121EBA" w:rsidR="004F400E" w:rsidRDefault="004F400E" w:rsidP="004F400E">
            <w:pPr>
              <w:spacing w:after="0" w:line="240" w:lineRule="auto"/>
              <w:rPr>
                <w:rFonts w:ascii="Segoe UI" w:hAnsi="Segoe UI" w:cs="Segoe UI"/>
                <w:color w:val="000000"/>
                <w:sz w:val="20"/>
                <w:szCs w:val="20"/>
              </w:rPr>
            </w:pPr>
            <w:r w:rsidRPr="007A3526">
              <w:rPr>
                <w:rFonts w:ascii="Segoe UI" w:hAnsi="Segoe UI" w:cs="Segoe UI"/>
                <w:color w:val="000000"/>
                <w:sz w:val="20"/>
                <w:szCs w:val="20"/>
              </w:rPr>
              <w:t>Medida: 25 cm x 25 cm</w:t>
            </w:r>
            <w:r w:rsidRPr="007A3526">
              <w:rPr>
                <w:rFonts w:ascii="Segoe UI" w:hAnsi="Segoe UI" w:cs="Segoe UI"/>
                <w:color w:val="000000"/>
                <w:sz w:val="20"/>
                <w:szCs w:val="20"/>
              </w:rPr>
              <w:br/>
            </w:r>
            <w:r w:rsidR="0079168C">
              <w:rPr>
                <w:rFonts w:ascii="Segoe UI" w:hAnsi="Segoe UI" w:cs="Segoe UI"/>
                <w:color w:val="000000"/>
                <w:sz w:val="20"/>
                <w:szCs w:val="20"/>
              </w:rPr>
              <w:t>Marca de referência</w:t>
            </w:r>
            <w:r w:rsidRPr="007A3526">
              <w:rPr>
                <w:rFonts w:ascii="Segoe UI" w:hAnsi="Segoe UI" w:cs="Segoe UI"/>
                <w:color w:val="000000"/>
                <w:sz w:val="20"/>
                <w:szCs w:val="20"/>
              </w:rPr>
              <w:t>: Eliane</w:t>
            </w:r>
            <w:r w:rsidR="0079168C">
              <w:rPr>
                <w:rFonts w:ascii="Segoe UI" w:hAnsi="Segoe UI" w:cs="Segoe UI"/>
                <w:color w:val="000000"/>
                <w:sz w:val="20"/>
                <w:szCs w:val="20"/>
              </w:rPr>
              <w:t xml:space="preserve">, </w:t>
            </w:r>
            <w:r w:rsidR="0079168C" w:rsidRPr="0079168C">
              <w:rPr>
                <w:rFonts w:ascii="Segoe UI" w:hAnsi="Segoe UI" w:cs="Segoe UI"/>
                <w:color w:val="000000"/>
                <w:sz w:val="20"/>
                <w:szCs w:val="20"/>
              </w:rPr>
              <w:t>ou equivalente, ou similar</w:t>
            </w:r>
            <w:r w:rsidR="0079168C">
              <w:rPr>
                <w:rFonts w:ascii="Segoe UI" w:hAnsi="Segoe UI" w:cs="Segoe UI"/>
                <w:color w:val="000000"/>
                <w:sz w:val="20"/>
                <w:szCs w:val="20"/>
              </w:rPr>
              <w:t xml:space="preserve"> </w:t>
            </w:r>
            <w:r w:rsidR="0079168C" w:rsidRPr="0079168C">
              <w:rPr>
                <w:rFonts w:ascii="Segoe UI" w:hAnsi="Segoe UI" w:cs="Segoe UI"/>
                <w:color w:val="000000"/>
                <w:sz w:val="20"/>
                <w:szCs w:val="20"/>
              </w:rPr>
              <w:t>ou de melhor qualidade</w:t>
            </w:r>
            <w:r w:rsidR="0079168C">
              <w:rPr>
                <w:rFonts w:ascii="Segoe UI" w:hAnsi="Segoe UI" w:cs="Segoe UI"/>
                <w:color w:val="000000"/>
                <w:sz w:val="20"/>
                <w:szCs w:val="20"/>
              </w:rPr>
              <w:t>.</w:t>
            </w:r>
          </w:p>
          <w:p w14:paraId="68034369" w14:textId="0C6EE9D2" w:rsidR="004F400E" w:rsidRPr="007A3526" w:rsidRDefault="004F400E" w:rsidP="004F400E">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221" w:type="dxa"/>
            <w:shd w:val="clear" w:color="000000" w:fill="FFFFFF"/>
            <w:noWrap/>
            <w:vAlign w:val="center"/>
          </w:tcPr>
          <w:p w14:paraId="603DF839" w14:textId="160CCAB3" w:rsidR="004F400E" w:rsidRPr="000E586B" w:rsidRDefault="004F400E" w:rsidP="004F400E">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Caixa</w:t>
            </w:r>
          </w:p>
        </w:tc>
        <w:tc>
          <w:tcPr>
            <w:tcW w:w="1458" w:type="dxa"/>
            <w:shd w:val="clear" w:color="000000" w:fill="FFFFFF"/>
            <w:noWrap/>
            <w:vAlign w:val="center"/>
          </w:tcPr>
          <w:p w14:paraId="44687DD2" w14:textId="03C8EB5B" w:rsidR="004F400E" w:rsidRPr="000E586B" w:rsidRDefault="004F400E" w:rsidP="004F400E">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50</w:t>
            </w:r>
          </w:p>
        </w:tc>
      </w:tr>
      <w:tr w:rsidR="004F400E" w:rsidRPr="000E586B" w14:paraId="58033E86" w14:textId="77777777" w:rsidTr="00D87BD5">
        <w:trPr>
          <w:trHeight w:val="666"/>
        </w:trPr>
        <w:tc>
          <w:tcPr>
            <w:tcW w:w="702" w:type="dxa"/>
            <w:shd w:val="clear" w:color="000000" w:fill="FFFFFF"/>
            <w:vAlign w:val="center"/>
          </w:tcPr>
          <w:p w14:paraId="36EE5506" w14:textId="1423744A" w:rsidR="004F400E" w:rsidRDefault="004F400E" w:rsidP="004F400E">
            <w:pPr>
              <w:spacing w:after="0" w:line="240" w:lineRule="auto"/>
              <w:jc w:val="center"/>
              <w:rPr>
                <w:rFonts w:ascii="Segoe UI" w:hAnsi="Segoe UI" w:cs="Segoe UI"/>
                <w:color w:val="000000"/>
                <w:sz w:val="20"/>
                <w:szCs w:val="20"/>
              </w:rPr>
            </w:pPr>
            <w:r>
              <w:rPr>
                <w:rFonts w:ascii="Segoe UI" w:hAnsi="Segoe UI" w:cs="Segoe UI"/>
                <w:color w:val="000000"/>
                <w:sz w:val="20"/>
                <w:szCs w:val="20"/>
              </w:rPr>
              <w:t>06</w:t>
            </w:r>
          </w:p>
        </w:tc>
        <w:tc>
          <w:tcPr>
            <w:tcW w:w="4538" w:type="dxa"/>
            <w:shd w:val="clear" w:color="000000" w:fill="FFFFFF"/>
            <w:vAlign w:val="center"/>
          </w:tcPr>
          <w:p w14:paraId="243AD32D" w14:textId="781E1AE6" w:rsidR="004F400E" w:rsidRDefault="004F400E" w:rsidP="004F400E">
            <w:pPr>
              <w:spacing w:after="0" w:line="240" w:lineRule="auto"/>
              <w:rPr>
                <w:rFonts w:ascii="Segoe UI" w:hAnsi="Segoe UI" w:cs="Segoe UI"/>
                <w:color w:val="000000"/>
                <w:sz w:val="20"/>
                <w:szCs w:val="20"/>
              </w:rPr>
            </w:pPr>
            <w:r w:rsidRPr="007A3526">
              <w:rPr>
                <w:rFonts w:ascii="Segoe UI" w:hAnsi="Segoe UI" w:cs="Segoe UI"/>
                <w:color w:val="000000"/>
                <w:sz w:val="20"/>
                <w:szCs w:val="20"/>
              </w:rPr>
              <w:t>Revestimento cerâmico</w:t>
            </w:r>
            <w:r w:rsidRPr="007A3526">
              <w:rPr>
                <w:rFonts w:ascii="Segoe UI" w:hAnsi="Segoe UI" w:cs="Segoe UI"/>
                <w:color w:val="000000"/>
                <w:sz w:val="20"/>
                <w:szCs w:val="20"/>
              </w:rPr>
              <w:br/>
              <w:t>Medida: 32,5 cm x 59 cm</w:t>
            </w:r>
            <w:r w:rsidRPr="007A3526">
              <w:rPr>
                <w:rFonts w:ascii="Segoe UI" w:hAnsi="Segoe UI" w:cs="Segoe UI"/>
                <w:color w:val="000000"/>
                <w:sz w:val="20"/>
                <w:szCs w:val="20"/>
              </w:rPr>
              <w:br/>
              <w:t xml:space="preserve">Marca </w:t>
            </w:r>
            <w:r w:rsidR="0079168C">
              <w:rPr>
                <w:rFonts w:ascii="Segoe UI" w:hAnsi="Segoe UI" w:cs="Segoe UI"/>
                <w:color w:val="000000"/>
                <w:sz w:val="20"/>
                <w:szCs w:val="20"/>
              </w:rPr>
              <w:t>de referência</w:t>
            </w:r>
            <w:r w:rsidRPr="007A3526">
              <w:rPr>
                <w:rFonts w:ascii="Segoe UI" w:hAnsi="Segoe UI" w:cs="Segoe UI"/>
                <w:color w:val="000000"/>
                <w:sz w:val="20"/>
                <w:szCs w:val="20"/>
              </w:rPr>
              <w:t>: Eliane Forma Branco AC</w:t>
            </w:r>
            <w:r w:rsidR="0079168C" w:rsidRPr="0079168C">
              <w:rPr>
                <w:rFonts w:ascii="Segoe UI" w:hAnsi="Segoe UI" w:cs="Segoe UI"/>
                <w:color w:val="000000"/>
                <w:sz w:val="20"/>
                <w:szCs w:val="20"/>
              </w:rPr>
              <w:t xml:space="preserve"> ou equivalente, ou similar</w:t>
            </w:r>
            <w:r w:rsidR="0079168C">
              <w:rPr>
                <w:rFonts w:ascii="Segoe UI" w:hAnsi="Segoe UI" w:cs="Segoe UI"/>
                <w:color w:val="000000"/>
                <w:sz w:val="20"/>
                <w:szCs w:val="20"/>
              </w:rPr>
              <w:t xml:space="preserve"> </w:t>
            </w:r>
            <w:r w:rsidR="0079168C" w:rsidRPr="0079168C">
              <w:rPr>
                <w:rFonts w:ascii="Segoe UI" w:hAnsi="Segoe UI" w:cs="Segoe UI"/>
                <w:color w:val="000000"/>
                <w:sz w:val="20"/>
                <w:szCs w:val="20"/>
              </w:rPr>
              <w:t>ou de melhor qualidade</w:t>
            </w:r>
            <w:r w:rsidR="0079168C">
              <w:rPr>
                <w:rFonts w:ascii="Segoe UI" w:hAnsi="Segoe UI" w:cs="Segoe UI"/>
                <w:color w:val="000000"/>
                <w:sz w:val="20"/>
                <w:szCs w:val="20"/>
              </w:rPr>
              <w:t>.</w:t>
            </w:r>
          </w:p>
          <w:p w14:paraId="7040A330" w14:textId="7FC4190B" w:rsidR="004F400E" w:rsidRPr="007A3526" w:rsidRDefault="004F400E" w:rsidP="004F400E">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221" w:type="dxa"/>
            <w:shd w:val="clear" w:color="000000" w:fill="FFFFFF"/>
            <w:noWrap/>
            <w:vAlign w:val="center"/>
          </w:tcPr>
          <w:p w14:paraId="7AC16ABC" w14:textId="2101C7F0" w:rsidR="004F400E" w:rsidRPr="000E586B" w:rsidRDefault="004F400E" w:rsidP="004F400E">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1458" w:type="dxa"/>
            <w:shd w:val="clear" w:color="000000" w:fill="FFFFFF"/>
            <w:noWrap/>
            <w:vAlign w:val="center"/>
          </w:tcPr>
          <w:p w14:paraId="6928A9B4" w14:textId="5C600F4A" w:rsidR="004F400E" w:rsidRPr="000E586B" w:rsidRDefault="004F400E" w:rsidP="004F400E">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w:t>
            </w:r>
          </w:p>
        </w:tc>
      </w:tr>
      <w:tr w:rsidR="004F400E" w:rsidRPr="000E586B" w14:paraId="2A4A4BC5" w14:textId="77777777" w:rsidTr="00D87BD5">
        <w:trPr>
          <w:trHeight w:val="666"/>
        </w:trPr>
        <w:tc>
          <w:tcPr>
            <w:tcW w:w="702" w:type="dxa"/>
            <w:shd w:val="clear" w:color="000000" w:fill="FFFFFF"/>
            <w:vAlign w:val="center"/>
          </w:tcPr>
          <w:p w14:paraId="0F82763F" w14:textId="020FDE4A" w:rsidR="004F400E" w:rsidRDefault="004F400E" w:rsidP="004F400E">
            <w:pPr>
              <w:spacing w:after="0" w:line="240" w:lineRule="auto"/>
              <w:jc w:val="center"/>
              <w:rPr>
                <w:rFonts w:ascii="Segoe UI" w:hAnsi="Segoe UI" w:cs="Segoe UI"/>
                <w:color w:val="000000"/>
                <w:sz w:val="20"/>
                <w:szCs w:val="20"/>
              </w:rPr>
            </w:pPr>
            <w:r>
              <w:rPr>
                <w:rFonts w:ascii="Segoe UI" w:hAnsi="Segoe UI" w:cs="Segoe UI"/>
                <w:color w:val="000000"/>
                <w:sz w:val="20"/>
                <w:szCs w:val="20"/>
              </w:rPr>
              <w:t>07</w:t>
            </w:r>
          </w:p>
        </w:tc>
        <w:tc>
          <w:tcPr>
            <w:tcW w:w="4538" w:type="dxa"/>
            <w:shd w:val="clear" w:color="000000" w:fill="FFFFFF"/>
            <w:vAlign w:val="center"/>
          </w:tcPr>
          <w:p w14:paraId="6C376033" w14:textId="77777777" w:rsidR="004F400E" w:rsidRPr="007A3526"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cerâmico industrial, resistente e durável </w:t>
            </w:r>
          </w:p>
          <w:p w14:paraId="237267F6" w14:textId="77777777" w:rsidR="004F400E" w:rsidRPr="007A3526"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Texturizada com aderência mesmo molhada</w:t>
            </w:r>
          </w:p>
          <w:p w14:paraId="770AFD57" w14:textId="77777777" w:rsidR="004F400E"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Código: 7039</w:t>
            </w:r>
          </w:p>
          <w:p w14:paraId="1AFF0104" w14:textId="7BA5DC8D" w:rsidR="004F400E" w:rsidRPr="007A3526" w:rsidRDefault="004F400E" w:rsidP="004F400E">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221" w:type="dxa"/>
            <w:shd w:val="clear" w:color="000000" w:fill="FFFFFF"/>
            <w:noWrap/>
            <w:vAlign w:val="center"/>
          </w:tcPr>
          <w:p w14:paraId="43D6BDC9" w14:textId="250B076F" w:rsidR="004F400E" w:rsidRPr="000E586B" w:rsidRDefault="004F400E" w:rsidP="004F400E">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1458" w:type="dxa"/>
            <w:shd w:val="clear" w:color="000000" w:fill="FFFFFF"/>
            <w:noWrap/>
            <w:vAlign w:val="center"/>
          </w:tcPr>
          <w:p w14:paraId="203B9EDD" w14:textId="3328EAB1" w:rsidR="004F400E" w:rsidRPr="000E586B" w:rsidRDefault="004F400E" w:rsidP="004F400E">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50</w:t>
            </w:r>
          </w:p>
        </w:tc>
      </w:tr>
      <w:tr w:rsidR="004F400E" w:rsidRPr="000E586B" w14:paraId="6E5699D3" w14:textId="77777777" w:rsidTr="00D87BD5">
        <w:trPr>
          <w:trHeight w:val="666"/>
        </w:trPr>
        <w:tc>
          <w:tcPr>
            <w:tcW w:w="702" w:type="dxa"/>
            <w:shd w:val="clear" w:color="000000" w:fill="FFFFFF"/>
            <w:vAlign w:val="center"/>
          </w:tcPr>
          <w:p w14:paraId="7136908D" w14:textId="71C5CEB7" w:rsidR="004F400E" w:rsidRDefault="004F400E" w:rsidP="004F400E">
            <w:pPr>
              <w:spacing w:after="0" w:line="240" w:lineRule="auto"/>
              <w:jc w:val="center"/>
              <w:rPr>
                <w:rFonts w:ascii="Segoe UI" w:hAnsi="Segoe UI" w:cs="Segoe UI"/>
                <w:color w:val="000000"/>
                <w:sz w:val="20"/>
                <w:szCs w:val="20"/>
              </w:rPr>
            </w:pPr>
            <w:r>
              <w:rPr>
                <w:rFonts w:ascii="Segoe UI" w:hAnsi="Segoe UI" w:cs="Segoe UI"/>
                <w:color w:val="000000"/>
                <w:sz w:val="20"/>
                <w:szCs w:val="20"/>
              </w:rPr>
              <w:t>08</w:t>
            </w:r>
          </w:p>
        </w:tc>
        <w:tc>
          <w:tcPr>
            <w:tcW w:w="4538" w:type="dxa"/>
            <w:shd w:val="clear" w:color="000000" w:fill="FFFFFF"/>
            <w:vAlign w:val="center"/>
          </w:tcPr>
          <w:p w14:paraId="7F73FA46" w14:textId="77777777" w:rsidR="004F400E"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Porcelanato </w:t>
            </w:r>
            <w:proofErr w:type="spellStart"/>
            <w:r w:rsidRPr="007A3526">
              <w:rPr>
                <w:rFonts w:ascii="Segoe UI" w:hAnsi="Segoe UI" w:cs="Segoe UI"/>
                <w:color w:val="000000"/>
                <w:sz w:val="20"/>
                <w:szCs w:val="20"/>
              </w:rPr>
              <w:t>Minimum</w:t>
            </w:r>
            <w:proofErr w:type="spellEnd"/>
            <w:r w:rsidRPr="007A3526">
              <w:rPr>
                <w:rFonts w:ascii="Segoe UI" w:hAnsi="Segoe UI" w:cs="Segoe UI"/>
                <w:color w:val="000000"/>
                <w:sz w:val="20"/>
                <w:szCs w:val="20"/>
              </w:rPr>
              <w:t xml:space="preserve"> Concreto NA 60x60 cm - WC Vestiário </w:t>
            </w:r>
          </w:p>
          <w:p w14:paraId="1F553E53" w14:textId="71366B4E" w:rsidR="004F400E" w:rsidRDefault="004F400E" w:rsidP="0079168C">
            <w:pPr>
              <w:spacing w:after="0" w:line="240" w:lineRule="auto"/>
              <w:rPr>
                <w:rFonts w:ascii="Segoe UI" w:hAnsi="Segoe UI" w:cs="Segoe UI"/>
                <w:color w:val="000000"/>
                <w:sz w:val="20"/>
                <w:szCs w:val="20"/>
              </w:rPr>
            </w:pPr>
            <w:r>
              <w:rPr>
                <w:rFonts w:ascii="Segoe UI" w:hAnsi="Segoe UI" w:cs="Segoe UI"/>
                <w:color w:val="000000"/>
                <w:sz w:val="20"/>
                <w:szCs w:val="20"/>
              </w:rPr>
              <w:t xml:space="preserve">Marca </w:t>
            </w:r>
            <w:r w:rsidR="0079168C">
              <w:rPr>
                <w:rFonts w:ascii="Segoe UI" w:hAnsi="Segoe UI" w:cs="Segoe UI"/>
                <w:color w:val="000000"/>
                <w:sz w:val="20"/>
                <w:szCs w:val="20"/>
              </w:rPr>
              <w:t>de referência</w:t>
            </w:r>
            <w:r>
              <w:rPr>
                <w:rFonts w:ascii="Segoe UI" w:hAnsi="Segoe UI" w:cs="Segoe UI"/>
                <w:color w:val="000000"/>
                <w:sz w:val="20"/>
                <w:szCs w:val="20"/>
              </w:rPr>
              <w:t xml:space="preserve">: </w:t>
            </w:r>
            <w:r w:rsidRPr="007A3526">
              <w:rPr>
                <w:rFonts w:ascii="Segoe UI" w:hAnsi="Segoe UI" w:cs="Segoe UI"/>
                <w:color w:val="000000"/>
                <w:sz w:val="20"/>
                <w:szCs w:val="20"/>
              </w:rPr>
              <w:t>E</w:t>
            </w:r>
            <w:r>
              <w:rPr>
                <w:rFonts w:ascii="Segoe UI" w:hAnsi="Segoe UI" w:cs="Segoe UI"/>
                <w:color w:val="000000"/>
                <w:sz w:val="20"/>
                <w:szCs w:val="20"/>
              </w:rPr>
              <w:t>liane</w:t>
            </w:r>
            <w:r w:rsidR="0079168C" w:rsidRPr="0079168C">
              <w:rPr>
                <w:rFonts w:ascii="Segoe UI" w:hAnsi="Segoe UI" w:cs="Segoe UI"/>
                <w:color w:val="000000"/>
                <w:sz w:val="20"/>
                <w:szCs w:val="20"/>
              </w:rPr>
              <w:t xml:space="preserve"> ou equivalente, ou similar</w:t>
            </w:r>
            <w:r w:rsidR="0079168C">
              <w:rPr>
                <w:rFonts w:ascii="Segoe UI" w:hAnsi="Segoe UI" w:cs="Segoe UI"/>
                <w:color w:val="000000"/>
                <w:sz w:val="20"/>
                <w:szCs w:val="20"/>
              </w:rPr>
              <w:t xml:space="preserve"> </w:t>
            </w:r>
            <w:r w:rsidR="0079168C" w:rsidRPr="0079168C">
              <w:rPr>
                <w:rFonts w:ascii="Segoe UI" w:hAnsi="Segoe UI" w:cs="Segoe UI"/>
                <w:color w:val="000000"/>
                <w:sz w:val="20"/>
                <w:szCs w:val="20"/>
              </w:rPr>
              <w:t>ou de melhor qualidade</w:t>
            </w:r>
            <w:r w:rsidR="0079168C">
              <w:rPr>
                <w:rFonts w:ascii="Segoe UI" w:hAnsi="Segoe UI" w:cs="Segoe UI"/>
                <w:color w:val="000000"/>
                <w:sz w:val="20"/>
                <w:szCs w:val="20"/>
              </w:rPr>
              <w:t>.</w:t>
            </w:r>
          </w:p>
          <w:p w14:paraId="55545387" w14:textId="2444C966" w:rsidR="004F400E" w:rsidRPr="007A3526" w:rsidRDefault="004F400E" w:rsidP="004F400E">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221" w:type="dxa"/>
            <w:shd w:val="clear" w:color="000000" w:fill="FFFFFF"/>
            <w:noWrap/>
            <w:vAlign w:val="center"/>
          </w:tcPr>
          <w:p w14:paraId="1F1547DF" w14:textId="7DEF2053" w:rsidR="004F400E" w:rsidRPr="000E586B" w:rsidRDefault="004F400E" w:rsidP="004F400E">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1458" w:type="dxa"/>
            <w:shd w:val="clear" w:color="000000" w:fill="FFFFFF"/>
            <w:noWrap/>
            <w:vAlign w:val="center"/>
          </w:tcPr>
          <w:p w14:paraId="0E730A16" w14:textId="59B7FAED" w:rsidR="004F400E" w:rsidRPr="000E586B" w:rsidRDefault="004F400E" w:rsidP="004F400E">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w:t>
            </w:r>
          </w:p>
        </w:tc>
      </w:tr>
      <w:tr w:rsidR="004F400E" w:rsidRPr="000E586B" w14:paraId="00F4E8A5" w14:textId="77777777" w:rsidTr="00D87BD5">
        <w:trPr>
          <w:trHeight w:val="666"/>
        </w:trPr>
        <w:tc>
          <w:tcPr>
            <w:tcW w:w="702" w:type="dxa"/>
            <w:shd w:val="clear" w:color="000000" w:fill="FFFFFF"/>
            <w:vAlign w:val="center"/>
          </w:tcPr>
          <w:p w14:paraId="0B581776" w14:textId="05F00005" w:rsidR="004F400E" w:rsidRDefault="004F400E" w:rsidP="004F400E">
            <w:pPr>
              <w:spacing w:after="0" w:line="240" w:lineRule="auto"/>
              <w:jc w:val="center"/>
              <w:rPr>
                <w:rFonts w:ascii="Segoe UI" w:hAnsi="Segoe UI" w:cs="Segoe UI"/>
                <w:color w:val="000000"/>
                <w:sz w:val="20"/>
                <w:szCs w:val="20"/>
              </w:rPr>
            </w:pPr>
            <w:r>
              <w:rPr>
                <w:rFonts w:ascii="Segoe UI" w:hAnsi="Segoe UI" w:cs="Segoe UI"/>
                <w:color w:val="000000"/>
                <w:sz w:val="20"/>
                <w:szCs w:val="20"/>
              </w:rPr>
              <w:t>09</w:t>
            </w:r>
          </w:p>
        </w:tc>
        <w:tc>
          <w:tcPr>
            <w:tcW w:w="4538" w:type="dxa"/>
            <w:shd w:val="clear" w:color="000000" w:fill="FFFFFF"/>
            <w:vAlign w:val="center"/>
          </w:tcPr>
          <w:p w14:paraId="022229CC" w14:textId="77777777" w:rsidR="004F400E"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Porcelanato </w:t>
            </w:r>
            <w:proofErr w:type="spellStart"/>
            <w:r w:rsidRPr="007A3526">
              <w:rPr>
                <w:rFonts w:ascii="Segoe UI" w:hAnsi="Segoe UI" w:cs="Segoe UI"/>
                <w:color w:val="000000"/>
                <w:sz w:val="20"/>
                <w:szCs w:val="20"/>
              </w:rPr>
              <w:t>Minimum</w:t>
            </w:r>
            <w:proofErr w:type="spellEnd"/>
            <w:r w:rsidRPr="007A3526">
              <w:rPr>
                <w:rFonts w:ascii="Segoe UI" w:hAnsi="Segoe UI" w:cs="Segoe UI"/>
                <w:color w:val="000000"/>
                <w:sz w:val="20"/>
                <w:szCs w:val="20"/>
              </w:rPr>
              <w:t xml:space="preserve"> Cimento RE 60x60 cm - WC Vestiário </w:t>
            </w:r>
          </w:p>
          <w:p w14:paraId="73AA2676" w14:textId="199959A2" w:rsidR="004F400E" w:rsidRDefault="004F400E" w:rsidP="0079168C">
            <w:pPr>
              <w:spacing w:after="0" w:line="240" w:lineRule="auto"/>
              <w:rPr>
                <w:rFonts w:ascii="Segoe UI" w:hAnsi="Segoe UI" w:cs="Segoe UI"/>
                <w:color w:val="000000"/>
                <w:sz w:val="20"/>
                <w:szCs w:val="20"/>
              </w:rPr>
            </w:pPr>
            <w:r>
              <w:rPr>
                <w:rFonts w:ascii="Segoe UI" w:hAnsi="Segoe UI" w:cs="Segoe UI"/>
                <w:color w:val="000000"/>
                <w:sz w:val="20"/>
                <w:szCs w:val="20"/>
              </w:rPr>
              <w:lastRenderedPageBreak/>
              <w:t xml:space="preserve">Marca </w:t>
            </w:r>
            <w:r w:rsidR="0079168C">
              <w:rPr>
                <w:rFonts w:ascii="Segoe UI" w:hAnsi="Segoe UI" w:cs="Segoe UI"/>
                <w:color w:val="000000"/>
                <w:sz w:val="20"/>
                <w:szCs w:val="20"/>
              </w:rPr>
              <w:t>de referência</w:t>
            </w:r>
            <w:r>
              <w:rPr>
                <w:rFonts w:ascii="Segoe UI" w:hAnsi="Segoe UI" w:cs="Segoe UI"/>
                <w:color w:val="000000"/>
                <w:sz w:val="20"/>
                <w:szCs w:val="20"/>
              </w:rPr>
              <w:t>: Eliane</w:t>
            </w:r>
            <w:r w:rsidR="0079168C">
              <w:rPr>
                <w:rFonts w:ascii="Segoe UI" w:hAnsi="Segoe UI" w:cs="Segoe UI"/>
                <w:color w:val="000000"/>
                <w:sz w:val="20"/>
                <w:szCs w:val="20"/>
              </w:rPr>
              <w:t xml:space="preserve">, </w:t>
            </w:r>
            <w:r w:rsidR="0079168C" w:rsidRPr="0079168C">
              <w:rPr>
                <w:rFonts w:ascii="Segoe UI" w:hAnsi="Segoe UI" w:cs="Segoe UI"/>
                <w:color w:val="000000"/>
                <w:sz w:val="20"/>
                <w:szCs w:val="20"/>
              </w:rPr>
              <w:t>ou equivalente, ou similar</w:t>
            </w:r>
            <w:r w:rsidR="0079168C">
              <w:rPr>
                <w:rFonts w:ascii="Segoe UI" w:hAnsi="Segoe UI" w:cs="Segoe UI"/>
                <w:color w:val="000000"/>
                <w:sz w:val="20"/>
                <w:szCs w:val="20"/>
              </w:rPr>
              <w:t xml:space="preserve"> </w:t>
            </w:r>
            <w:r w:rsidR="0079168C" w:rsidRPr="0079168C">
              <w:rPr>
                <w:rFonts w:ascii="Segoe UI" w:hAnsi="Segoe UI" w:cs="Segoe UI"/>
                <w:color w:val="000000"/>
                <w:sz w:val="20"/>
                <w:szCs w:val="20"/>
              </w:rPr>
              <w:t>ou de melhor qualidade</w:t>
            </w:r>
            <w:r w:rsidR="0079168C">
              <w:rPr>
                <w:rFonts w:ascii="Segoe UI" w:hAnsi="Segoe UI" w:cs="Segoe UI"/>
                <w:color w:val="000000"/>
                <w:sz w:val="20"/>
                <w:szCs w:val="20"/>
              </w:rPr>
              <w:t>.</w:t>
            </w:r>
          </w:p>
          <w:p w14:paraId="4D88BB3F" w14:textId="61927547" w:rsidR="004F400E" w:rsidRPr="007A3526" w:rsidRDefault="004F400E" w:rsidP="004F400E">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221" w:type="dxa"/>
            <w:shd w:val="clear" w:color="000000" w:fill="FFFFFF"/>
            <w:noWrap/>
            <w:vAlign w:val="center"/>
          </w:tcPr>
          <w:p w14:paraId="11842E44" w14:textId="4AAA11AA" w:rsidR="004F400E" w:rsidRPr="000E586B" w:rsidRDefault="004F400E" w:rsidP="004F400E">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lastRenderedPageBreak/>
              <w:t>M²</w:t>
            </w:r>
          </w:p>
        </w:tc>
        <w:tc>
          <w:tcPr>
            <w:tcW w:w="1458" w:type="dxa"/>
            <w:shd w:val="clear" w:color="000000" w:fill="FFFFFF"/>
            <w:noWrap/>
            <w:vAlign w:val="center"/>
          </w:tcPr>
          <w:p w14:paraId="16EF9A08" w14:textId="79747DAC" w:rsidR="004F400E" w:rsidRPr="000E586B" w:rsidRDefault="004F400E" w:rsidP="004F400E">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260</w:t>
            </w:r>
          </w:p>
        </w:tc>
      </w:tr>
      <w:tr w:rsidR="004F400E" w:rsidRPr="000E586B" w14:paraId="62935766" w14:textId="77777777" w:rsidTr="00D87BD5">
        <w:trPr>
          <w:trHeight w:val="666"/>
        </w:trPr>
        <w:tc>
          <w:tcPr>
            <w:tcW w:w="702" w:type="dxa"/>
            <w:shd w:val="clear" w:color="000000" w:fill="FFFFFF"/>
            <w:vAlign w:val="center"/>
          </w:tcPr>
          <w:p w14:paraId="4A503FB3" w14:textId="48C7670C" w:rsidR="004F400E" w:rsidRDefault="004F400E" w:rsidP="004F400E">
            <w:pPr>
              <w:spacing w:after="0" w:line="240" w:lineRule="auto"/>
              <w:jc w:val="center"/>
              <w:rPr>
                <w:rFonts w:ascii="Segoe UI" w:hAnsi="Segoe UI" w:cs="Segoe UI"/>
                <w:color w:val="000000"/>
                <w:sz w:val="20"/>
                <w:szCs w:val="20"/>
              </w:rPr>
            </w:pPr>
            <w:r>
              <w:rPr>
                <w:rFonts w:ascii="Segoe UI" w:hAnsi="Segoe UI" w:cs="Segoe UI"/>
                <w:color w:val="000000"/>
                <w:sz w:val="20"/>
                <w:szCs w:val="20"/>
              </w:rPr>
              <w:t>10</w:t>
            </w:r>
          </w:p>
        </w:tc>
        <w:tc>
          <w:tcPr>
            <w:tcW w:w="4538" w:type="dxa"/>
            <w:shd w:val="clear" w:color="000000" w:fill="FFFFFF"/>
            <w:vAlign w:val="center"/>
          </w:tcPr>
          <w:p w14:paraId="3197162A" w14:textId="77777777" w:rsidR="004F400E"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Placa de Piso cimentício vibro prensado 40x40 cm - 2 cm de espessura</w:t>
            </w:r>
            <w:r w:rsidRPr="007A3526">
              <w:rPr>
                <w:rFonts w:ascii="Segoe UI" w:hAnsi="Segoe UI" w:cs="Segoe UI"/>
                <w:color w:val="000000"/>
                <w:sz w:val="20"/>
                <w:szCs w:val="20"/>
              </w:rPr>
              <w:br/>
              <w:t>- Branco com cinza escovado</w:t>
            </w:r>
          </w:p>
          <w:p w14:paraId="03A89A5C" w14:textId="0C3A1517" w:rsidR="004F400E" w:rsidRPr="007A3526" w:rsidRDefault="004F400E" w:rsidP="004F400E">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221" w:type="dxa"/>
            <w:shd w:val="clear" w:color="000000" w:fill="FFFFFF"/>
            <w:noWrap/>
            <w:vAlign w:val="center"/>
          </w:tcPr>
          <w:p w14:paraId="76367736" w14:textId="2B47BFF0" w:rsidR="004F400E" w:rsidRPr="000E586B" w:rsidRDefault="004F400E" w:rsidP="004F400E">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1458" w:type="dxa"/>
            <w:shd w:val="clear" w:color="000000" w:fill="FFFFFF"/>
            <w:noWrap/>
            <w:vAlign w:val="center"/>
          </w:tcPr>
          <w:p w14:paraId="228850E0" w14:textId="7A9B36F2" w:rsidR="004F400E" w:rsidRPr="000E586B" w:rsidRDefault="004F400E" w:rsidP="004F400E">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4F400E" w:rsidRPr="000E586B" w14:paraId="75D27DB7" w14:textId="77777777" w:rsidTr="00D87BD5">
        <w:trPr>
          <w:trHeight w:val="666"/>
        </w:trPr>
        <w:tc>
          <w:tcPr>
            <w:tcW w:w="702" w:type="dxa"/>
            <w:shd w:val="clear" w:color="000000" w:fill="FFFFFF"/>
            <w:vAlign w:val="center"/>
          </w:tcPr>
          <w:p w14:paraId="498CBC78" w14:textId="4E8C1B62" w:rsidR="004F400E" w:rsidRDefault="004F400E" w:rsidP="004F400E">
            <w:pPr>
              <w:spacing w:after="0" w:line="240" w:lineRule="auto"/>
              <w:jc w:val="center"/>
              <w:rPr>
                <w:rFonts w:ascii="Segoe UI" w:hAnsi="Segoe UI" w:cs="Segoe UI"/>
                <w:color w:val="000000"/>
                <w:sz w:val="20"/>
                <w:szCs w:val="20"/>
              </w:rPr>
            </w:pPr>
            <w:r>
              <w:rPr>
                <w:rFonts w:ascii="Segoe UI" w:hAnsi="Segoe UI" w:cs="Segoe UI"/>
                <w:color w:val="000000"/>
                <w:sz w:val="20"/>
                <w:szCs w:val="20"/>
              </w:rPr>
              <w:t>11</w:t>
            </w:r>
          </w:p>
        </w:tc>
        <w:tc>
          <w:tcPr>
            <w:tcW w:w="4538" w:type="dxa"/>
            <w:shd w:val="clear" w:color="000000" w:fill="FFFFFF"/>
            <w:vAlign w:val="center"/>
          </w:tcPr>
          <w:p w14:paraId="2F97DD2C" w14:textId="77777777" w:rsidR="004F400E" w:rsidRPr="007A3526"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Placa de Piso cimentício vibro prensado 40x40 cm - 2 cm de espessura.</w:t>
            </w:r>
          </w:p>
          <w:p w14:paraId="700CB32E" w14:textId="77777777" w:rsidR="004F400E"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Branco com cinza polido</w:t>
            </w:r>
          </w:p>
          <w:p w14:paraId="37272E52" w14:textId="3242CF84" w:rsidR="004F400E" w:rsidRPr="007A3526" w:rsidRDefault="004F400E" w:rsidP="004F400E">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221" w:type="dxa"/>
            <w:shd w:val="clear" w:color="000000" w:fill="FFFFFF"/>
            <w:noWrap/>
            <w:vAlign w:val="center"/>
          </w:tcPr>
          <w:p w14:paraId="7528DAC0" w14:textId="481FD2B2" w:rsidR="004F400E" w:rsidRPr="000E586B" w:rsidRDefault="004F400E" w:rsidP="004F400E">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1458" w:type="dxa"/>
            <w:shd w:val="clear" w:color="000000" w:fill="FFFFFF"/>
            <w:noWrap/>
            <w:vAlign w:val="center"/>
          </w:tcPr>
          <w:p w14:paraId="3B5CE539" w14:textId="07E2C50B" w:rsidR="004F400E" w:rsidRPr="000E586B" w:rsidRDefault="004F400E" w:rsidP="004F400E">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4F400E" w:rsidRPr="000E586B" w14:paraId="4B25DB2F" w14:textId="77777777" w:rsidTr="00D87BD5">
        <w:trPr>
          <w:trHeight w:val="666"/>
        </w:trPr>
        <w:tc>
          <w:tcPr>
            <w:tcW w:w="702" w:type="dxa"/>
            <w:shd w:val="clear" w:color="000000" w:fill="FFFFFF"/>
            <w:vAlign w:val="center"/>
          </w:tcPr>
          <w:p w14:paraId="4C00006E" w14:textId="4BD4D3AE" w:rsidR="004F400E" w:rsidRDefault="004F400E" w:rsidP="004F400E">
            <w:pPr>
              <w:spacing w:after="0" w:line="240" w:lineRule="auto"/>
              <w:jc w:val="center"/>
              <w:rPr>
                <w:rFonts w:ascii="Segoe UI" w:hAnsi="Segoe UI" w:cs="Segoe UI"/>
                <w:color w:val="000000"/>
                <w:sz w:val="20"/>
                <w:szCs w:val="20"/>
              </w:rPr>
            </w:pPr>
            <w:r>
              <w:rPr>
                <w:rFonts w:ascii="Segoe UI" w:hAnsi="Segoe UI" w:cs="Segoe UI"/>
                <w:color w:val="000000"/>
                <w:sz w:val="20"/>
                <w:szCs w:val="20"/>
              </w:rPr>
              <w:t>12</w:t>
            </w:r>
          </w:p>
        </w:tc>
        <w:tc>
          <w:tcPr>
            <w:tcW w:w="4538" w:type="dxa"/>
            <w:shd w:val="clear" w:color="000000" w:fill="FFFFFF"/>
            <w:vAlign w:val="center"/>
          </w:tcPr>
          <w:p w14:paraId="42DB0368" w14:textId="77777777" w:rsidR="004F400E" w:rsidRPr="007A3526"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mineral </w:t>
            </w:r>
          </w:p>
          <w:p w14:paraId="671E8E1C" w14:textId="77777777" w:rsidR="004F400E" w:rsidRPr="007A3526" w:rsidRDefault="004F400E" w:rsidP="004F400E">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Cor: Nude </w:t>
            </w:r>
          </w:p>
          <w:p w14:paraId="1A3EC681" w14:textId="0A173A6F" w:rsidR="004F400E" w:rsidRDefault="004F400E" w:rsidP="0079168C">
            <w:pPr>
              <w:spacing w:after="0" w:line="240" w:lineRule="auto"/>
              <w:rPr>
                <w:rFonts w:ascii="Segoe UI" w:hAnsi="Segoe UI" w:cs="Segoe UI"/>
                <w:color w:val="000000"/>
                <w:sz w:val="20"/>
                <w:szCs w:val="20"/>
              </w:rPr>
            </w:pPr>
            <w:r w:rsidRPr="007A3526">
              <w:rPr>
                <w:rFonts w:ascii="Segoe UI" w:hAnsi="Segoe UI" w:cs="Segoe UI"/>
                <w:color w:val="000000"/>
                <w:sz w:val="20"/>
                <w:szCs w:val="20"/>
              </w:rPr>
              <w:t>Dimensões: 90x90 cm – Para piscinas</w:t>
            </w:r>
            <w:r w:rsidRPr="007A3526">
              <w:rPr>
                <w:rFonts w:ascii="Segoe UI" w:hAnsi="Segoe UI" w:cs="Segoe UI"/>
                <w:color w:val="000000"/>
                <w:sz w:val="20"/>
                <w:szCs w:val="20"/>
              </w:rPr>
              <w:br/>
              <w:t xml:space="preserve">Marca </w:t>
            </w:r>
            <w:r w:rsidR="0079168C">
              <w:rPr>
                <w:rFonts w:ascii="Segoe UI" w:hAnsi="Segoe UI" w:cs="Segoe UI"/>
                <w:color w:val="000000"/>
                <w:sz w:val="20"/>
                <w:szCs w:val="20"/>
              </w:rPr>
              <w:t>de referência</w:t>
            </w:r>
            <w:r w:rsidRPr="007A3526">
              <w:rPr>
                <w:rFonts w:ascii="Segoe UI" w:hAnsi="Segoe UI" w:cs="Segoe UI"/>
                <w:color w:val="000000"/>
                <w:sz w:val="20"/>
                <w:szCs w:val="20"/>
              </w:rPr>
              <w:t xml:space="preserve">: Porto </w:t>
            </w:r>
            <w:proofErr w:type="spellStart"/>
            <w:r w:rsidRPr="007A3526">
              <w:rPr>
                <w:rFonts w:ascii="Segoe UI" w:hAnsi="Segoe UI" w:cs="Segoe UI"/>
                <w:color w:val="000000"/>
                <w:sz w:val="20"/>
                <w:szCs w:val="20"/>
              </w:rPr>
              <w:t>Bello</w:t>
            </w:r>
            <w:proofErr w:type="spellEnd"/>
            <w:r w:rsidR="0079168C">
              <w:rPr>
                <w:rFonts w:ascii="Segoe UI" w:hAnsi="Segoe UI" w:cs="Segoe UI"/>
                <w:color w:val="000000"/>
                <w:sz w:val="20"/>
                <w:szCs w:val="20"/>
              </w:rPr>
              <w:t xml:space="preserve">, </w:t>
            </w:r>
            <w:r w:rsidR="0079168C" w:rsidRPr="0079168C">
              <w:rPr>
                <w:rFonts w:ascii="Segoe UI" w:hAnsi="Segoe UI" w:cs="Segoe UI"/>
                <w:color w:val="000000"/>
                <w:sz w:val="20"/>
                <w:szCs w:val="20"/>
              </w:rPr>
              <w:t>ou equivalente, ou similar</w:t>
            </w:r>
            <w:r w:rsidR="0079168C">
              <w:rPr>
                <w:rFonts w:ascii="Segoe UI" w:hAnsi="Segoe UI" w:cs="Segoe UI"/>
                <w:color w:val="000000"/>
                <w:sz w:val="20"/>
                <w:szCs w:val="20"/>
              </w:rPr>
              <w:t xml:space="preserve"> </w:t>
            </w:r>
            <w:r w:rsidR="0079168C" w:rsidRPr="0079168C">
              <w:rPr>
                <w:rFonts w:ascii="Segoe UI" w:hAnsi="Segoe UI" w:cs="Segoe UI"/>
                <w:color w:val="000000"/>
                <w:sz w:val="20"/>
                <w:szCs w:val="20"/>
              </w:rPr>
              <w:t>ou de melhor qualidade</w:t>
            </w:r>
            <w:r w:rsidR="0079168C">
              <w:rPr>
                <w:rFonts w:ascii="Segoe UI" w:hAnsi="Segoe UI" w:cs="Segoe UI"/>
                <w:color w:val="000000"/>
                <w:sz w:val="20"/>
                <w:szCs w:val="20"/>
              </w:rPr>
              <w:t>.</w:t>
            </w:r>
          </w:p>
          <w:p w14:paraId="371D4DDC" w14:textId="7551FFC7" w:rsidR="004F400E" w:rsidRPr="007A3526" w:rsidRDefault="004F400E" w:rsidP="004F400E">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221" w:type="dxa"/>
            <w:shd w:val="clear" w:color="000000" w:fill="FFFFFF"/>
            <w:noWrap/>
            <w:vAlign w:val="center"/>
          </w:tcPr>
          <w:p w14:paraId="7A40B8DA" w14:textId="65CE68FB" w:rsidR="004F400E" w:rsidRPr="000E586B" w:rsidRDefault="004F400E" w:rsidP="004F400E">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1458" w:type="dxa"/>
            <w:shd w:val="clear" w:color="000000" w:fill="FFFFFF"/>
            <w:noWrap/>
            <w:vAlign w:val="center"/>
          </w:tcPr>
          <w:p w14:paraId="20006B6C" w14:textId="3A9E5068" w:rsidR="004F400E" w:rsidRPr="000E586B" w:rsidRDefault="004F400E" w:rsidP="004F400E">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4F400E" w:rsidRPr="000E586B" w14:paraId="3116CEB0" w14:textId="77777777" w:rsidTr="00D87BD5">
        <w:trPr>
          <w:trHeight w:val="666"/>
        </w:trPr>
        <w:tc>
          <w:tcPr>
            <w:tcW w:w="702" w:type="dxa"/>
            <w:shd w:val="clear" w:color="000000" w:fill="FFFFFF"/>
            <w:vAlign w:val="center"/>
          </w:tcPr>
          <w:p w14:paraId="065688D2" w14:textId="551C5596" w:rsidR="004F400E" w:rsidRDefault="004F400E" w:rsidP="004F400E">
            <w:pPr>
              <w:spacing w:after="0" w:line="240" w:lineRule="auto"/>
              <w:jc w:val="center"/>
              <w:rPr>
                <w:rFonts w:ascii="Segoe UI" w:hAnsi="Segoe UI" w:cs="Segoe UI"/>
                <w:color w:val="000000"/>
                <w:sz w:val="20"/>
                <w:szCs w:val="20"/>
              </w:rPr>
            </w:pPr>
            <w:r>
              <w:rPr>
                <w:rFonts w:ascii="Segoe UI" w:hAnsi="Segoe UI" w:cs="Segoe UI"/>
                <w:color w:val="000000"/>
                <w:sz w:val="20"/>
                <w:szCs w:val="20"/>
              </w:rPr>
              <w:t>13</w:t>
            </w:r>
          </w:p>
        </w:tc>
        <w:tc>
          <w:tcPr>
            <w:tcW w:w="4538" w:type="dxa"/>
            <w:shd w:val="clear" w:color="000000" w:fill="FFFFFF"/>
            <w:vAlign w:val="center"/>
          </w:tcPr>
          <w:p w14:paraId="2F2935A8" w14:textId="3A30F6C3" w:rsidR="004F400E" w:rsidRDefault="004F400E" w:rsidP="004F400E">
            <w:pPr>
              <w:spacing w:after="0" w:line="240" w:lineRule="auto"/>
              <w:rPr>
                <w:rFonts w:ascii="Segoe UI" w:hAnsi="Segoe UI" w:cs="Segoe UI"/>
                <w:color w:val="000000"/>
                <w:sz w:val="20"/>
                <w:szCs w:val="20"/>
              </w:rPr>
            </w:pPr>
            <w:r w:rsidRPr="00FE5328">
              <w:rPr>
                <w:rFonts w:ascii="Segoe UI" w:hAnsi="Segoe UI" w:cs="Segoe UI"/>
                <w:color w:val="000000"/>
                <w:sz w:val="20"/>
                <w:szCs w:val="20"/>
              </w:rPr>
              <w:t>Piso Aspereza piscinas</w:t>
            </w:r>
            <w:r w:rsidRPr="00FE5328">
              <w:rPr>
                <w:rFonts w:ascii="Segoe UI" w:hAnsi="Segoe UI" w:cs="Segoe UI"/>
                <w:color w:val="000000"/>
                <w:sz w:val="20"/>
                <w:szCs w:val="20"/>
              </w:rPr>
              <w:br/>
              <w:t>Cor: Azul Capri brilhante</w:t>
            </w:r>
            <w:r w:rsidRPr="00FE5328">
              <w:rPr>
                <w:rFonts w:ascii="Segoe UI" w:hAnsi="Segoe UI" w:cs="Segoe UI"/>
                <w:color w:val="000000"/>
                <w:sz w:val="20"/>
                <w:szCs w:val="20"/>
              </w:rPr>
              <w:br/>
              <w:t>Medida: 24x11,5x9mm</w:t>
            </w:r>
            <w:r w:rsidRPr="00FE5328">
              <w:rPr>
                <w:rFonts w:ascii="Segoe UI" w:hAnsi="Segoe UI" w:cs="Segoe UI"/>
                <w:color w:val="000000"/>
                <w:sz w:val="20"/>
                <w:szCs w:val="20"/>
              </w:rPr>
              <w:br/>
            </w:r>
            <w:r w:rsidRPr="007A3526">
              <w:rPr>
                <w:rFonts w:ascii="Segoe UI" w:hAnsi="Segoe UI" w:cs="Segoe UI"/>
                <w:color w:val="000000" w:themeColor="text1"/>
                <w:sz w:val="20"/>
                <w:szCs w:val="20"/>
              </w:rPr>
              <w:t>Código: 2830</w:t>
            </w:r>
            <w:r w:rsidRPr="00FE5328">
              <w:rPr>
                <w:rFonts w:ascii="Segoe UI" w:hAnsi="Segoe UI" w:cs="Segoe UI"/>
                <w:color w:val="000000"/>
                <w:sz w:val="20"/>
                <w:szCs w:val="20"/>
              </w:rPr>
              <w:br/>
            </w:r>
            <w:r>
              <w:rPr>
                <w:rFonts w:ascii="Segoe UI" w:hAnsi="Segoe UI" w:cs="Segoe UI"/>
                <w:color w:val="000000"/>
                <w:sz w:val="20"/>
                <w:szCs w:val="20"/>
              </w:rPr>
              <w:t xml:space="preserve">Marca </w:t>
            </w:r>
            <w:r w:rsidR="0079168C">
              <w:rPr>
                <w:rFonts w:ascii="Segoe UI" w:hAnsi="Segoe UI" w:cs="Segoe UI"/>
                <w:color w:val="000000"/>
                <w:sz w:val="20"/>
                <w:szCs w:val="20"/>
              </w:rPr>
              <w:t>de referência</w:t>
            </w:r>
            <w:r w:rsidRPr="00FE5328">
              <w:rPr>
                <w:rFonts w:ascii="Segoe UI" w:hAnsi="Segoe UI" w:cs="Segoe UI"/>
                <w:color w:val="000000"/>
                <w:sz w:val="20"/>
                <w:szCs w:val="20"/>
              </w:rPr>
              <w:t>: Gail (antiderrapante)</w:t>
            </w:r>
            <w:r w:rsidR="0079168C">
              <w:rPr>
                <w:rFonts w:ascii="Segoe UI" w:hAnsi="Segoe UI" w:cs="Segoe UI"/>
                <w:color w:val="000000"/>
                <w:sz w:val="20"/>
                <w:szCs w:val="20"/>
              </w:rPr>
              <w:t xml:space="preserve">, </w:t>
            </w:r>
            <w:r w:rsidR="0079168C" w:rsidRPr="0079168C">
              <w:rPr>
                <w:rFonts w:ascii="Segoe UI" w:hAnsi="Segoe UI" w:cs="Segoe UI"/>
                <w:color w:val="000000"/>
                <w:sz w:val="20"/>
                <w:szCs w:val="20"/>
              </w:rPr>
              <w:t>ou equivalente, ou similar</w:t>
            </w:r>
            <w:r w:rsidR="0079168C">
              <w:rPr>
                <w:rFonts w:ascii="Segoe UI" w:hAnsi="Segoe UI" w:cs="Segoe UI"/>
                <w:color w:val="000000"/>
                <w:sz w:val="20"/>
                <w:szCs w:val="20"/>
              </w:rPr>
              <w:t xml:space="preserve"> </w:t>
            </w:r>
            <w:r w:rsidR="0079168C" w:rsidRPr="0079168C">
              <w:rPr>
                <w:rFonts w:ascii="Segoe UI" w:hAnsi="Segoe UI" w:cs="Segoe UI"/>
                <w:color w:val="000000"/>
                <w:sz w:val="20"/>
                <w:szCs w:val="20"/>
              </w:rPr>
              <w:t>ou de melhor qualidade</w:t>
            </w:r>
            <w:r w:rsidR="0079168C">
              <w:rPr>
                <w:rFonts w:ascii="Segoe UI" w:hAnsi="Segoe UI" w:cs="Segoe UI"/>
                <w:color w:val="000000"/>
                <w:sz w:val="20"/>
                <w:szCs w:val="20"/>
              </w:rPr>
              <w:t>.</w:t>
            </w:r>
          </w:p>
          <w:p w14:paraId="40CBA599" w14:textId="5AFC27F3" w:rsidR="004F400E" w:rsidRPr="007A3526" w:rsidRDefault="004F400E" w:rsidP="004F400E">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221" w:type="dxa"/>
            <w:shd w:val="clear" w:color="000000" w:fill="FFFFFF"/>
            <w:noWrap/>
            <w:vAlign w:val="center"/>
          </w:tcPr>
          <w:p w14:paraId="5F9CB918" w14:textId="16957EC7" w:rsidR="004F400E" w:rsidRPr="000E586B" w:rsidRDefault="004F400E" w:rsidP="004F400E">
            <w:pPr>
              <w:spacing w:after="0" w:line="240" w:lineRule="auto"/>
              <w:jc w:val="center"/>
              <w:rPr>
                <w:rFonts w:ascii="Segoe UI" w:hAnsi="Segoe UI" w:cs="Segoe UI"/>
                <w:color w:val="000000"/>
                <w:sz w:val="20"/>
                <w:szCs w:val="20"/>
              </w:rPr>
            </w:pPr>
            <w:r w:rsidRPr="00FE5328">
              <w:rPr>
                <w:rFonts w:ascii="Segoe UI" w:hAnsi="Segoe UI" w:cs="Segoe UI"/>
                <w:color w:val="000000"/>
                <w:sz w:val="20"/>
                <w:szCs w:val="20"/>
              </w:rPr>
              <w:t>M²</w:t>
            </w:r>
          </w:p>
        </w:tc>
        <w:tc>
          <w:tcPr>
            <w:tcW w:w="1458" w:type="dxa"/>
            <w:shd w:val="clear" w:color="000000" w:fill="FFFFFF"/>
            <w:noWrap/>
            <w:vAlign w:val="center"/>
          </w:tcPr>
          <w:p w14:paraId="1A75B7BF" w14:textId="002D688C" w:rsidR="004F400E" w:rsidRPr="000E586B" w:rsidRDefault="004F400E" w:rsidP="004F400E">
            <w:pPr>
              <w:spacing w:after="0" w:line="240" w:lineRule="auto"/>
              <w:jc w:val="center"/>
              <w:rPr>
                <w:rFonts w:ascii="Segoe UI" w:hAnsi="Segoe UI" w:cs="Segoe UI"/>
                <w:color w:val="000000" w:themeColor="text1"/>
                <w:sz w:val="20"/>
                <w:szCs w:val="20"/>
              </w:rPr>
            </w:pPr>
            <w:r w:rsidRPr="00FE5328">
              <w:rPr>
                <w:rFonts w:ascii="Segoe UI" w:hAnsi="Segoe UI" w:cs="Segoe UI"/>
                <w:color w:val="000000"/>
                <w:sz w:val="20"/>
                <w:szCs w:val="20"/>
              </w:rPr>
              <w:t>10</w:t>
            </w:r>
          </w:p>
        </w:tc>
      </w:tr>
    </w:tbl>
    <w:p w14:paraId="427660BB" w14:textId="77777777" w:rsidR="00105C5B" w:rsidRDefault="00105C5B" w:rsidP="004F400E">
      <w:pPr>
        <w:spacing w:after="0" w:line="240" w:lineRule="auto"/>
        <w:jc w:val="both"/>
        <w:rPr>
          <w:rFonts w:ascii="Segoe UI" w:hAnsi="Segoe UI" w:cs="Segoe UI"/>
          <w:bCs/>
          <w:color w:val="000000" w:themeColor="text1"/>
        </w:rPr>
      </w:pPr>
    </w:p>
    <w:p w14:paraId="37B4646E" w14:textId="77777777" w:rsidR="00A228FE" w:rsidRPr="00A228FE" w:rsidRDefault="00A228FE" w:rsidP="00A228FE">
      <w:pPr>
        <w:pStyle w:val="PargrafodaLista"/>
        <w:numPr>
          <w:ilvl w:val="1"/>
          <w:numId w:val="58"/>
        </w:numPr>
        <w:spacing w:after="0" w:line="240" w:lineRule="auto"/>
        <w:jc w:val="both"/>
        <w:rPr>
          <w:rFonts w:ascii="Segoe UI" w:hAnsi="Segoe UI" w:cs="Segoe UI"/>
          <w:b/>
          <w:bCs/>
        </w:rPr>
      </w:pPr>
      <w:r w:rsidRPr="00A228FE">
        <w:rPr>
          <w:rFonts w:ascii="Segoe UI" w:hAnsi="Segoe UI" w:cs="Segoe UI"/>
          <w:b/>
          <w:bCs/>
        </w:rPr>
        <w:t>Em caso de discordância entre as especificações descritas no Catálogo de Materiais (CATMAT), incluindo suas respectivas unidades de medida, e as especificações constantes no Termo de Referência, anexo I do Edital, prevalecerão as especificações técnicas e suas unidades de medida descritas no Termo de Referência, anexo I do Edital.</w:t>
      </w:r>
    </w:p>
    <w:p w14:paraId="14C72A74" w14:textId="77777777" w:rsidR="00A228FE" w:rsidRPr="004F400E" w:rsidRDefault="00A228FE" w:rsidP="004F400E">
      <w:pPr>
        <w:spacing w:after="0" w:line="240" w:lineRule="auto"/>
        <w:jc w:val="both"/>
        <w:rPr>
          <w:rFonts w:ascii="Segoe UI" w:hAnsi="Segoe UI" w:cs="Segoe UI"/>
          <w:bCs/>
          <w:color w:val="000000" w:themeColor="text1"/>
        </w:rPr>
      </w:pPr>
    </w:p>
    <w:p w14:paraId="50E963FC" w14:textId="6DB0702C" w:rsidR="007A3526" w:rsidRDefault="007A3526" w:rsidP="000B4B7A">
      <w:pPr>
        <w:pStyle w:val="PargrafodaLista"/>
        <w:numPr>
          <w:ilvl w:val="0"/>
          <w:numId w:val="56"/>
        </w:numPr>
        <w:spacing w:after="0" w:line="240" w:lineRule="auto"/>
        <w:contextualSpacing w:val="0"/>
        <w:jc w:val="both"/>
        <w:rPr>
          <w:rFonts w:ascii="Segoe UI" w:hAnsi="Segoe UI" w:cs="Segoe UI"/>
          <w:b/>
          <w:color w:val="000000" w:themeColor="text1"/>
          <w:u w:val="single"/>
        </w:rPr>
      </w:pPr>
      <w:r>
        <w:rPr>
          <w:rFonts w:ascii="Segoe UI" w:hAnsi="Segoe UI" w:cs="Segoe UI"/>
          <w:b/>
          <w:color w:val="000000" w:themeColor="text1"/>
          <w:u w:val="single"/>
        </w:rPr>
        <w:t>JUSTIFICATIVA DO MODELO</w:t>
      </w:r>
      <w:r w:rsidR="007B11A0">
        <w:rPr>
          <w:rFonts w:ascii="Segoe UI" w:hAnsi="Segoe UI" w:cs="Segoe UI"/>
          <w:b/>
          <w:color w:val="000000" w:themeColor="text1"/>
          <w:u w:val="single"/>
        </w:rPr>
        <w:t xml:space="preserve"> E </w:t>
      </w:r>
      <w:r>
        <w:rPr>
          <w:rFonts w:ascii="Segoe UI" w:hAnsi="Segoe UI" w:cs="Segoe UI"/>
          <w:b/>
          <w:color w:val="000000" w:themeColor="text1"/>
          <w:u w:val="single"/>
        </w:rPr>
        <w:t>MARCA</w:t>
      </w:r>
      <w:r w:rsidR="00802BB6">
        <w:rPr>
          <w:rFonts w:ascii="Segoe UI" w:hAnsi="Segoe UI" w:cs="Segoe UI"/>
          <w:b/>
          <w:color w:val="000000" w:themeColor="text1"/>
          <w:u w:val="single"/>
        </w:rPr>
        <w:t xml:space="preserve"> ESPECÍFICA</w:t>
      </w:r>
    </w:p>
    <w:p w14:paraId="22E26A22" w14:textId="77777777" w:rsidR="007A3526" w:rsidRDefault="007A3526" w:rsidP="007A3526">
      <w:pPr>
        <w:spacing w:after="0" w:line="240" w:lineRule="auto"/>
        <w:jc w:val="both"/>
        <w:rPr>
          <w:rFonts w:ascii="Segoe UI" w:hAnsi="Segoe UI" w:cs="Segoe UI"/>
          <w:b/>
          <w:color w:val="000000" w:themeColor="text1"/>
          <w:u w:val="single"/>
        </w:rPr>
      </w:pPr>
    </w:p>
    <w:p w14:paraId="0413C4BB" w14:textId="77777777" w:rsidR="007A3526" w:rsidRPr="007A3526" w:rsidRDefault="007A3526" w:rsidP="007A3526">
      <w:pPr>
        <w:pStyle w:val="PargrafodaLista"/>
        <w:numPr>
          <w:ilvl w:val="0"/>
          <w:numId w:val="58"/>
        </w:numPr>
        <w:spacing w:after="0" w:line="240" w:lineRule="auto"/>
        <w:jc w:val="both"/>
        <w:rPr>
          <w:rFonts w:ascii="Segoe UI" w:hAnsi="Segoe UI" w:cs="Segoe UI"/>
          <w:vanish/>
        </w:rPr>
      </w:pPr>
    </w:p>
    <w:p w14:paraId="0B25D87B" w14:textId="1A9C952E" w:rsidR="007A3526" w:rsidRPr="007A3526" w:rsidRDefault="007A3526" w:rsidP="007A3526">
      <w:pPr>
        <w:pStyle w:val="PargrafodaLista"/>
        <w:numPr>
          <w:ilvl w:val="1"/>
          <w:numId w:val="58"/>
        </w:numPr>
        <w:spacing w:after="0" w:line="240" w:lineRule="auto"/>
        <w:jc w:val="both"/>
        <w:rPr>
          <w:rFonts w:ascii="Segoe UI" w:hAnsi="Segoe UI" w:cs="Segoe UI"/>
        </w:rPr>
      </w:pPr>
      <w:r w:rsidRPr="007A3526">
        <w:rPr>
          <w:rFonts w:ascii="Segoe UI" w:hAnsi="Segoe UI" w:cs="Segoe UI"/>
        </w:rPr>
        <w:t>O Centro de Treinamento, cedido ao Comitê Paralímpico Brasileiro pela Secretaria de Estado dos Direitos da Pessoa com Deficiência em comodato, conforme estabelecido pelo Acordo de Cooperação 02/2017, requer que o Comitê assuma a responsabilidade pela manutenção das suas dependências, incluindo a incorporação ao seu patrimônio de bens e materiais adquiridos para essa finalidade.</w:t>
      </w:r>
    </w:p>
    <w:p w14:paraId="6DD665FA" w14:textId="77777777" w:rsidR="007A3526" w:rsidRPr="007A3526" w:rsidRDefault="007A3526" w:rsidP="007A3526">
      <w:pPr>
        <w:pStyle w:val="PargrafodaLista"/>
        <w:numPr>
          <w:ilvl w:val="1"/>
          <w:numId w:val="58"/>
        </w:numPr>
        <w:spacing w:after="0" w:line="240" w:lineRule="auto"/>
        <w:jc w:val="both"/>
        <w:rPr>
          <w:rFonts w:ascii="Segoe UI" w:hAnsi="Segoe UI" w:cs="Segoe UI"/>
        </w:rPr>
      </w:pPr>
      <w:r w:rsidRPr="007A3526">
        <w:rPr>
          <w:rFonts w:ascii="Segoe UI" w:hAnsi="Segoe UI" w:cs="Segoe UI"/>
        </w:rPr>
        <w:lastRenderedPageBreak/>
        <w:t>Por necessidade de manter a compatibilidade, qualidade e durabilidade com o material já presente nas dependências do CTPB, em conformidade com o que foi entregue durante a construção do espaço e cedido ao Comitê Paralímpico Brasileiro por meio de termo de concessão.</w:t>
      </w:r>
    </w:p>
    <w:p w14:paraId="551321E1" w14:textId="77777777" w:rsidR="007A3526" w:rsidRPr="007A3526" w:rsidRDefault="007A3526" w:rsidP="007A3526">
      <w:pPr>
        <w:pStyle w:val="PargrafodaLista"/>
        <w:spacing w:after="0" w:line="240" w:lineRule="auto"/>
        <w:ind w:left="709"/>
        <w:jc w:val="both"/>
        <w:rPr>
          <w:rFonts w:ascii="Segoe UI" w:hAnsi="Segoe UI" w:cs="Segoe UI"/>
        </w:rPr>
      </w:pPr>
    </w:p>
    <w:p w14:paraId="5A078A88" w14:textId="77777777" w:rsidR="007A3526" w:rsidRPr="007A3526" w:rsidRDefault="007A3526" w:rsidP="007A3526">
      <w:pPr>
        <w:pStyle w:val="PargrafodaLista"/>
        <w:numPr>
          <w:ilvl w:val="1"/>
          <w:numId w:val="58"/>
        </w:numPr>
        <w:spacing w:after="0" w:line="240" w:lineRule="auto"/>
        <w:jc w:val="both"/>
        <w:rPr>
          <w:rFonts w:ascii="Segoe UI" w:hAnsi="Segoe UI" w:cs="Segoe UI"/>
        </w:rPr>
      </w:pPr>
      <w:r w:rsidRPr="007A3526">
        <w:rPr>
          <w:rFonts w:ascii="Segoe UI" w:hAnsi="Segoe UI" w:cs="Segoe UI"/>
        </w:rPr>
        <w:t>Diante do exposto, o Departamento de Manutenção enfatiza a necessidade de pisos e revestimentos dos modelos descritos no item 3 deste termo de referência, que complementam e se harmonizam com as peças instaladas nos locais indicados, assegurando assim a padronização e compatibilidade do espaço.</w:t>
      </w:r>
    </w:p>
    <w:p w14:paraId="2A63FC5C" w14:textId="77777777" w:rsidR="007A3526" w:rsidRPr="007A3526" w:rsidRDefault="007A3526" w:rsidP="007A3526">
      <w:pPr>
        <w:spacing w:after="0" w:line="240" w:lineRule="auto"/>
        <w:jc w:val="both"/>
        <w:rPr>
          <w:rFonts w:ascii="Segoe UI" w:hAnsi="Segoe UI" w:cs="Segoe UI"/>
          <w:b/>
          <w:color w:val="000000" w:themeColor="text1"/>
          <w:u w:val="single"/>
        </w:rPr>
      </w:pPr>
    </w:p>
    <w:p w14:paraId="3CEFBD19" w14:textId="41F78D02" w:rsidR="000B4B7A" w:rsidRPr="002D5D1B" w:rsidRDefault="000B4B7A" w:rsidP="000B4B7A">
      <w:pPr>
        <w:pStyle w:val="PargrafodaLista"/>
        <w:numPr>
          <w:ilvl w:val="0"/>
          <w:numId w:val="56"/>
        </w:numPr>
        <w:spacing w:after="0" w:line="240" w:lineRule="auto"/>
        <w:contextualSpacing w:val="0"/>
        <w:jc w:val="both"/>
        <w:rPr>
          <w:rFonts w:ascii="Segoe UI" w:hAnsi="Segoe UI" w:cs="Segoe UI"/>
          <w:b/>
          <w:color w:val="000000" w:themeColor="text1"/>
          <w:u w:val="single"/>
        </w:rPr>
      </w:pPr>
      <w:r w:rsidRPr="002D5D1B">
        <w:rPr>
          <w:rFonts w:ascii="Segoe UI" w:hAnsi="Segoe UI" w:cs="Segoe UI"/>
          <w:b/>
          <w:color w:val="000000" w:themeColor="text1"/>
          <w:u w:val="single"/>
        </w:rPr>
        <w:t>CONDIÇÕES DE ENTREGA</w:t>
      </w:r>
    </w:p>
    <w:p w14:paraId="543642D2" w14:textId="77777777" w:rsidR="000B4B7A" w:rsidRPr="002D5D1B" w:rsidRDefault="000B4B7A" w:rsidP="000B4B7A">
      <w:pPr>
        <w:pStyle w:val="PargrafodaLista"/>
        <w:spacing w:after="0" w:line="240" w:lineRule="auto"/>
        <w:ind w:left="705"/>
        <w:contextualSpacing w:val="0"/>
        <w:jc w:val="both"/>
        <w:rPr>
          <w:rFonts w:ascii="Segoe UI" w:hAnsi="Segoe UI" w:cs="Segoe UI"/>
          <w:bCs/>
          <w:color w:val="000000" w:themeColor="text1"/>
        </w:rPr>
      </w:pPr>
    </w:p>
    <w:p w14:paraId="40AE4ADB" w14:textId="77777777" w:rsidR="000B4B7A" w:rsidRPr="007A3526" w:rsidRDefault="000B4B7A" w:rsidP="000B4B7A">
      <w:pPr>
        <w:pStyle w:val="PargrafodaLista"/>
        <w:numPr>
          <w:ilvl w:val="1"/>
          <w:numId w:val="56"/>
        </w:numPr>
        <w:spacing w:after="0" w:line="240" w:lineRule="auto"/>
        <w:contextualSpacing w:val="0"/>
        <w:jc w:val="both"/>
        <w:rPr>
          <w:rFonts w:ascii="Segoe UI" w:hAnsi="Segoe UI" w:cs="Segoe UI"/>
          <w:b/>
          <w:color w:val="000000" w:themeColor="text1"/>
          <w:u w:val="single"/>
        </w:rPr>
      </w:pPr>
      <w:r w:rsidRPr="002D5D1B">
        <w:rPr>
          <w:rFonts w:ascii="Segoe UI" w:hAnsi="Segoe UI" w:cs="Segoe UI"/>
          <w:bCs/>
          <w:color w:val="000000" w:themeColor="text1"/>
        </w:rPr>
        <w:t>A entrega deverá ser parcelada, ficando dividida em:</w:t>
      </w:r>
    </w:p>
    <w:p w14:paraId="5449068A" w14:textId="77777777" w:rsidR="007A3526" w:rsidRPr="002D5D1B" w:rsidRDefault="007A3526" w:rsidP="007A3526">
      <w:pPr>
        <w:pStyle w:val="PargrafodaLista"/>
        <w:spacing w:after="0" w:line="240" w:lineRule="auto"/>
        <w:ind w:left="705"/>
        <w:contextualSpacing w:val="0"/>
        <w:jc w:val="both"/>
        <w:rPr>
          <w:rFonts w:ascii="Segoe UI" w:hAnsi="Segoe UI" w:cs="Segoe UI"/>
          <w:b/>
          <w:color w:val="000000" w:themeColor="text1"/>
          <w:u w:val="single"/>
        </w:rPr>
      </w:pPr>
    </w:p>
    <w:p w14:paraId="797A81DB" w14:textId="77777777" w:rsidR="000B4B7A" w:rsidRDefault="000B4B7A" w:rsidP="000B4B7A">
      <w:pPr>
        <w:pStyle w:val="PargrafodaLista"/>
        <w:spacing w:after="0" w:line="240" w:lineRule="auto"/>
        <w:ind w:left="709"/>
        <w:contextualSpacing w:val="0"/>
        <w:jc w:val="both"/>
        <w:rPr>
          <w:rFonts w:ascii="Segoe UI" w:hAnsi="Segoe UI" w:cs="Segoe UI"/>
          <w:bCs/>
          <w:color w:val="000000" w:themeColor="text1"/>
        </w:rPr>
      </w:pPr>
      <w:r w:rsidRPr="002D5D1B">
        <w:rPr>
          <w:rFonts w:ascii="Segoe UI" w:hAnsi="Segoe UI" w:cs="Segoe UI"/>
          <w:bCs/>
          <w:color w:val="000000" w:themeColor="text1"/>
        </w:rPr>
        <w:t>-  Aproximadamente 50% da totalidade dos itens mencionados até 30 dias após a autorização de entrega.</w:t>
      </w:r>
    </w:p>
    <w:p w14:paraId="010E5005" w14:textId="77777777" w:rsidR="007A3526" w:rsidRPr="007A3526" w:rsidRDefault="007A3526" w:rsidP="007A3526">
      <w:pPr>
        <w:spacing w:after="0" w:line="240" w:lineRule="auto"/>
        <w:jc w:val="both"/>
        <w:rPr>
          <w:rFonts w:ascii="Segoe UI" w:hAnsi="Segoe UI" w:cs="Segoe UI"/>
          <w:bCs/>
          <w:color w:val="000000" w:themeColor="text1"/>
        </w:rPr>
      </w:pPr>
    </w:p>
    <w:p w14:paraId="58302CCC" w14:textId="655416DD" w:rsidR="000B4B7A" w:rsidRDefault="000B4B7A" w:rsidP="007A3526">
      <w:pPr>
        <w:pStyle w:val="PargrafodaLista"/>
        <w:spacing w:after="0" w:line="240" w:lineRule="auto"/>
        <w:ind w:left="709"/>
        <w:contextualSpacing w:val="0"/>
        <w:jc w:val="both"/>
        <w:rPr>
          <w:rFonts w:ascii="Segoe UI" w:hAnsi="Segoe UI" w:cs="Segoe UI"/>
          <w:bCs/>
          <w:color w:val="000000" w:themeColor="text1"/>
        </w:rPr>
      </w:pPr>
      <w:r w:rsidRPr="002D5D1B">
        <w:rPr>
          <w:rFonts w:ascii="Segoe UI" w:hAnsi="Segoe UI" w:cs="Segoe UI"/>
          <w:bCs/>
          <w:color w:val="000000" w:themeColor="text1"/>
        </w:rPr>
        <w:t>-   2ª entrega para 60 dias após a 1ª entrega</w:t>
      </w:r>
      <w:r w:rsidR="00201B8A">
        <w:rPr>
          <w:rFonts w:ascii="Segoe UI" w:hAnsi="Segoe UI" w:cs="Segoe UI"/>
          <w:bCs/>
          <w:color w:val="000000" w:themeColor="text1"/>
        </w:rPr>
        <w:t>.</w:t>
      </w:r>
    </w:p>
    <w:p w14:paraId="307E97CF" w14:textId="77777777" w:rsidR="007A3526" w:rsidRPr="002D5D1B" w:rsidRDefault="007A3526" w:rsidP="007A3526">
      <w:pPr>
        <w:pStyle w:val="PargrafodaLista"/>
        <w:spacing w:after="0" w:line="240" w:lineRule="auto"/>
        <w:ind w:left="709"/>
        <w:contextualSpacing w:val="0"/>
        <w:jc w:val="both"/>
        <w:rPr>
          <w:rFonts w:ascii="Segoe UI" w:hAnsi="Segoe UI" w:cs="Segoe UI"/>
          <w:bCs/>
          <w:color w:val="000000" w:themeColor="text1"/>
        </w:rPr>
      </w:pPr>
    </w:p>
    <w:p w14:paraId="4B336F71" w14:textId="77777777" w:rsidR="000B4B7A" w:rsidRPr="002D5D1B" w:rsidRDefault="000B4B7A" w:rsidP="000B4B7A">
      <w:pPr>
        <w:pStyle w:val="PargrafodaLista"/>
        <w:numPr>
          <w:ilvl w:val="1"/>
          <w:numId w:val="56"/>
        </w:numPr>
        <w:spacing w:after="0" w:line="240" w:lineRule="auto"/>
        <w:jc w:val="both"/>
        <w:rPr>
          <w:rFonts w:ascii="Segoe UI" w:hAnsi="Segoe UI" w:cs="Segoe UI"/>
          <w:bCs/>
          <w:color w:val="000000" w:themeColor="text1"/>
        </w:rPr>
      </w:pPr>
      <w:r w:rsidRPr="002D5D1B">
        <w:rPr>
          <w:rFonts w:ascii="Segoe UI" w:hAnsi="Segoe UI" w:cs="Segoe UI"/>
          <w:bCs/>
          <w:color w:val="000000" w:themeColor="text1"/>
        </w:rPr>
        <w:t>Todos os materiais deverão ser entregues devidamente acondicionadas em embalagens individuais adequadas, preferencialmente com o menor volume possível, de forma a garantir a máxima proteção durante o transporte e a armazenagem.</w:t>
      </w:r>
    </w:p>
    <w:p w14:paraId="0F471A05" w14:textId="77777777" w:rsidR="000B4B7A" w:rsidRPr="002D5D1B" w:rsidRDefault="000B4B7A" w:rsidP="000B4B7A">
      <w:pPr>
        <w:pStyle w:val="PargrafodaLista"/>
        <w:spacing w:after="0" w:line="240" w:lineRule="auto"/>
        <w:rPr>
          <w:rFonts w:ascii="Segoe UI" w:hAnsi="Segoe UI" w:cs="Segoe UI"/>
          <w:bCs/>
          <w:color w:val="000000" w:themeColor="text1"/>
        </w:rPr>
      </w:pPr>
    </w:p>
    <w:p w14:paraId="35BDEEBC" w14:textId="08BD84D0"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 xml:space="preserve">As entregas deverão ser realizadas na presença </w:t>
      </w:r>
      <w:r w:rsidR="00AC3BD9">
        <w:rPr>
          <w:rFonts w:ascii="Segoe UI" w:hAnsi="Segoe UI" w:cs="Segoe UI"/>
          <w:bCs/>
          <w:color w:val="000000" w:themeColor="text1"/>
        </w:rPr>
        <w:t>do José Carlos – responsável pelo Almoxarifado do Departamento de Manutenções</w:t>
      </w:r>
      <w:r w:rsidRPr="002D5D1B">
        <w:rPr>
          <w:rFonts w:ascii="Segoe UI" w:hAnsi="Segoe UI" w:cs="Segoe UI"/>
          <w:bCs/>
          <w:color w:val="000000" w:themeColor="text1"/>
        </w:rPr>
        <w:t>.</w:t>
      </w:r>
    </w:p>
    <w:p w14:paraId="527C6F9F"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0AD311FD"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As entregas ocorrerão no Centro de Treinamento Paraolímpico Brasileiro, situado na Rodovia dos Imigrantes, Km 11,5, CEP 04329-000, Vila Guarani, São Paulo, de 2ª a 6ª feira, das 09:00 às 12:00 e das 13:00 às 17:00</w:t>
      </w:r>
    </w:p>
    <w:p w14:paraId="5E65C79D" w14:textId="77777777" w:rsidR="000B4B7A" w:rsidRPr="002D5D1B" w:rsidRDefault="000B4B7A" w:rsidP="000B4B7A">
      <w:pPr>
        <w:pStyle w:val="PargrafodaLista"/>
        <w:spacing w:after="0" w:line="240" w:lineRule="auto"/>
        <w:ind w:left="851"/>
        <w:contextualSpacing w:val="0"/>
        <w:jc w:val="both"/>
        <w:rPr>
          <w:rFonts w:ascii="Segoe UI" w:hAnsi="Segoe UI" w:cs="Segoe UI"/>
          <w:b/>
          <w:color w:val="000000" w:themeColor="text1"/>
        </w:rPr>
      </w:pPr>
    </w:p>
    <w:p w14:paraId="01A7AE6D" w14:textId="77777777" w:rsidR="000B4B7A" w:rsidRPr="002D5D1B" w:rsidRDefault="000B4B7A" w:rsidP="000B4B7A">
      <w:pPr>
        <w:pStyle w:val="PargrafodaLista"/>
        <w:numPr>
          <w:ilvl w:val="0"/>
          <w:numId w:val="56"/>
        </w:numPr>
        <w:spacing w:after="0" w:line="240" w:lineRule="auto"/>
        <w:contextualSpacing w:val="0"/>
        <w:jc w:val="both"/>
        <w:rPr>
          <w:rFonts w:ascii="Segoe UI" w:hAnsi="Segoe UI" w:cs="Segoe UI"/>
          <w:b/>
          <w:color w:val="000000" w:themeColor="text1"/>
          <w:u w:val="single"/>
        </w:rPr>
      </w:pPr>
      <w:r w:rsidRPr="002D5D1B">
        <w:rPr>
          <w:rFonts w:ascii="Segoe UI" w:hAnsi="Segoe UI" w:cs="Segoe UI"/>
          <w:b/>
          <w:color w:val="000000" w:themeColor="text1"/>
          <w:u w:val="single"/>
        </w:rPr>
        <w:t>GARANTIA</w:t>
      </w:r>
    </w:p>
    <w:p w14:paraId="18DB3DA7" w14:textId="77777777" w:rsidR="000B4B7A" w:rsidRPr="002D5D1B" w:rsidRDefault="000B4B7A" w:rsidP="000B4B7A">
      <w:pPr>
        <w:pStyle w:val="PargrafodaLista"/>
        <w:spacing w:after="0" w:line="240" w:lineRule="auto"/>
        <w:ind w:left="705"/>
        <w:contextualSpacing w:val="0"/>
        <w:jc w:val="both"/>
        <w:rPr>
          <w:rFonts w:ascii="Segoe UI" w:hAnsi="Segoe UI" w:cs="Segoe UI"/>
          <w:bCs/>
          <w:color w:val="000000" w:themeColor="text1"/>
        </w:rPr>
      </w:pPr>
    </w:p>
    <w:p w14:paraId="2DD8F009" w14:textId="77777777" w:rsidR="000B4B7A" w:rsidRPr="00BE5FE7" w:rsidRDefault="000B4B7A" w:rsidP="000B4B7A">
      <w:pPr>
        <w:pStyle w:val="PargrafodaLista"/>
        <w:numPr>
          <w:ilvl w:val="1"/>
          <w:numId w:val="56"/>
        </w:numPr>
        <w:spacing w:after="0" w:line="240" w:lineRule="auto"/>
        <w:contextualSpacing w:val="0"/>
        <w:jc w:val="both"/>
        <w:rPr>
          <w:rFonts w:ascii="Segoe UI" w:hAnsi="Segoe UI" w:cs="Segoe UI"/>
          <w:b/>
          <w:color w:val="000000" w:themeColor="text1"/>
          <w:u w:val="single"/>
        </w:rPr>
      </w:pPr>
      <w:r w:rsidRPr="002D5D1B">
        <w:rPr>
          <w:rFonts w:ascii="Segoe UI" w:hAnsi="Segoe UI" w:cs="Segoe UI"/>
          <w:bCs/>
          <w:color w:val="000000" w:themeColor="text1"/>
        </w:rPr>
        <w:t>A contratada deverá fornecer garantia de acordo com o código de defesa do consumidor.</w:t>
      </w:r>
    </w:p>
    <w:p w14:paraId="02E6109E" w14:textId="77777777" w:rsidR="00BE5FE7" w:rsidRPr="002D5D1B" w:rsidRDefault="00BE5FE7" w:rsidP="00BE5FE7">
      <w:pPr>
        <w:pStyle w:val="PargrafodaLista"/>
        <w:spacing w:after="0" w:line="240" w:lineRule="auto"/>
        <w:ind w:left="709"/>
        <w:contextualSpacing w:val="0"/>
        <w:jc w:val="both"/>
        <w:rPr>
          <w:rFonts w:ascii="Segoe UI" w:hAnsi="Segoe UI" w:cs="Segoe UI"/>
          <w:b/>
          <w:color w:val="000000" w:themeColor="text1"/>
          <w:u w:val="single"/>
        </w:rPr>
      </w:pPr>
    </w:p>
    <w:p w14:paraId="3F749744" w14:textId="77777777" w:rsidR="000B4B7A" w:rsidRPr="002D5D1B" w:rsidRDefault="000B4B7A" w:rsidP="000B4B7A">
      <w:pPr>
        <w:pStyle w:val="PargrafodaLista"/>
        <w:numPr>
          <w:ilvl w:val="0"/>
          <w:numId w:val="56"/>
        </w:numPr>
        <w:spacing w:after="0" w:line="240" w:lineRule="auto"/>
        <w:contextualSpacing w:val="0"/>
        <w:jc w:val="both"/>
        <w:rPr>
          <w:rFonts w:ascii="Segoe UI" w:hAnsi="Segoe UI" w:cs="Segoe UI"/>
          <w:b/>
          <w:color w:val="000000" w:themeColor="text1"/>
          <w:u w:val="single"/>
        </w:rPr>
      </w:pPr>
      <w:r w:rsidRPr="002D5D1B">
        <w:rPr>
          <w:rFonts w:ascii="Segoe UI" w:hAnsi="Segoe UI" w:cs="Segoe UI"/>
          <w:b/>
          <w:color w:val="000000" w:themeColor="text1"/>
          <w:u w:val="single"/>
        </w:rPr>
        <w:t>OBRIGAÇÕES DA CONTRATADA</w:t>
      </w:r>
    </w:p>
    <w:p w14:paraId="76DBF486" w14:textId="77777777" w:rsidR="000B4B7A" w:rsidRPr="002D5D1B" w:rsidRDefault="000B4B7A" w:rsidP="000B4B7A">
      <w:pPr>
        <w:pStyle w:val="PargrafodaLista"/>
        <w:spacing w:after="0" w:line="240" w:lineRule="auto"/>
        <w:ind w:left="0"/>
        <w:contextualSpacing w:val="0"/>
        <w:jc w:val="both"/>
        <w:rPr>
          <w:rFonts w:ascii="Segoe UI" w:hAnsi="Segoe UI" w:cs="Segoe UI"/>
          <w:b/>
          <w:color w:val="000000" w:themeColor="text1"/>
          <w:u w:val="single"/>
        </w:rPr>
      </w:pPr>
    </w:p>
    <w:p w14:paraId="6F40BD4D"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Executar fielmente o objeto contratado em conformidade com as disposições do edital e seus anexos, vinculando os valores à proposta comercial apresentada na licitação.</w:t>
      </w:r>
    </w:p>
    <w:p w14:paraId="21AB204C" w14:textId="77777777" w:rsidR="000B4B7A" w:rsidRPr="002D5D1B" w:rsidRDefault="000B4B7A" w:rsidP="000B4B7A">
      <w:pPr>
        <w:spacing w:after="0" w:line="240" w:lineRule="auto"/>
        <w:jc w:val="both"/>
        <w:rPr>
          <w:rFonts w:ascii="Segoe UI" w:hAnsi="Segoe UI" w:cs="Segoe UI"/>
          <w:bCs/>
          <w:color w:val="000000" w:themeColor="text1"/>
          <w:sz w:val="22"/>
          <w:szCs w:val="22"/>
        </w:rPr>
      </w:pPr>
    </w:p>
    <w:p w14:paraId="3D02B7AF"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Remover e substituir às suas expensas, os itens que vier a fornecer, no todo ou em parte, em que se verificarem vícios, defeitos ou incorreções.</w:t>
      </w:r>
    </w:p>
    <w:p w14:paraId="37BEDA46"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lastRenderedPageBreak/>
        <w:t>Prestar esclarecimento ao Comitê Paralímpico Brasileiro, sempre que necessário, bem como apresentar, quando for solicitado, laudos e catálogos, sobre os itens contratados.</w:t>
      </w:r>
    </w:p>
    <w:p w14:paraId="2FC880A7"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39FC5C9D"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Manter durante toda a execução do Contrato, compatibilidade com as obrigações assumidas, bem como todas as condições de habilitação e qualificação exigidas na licitação;</w:t>
      </w:r>
    </w:p>
    <w:p w14:paraId="2179B3A0" w14:textId="77777777" w:rsidR="000B4B7A" w:rsidRPr="002D5D1B" w:rsidRDefault="000B4B7A" w:rsidP="000B4B7A">
      <w:pPr>
        <w:spacing w:after="0" w:line="240" w:lineRule="auto"/>
        <w:jc w:val="both"/>
        <w:rPr>
          <w:rFonts w:ascii="Segoe UI" w:hAnsi="Segoe UI" w:cs="Segoe UI"/>
          <w:bCs/>
          <w:color w:val="000000" w:themeColor="text1"/>
          <w:sz w:val="22"/>
          <w:szCs w:val="22"/>
        </w:rPr>
      </w:pPr>
    </w:p>
    <w:p w14:paraId="54ECCAA1"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Aceitar nas mesmas condições contratuais acréscimos até o limite de 50% (cinquenta por cento) no valor inicial atualizado do contrato, permitida a supressão além do limite de 25% (vinte e cinco por cento), desde que mediante acordo entre as partes;</w:t>
      </w:r>
    </w:p>
    <w:p w14:paraId="1B266399"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2AC7A7A5"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Responsabilizar-se única e exclusivamente, pelo pagamento de todos os encargos e demais despesas decorrentes da execução do objeto da presente contratação, tais como: frete, transportes, impostos, taxas, contribuições fiscais, previdenciárias, trabalhistas, de FGTS; enfim, por todas as obrigações e responsabilidades, por mais especiais que sejam e mesmo que não expressas na presente contratação.</w:t>
      </w:r>
    </w:p>
    <w:p w14:paraId="48772E39"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1F350CE9"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Cumprir todas as leis e posturas federais, estaduais e municipais pertinentes e vigentes, sendo a única responsável por prejuízos decorrentes de infrações a que houver dado causa;</w:t>
      </w:r>
    </w:p>
    <w:p w14:paraId="513D1611"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2F8478B2"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Deverá observar todas as normas legais vigentes e licenças perante o órgão regulamentador e resoluções específicas, obrigando-se a manter as condições de habilitação exigidas no procedimento licitatório que precedeu à celebração do presente contrato.</w:t>
      </w:r>
    </w:p>
    <w:p w14:paraId="08171B6F"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798431D6"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Cumprir os prazos e obrigações ajustadas para o fornecimento do objeto, bem como as obrigações constantes no Anexo I - Termo de Referência e Anexo VII - Minuta de Contrato;</w:t>
      </w:r>
    </w:p>
    <w:p w14:paraId="5F78C7A4"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378FC3CF"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Promover a organização técnica e administrativa do fornecimento, de modo a conduzi-lo eficientemente;</w:t>
      </w:r>
    </w:p>
    <w:p w14:paraId="21579EE3"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39773744"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Prover os recursos humanos e materiais, necessários ao fornecimento do objeto;</w:t>
      </w:r>
    </w:p>
    <w:p w14:paraId="2D900C83"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0A3CCB25"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Responsabilizar-se pelo carregamento e transporte até o local de entrega, inclusive quanto ao descarregamento e empilhamento, se for o caso;</w:t>
      </w:r>
    </w:p>
    <w:p w14:paraId="5949FDD7"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069C122D"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Responsabilizar-se por todos os ônus fiscais, previdenciários, sociais, trabalhistas e securitários resultantes do contrato, além de outros que direta ou indiretamente, sob qualquer título ou fundamento, mantenham vinculação com o fornecimento do objeto;</w:t>
      </w:r>
    </w:p>
    <w:p w14:paraId="7F25512E" w14:textId="77777777" w:rsidR="000B4B7A" w:rsidRPr="00AC3BD9" w:rsidRDefault="000B4B7A" w:rsidP="00AC3BD9">
      <w:pPr>
        <w:spacing w:after="0" w:line="240" w:lineRule="auto"/>
        <w:jc w:val="both"/>
        <w:rPr>
          <w:rFonts w:ascii="Segoe UI" w:hAnsi="Segoe UI" w:cs="Segoe UI"/>
          <w:bCs/>
          <w:color w:val="000000" w:themeColor="text1"/>
        </w:rPr>
      </w:pPr>
    </w:p>
    <w:p w14:paraId="55A858A8"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lastRenderedPageBreak/>
        <w:t>A fiscalização do fornecimento pela CONTRATANTE não exime, nem diminui a completa responsabilidade da Contratada por qualquer inobservância ou omissão às cláusulas contratuais.</w:t>
      </w:r>
    </w:p>
    <w:p w14:paraId="365E041E"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4FD0B9A1"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 xml:space="preserve">Responsabilizar-se pelos danos causados à CONTRATANTE ou terceiros, decorrentes de sua culpa ou dolo na execução do Contrato. Não exclui ou reduz essa responsabilidade a fiscalização efetuada pela gestão da CONTRATANTE.     </w:t>
      </w:r>
    </w:p>
    <w:p w14:paraId="156E4150"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41CC5C26"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Entregar todos os itens solicitados no endereço de entrega constante no Termo de Referência, sem que isso implique acréscimo no preço da proposta;</w:t>
      </w:r>
    </w:p>
    <w:p w14:paraId="57F7FF96"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6014F8E7"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Substituir, no prazo máximo de 05 (cinco) dias corridos, os itens que após a entrega e aceite venham apresentar defeitos de fabricação ou quaisquer outros que venham a dificultar ou impossibilitar a sua utilização desde que para a sua ocorrência, não tenha contribuído, por ação ou omissão, o CPB;</w:t>
      </w:r>
    </w:p>
    <w:p w14:paraId="1F9DA6D6"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7E162F50"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Em caso de substituição dos materiais, nos termos do item anterior, será da Contratada as despesas decorrentes a devolução e de nova entrega de objetos;</w:t>
      </w:r>
    </w:p>
    <w:p w14:paraId="34220C85"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194718EB"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Entregar os itens, acondicionados em embalagens original e intacta, em sinais de violação, acompanhada da documentação exigida pela legislação;</w:t>
      </w:r>
    </w:p>
    <w:p w14:paraId="5793B79A"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58F76CAE"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 xml:space="preserve">A CONTRATADA deverá entregar os itens, conforme praxe do fabricante, protegendo a integralidade do material durante o transporte; </w:t>
      </w:r>
    </w:p>
    <w:p w14:paraId="271131F8"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59B6BA01"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Prestar assistência técnica aos itens, materiais/equipamentos e produtos, enquanto perdurarem as garantias ou exigências previstas no Termo de Referência.</w:t>
      </w:r>
    </w:p>
    <w:p w14:paraId="520A9A12"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7BC578FB"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Caso seja detectado alguma falha, erro, vício nos itens objeto desta licitação, a CONTRATADA arcará com a substituição ou o reparo de tais itens, podendo inclusive sofrer as sanções cabíveis previstas em contrato;</w:t>
      </w:r>
    </w:p>
    <w:p w14:paraId="61BF2A38"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7DC39C0D" w14:textId="77777777" w:rsidR="000B4B7A"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Os itens objetos desta contratação deverão ser novos, e estar em perfeito estado de utilização.</w:t>
      </w:r>
    </w:p>
    <w:p w14:paraId="25891FF3" w14:textId="77777777" w:rsidR="007A5743" w:rsidRPr="007A5743" w:rsidRDefault="007A5743" w:rsidP="007A5743">
      <w:pPr>
        <w:pStyle w:val="PargrafodaLista"/>
        <w:rPr>
          <w:rFonts w:ascii="Segoe UI" w:hAnsi="Segoe UI" w:cs="Segoe UI"/>
          <w:bCs/>
          <w:color w:val="000000" w:themeColor="text1"/>
        </w:rPr>
      </w:pPr>
    </w:p>
    <w:p w14:paraId="3659C441" w14:textId="77777777" w:rsidR="000B4B7A" w:rsidRPr="002D5D1B" w:rsidRDefault="000B4B7A" w:rsidP="000B4B7A">
      <w:pPr>
        <w:pStyle w:val="PargrafodaLista"/>
        <w:numPr>
          <w:ilvl w:val="0"/>
          <w:numId w:val="56"/>
        </w:numPr>
        <w:spacing w:after="0" w:line="240" w:lineRule="auto"/>
        <w:contextualSpacing w:val="0"/>
        <w:jc w:val="both"/>
        <w:rPr>
          <w:rFonts w:ascii="Segoe UI" w:hAnsi="Segoe UI" w:cs="Segoe UI"/>
          <w:b/>
          <w:color w:val="000000" w:themeColor="text1"/>
          <w:u w:val="single"/>
        </w:rPr>
      </w:pPr>
      <w:r w:rsidRPr="002D5D1B">
        <w:rPr>
          <w:rFonts w:ascii="Segoe UI" w:hAnsi="Segoe UI" w:cs="Segoe UI"/>
          <w:b/>
          <w:color w:val="000000" w:themeColor="text1"/>
          <w:u w:val="single"/>
        </w:rPr>
        <w:t>DA CONTRATANTE:</w:t>
      </w:r>
    </w:p>
    <w:p w14:paraId="2CCABFB1" w14:textId="77777777" w:rsidR="000B4B7A" w:rsidRPr="002D5D1B" w:rsidRDefault="000B4B7A" w:rsidP="000B4B7A">
      <w:pPr>
        <w:pStyle w:val="PargrafodaLista"/>
        <w:spacing w:after="0" w:line="240" w:lineRule="auto"/>
        <w:jc w:val="both"/>
        <w:rPr>
          <w:rFonts w:ascii="Segoe UI" w:hAnsi="Segoe UI" w:cs="Segoe UI"/>
          <w:bCs/>
          <w:color w:val="000000" w:themeColor="text1"/>
        </w:rPr>
      </w:pPr>
    </w:p>
    <w:p w14:paraId="7928A71D"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Indicar, na Ordem de Compra, o responsável em receber os itens, que deverá verificar quantidade e condições quando da entrega do objeto;</w:t>
      </w:r>
    </w:p>
    <w:p w14:paraId="279FFE1F"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3FE4A508"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Prestar todas as informações necessárias à execução dos ajustes;</w:t>
      </w:r>
    </w:p>
    <w:p w14:paraId="419BFF78"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18A47716"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Receber o objeto no prazo e condições estabelecidas no Edital e seus Anexos;</w:t>
      </w:r>
    </w:p>
    <w:p w14:paraId="78794E52"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60BE9CFE"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lastRenderedPageBreak/>
        <w:t>Responsabilizar-se pelo acompanhamento e fiscalização da execução do presente Contrato, através de seu Gestor, que deverá anotar, em registro próprio, todas as ocorrências verificadas.</w:t>
      </w:r>
    </w:p>
    <w:p w14:paraId="0B99AA32"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2123058D"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Recusar, quando considerada imprópria, a embalagem que estiver defeituosa ou inadequada, solicitando troca imediata;</w:t>
      </w:r>
    </w:p>
    <w:p w14:paraId="5798AD57"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173EC883"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Rejeitar, no todo ou em parte, o fornecimento executado em desacordo com este termo de referência.</w:t>
      </w:r>
    </w:p>
    <w:p w14:paraId="5E9EFE43"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148D44C8"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Efetuar o pagamento devido à CONTRATADA, no prazo de até 30 (trinta) dias corridos, após execução do objeto e atesto da respectiva nota fiscal, pelo gestor responsável do CPB.</w:t>
      </w:r>
    </w:p>
    <w:p w14:paraId="0A946A7A"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7AC5782C"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Acompanhar e fiscalizar o fornecimento executado pela CONTRATADA, visando o atendimento das normas, especificações e instruções estabelecidas, devendo intervir quando necessário, a fim de assegurar sua regularidade e o fiel cumprimento do ajuste;</w:t>
      </w:r>
    </w:p>
    <w:p w14:paraId="04A0367C"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1156E853"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Proporcionar todas as facilidades necessárias e permitir livre acesso do pessoal da CONTRATADA às instalações, respeitando-se as normas da CONTRATANTE, no que tange a horários e segurança.</w:t>
      </w:r>
    </w:p>
    <w:p w14:paraId="4E1B713F" w14:textId="77777777" w:rsidR="000B4B7A" w:rsidRPr="002D5D1B" w:rsidRDefault="000B4B7A" w:rsidP="000B4B7A">
      <w:pPr>
        <w:pStyle w:val="PargrafodaLista"/>
        <w:spacing w:after="0" w:line="240" w:lineRule="auto"/>
        <w:ind w:left="709"/>
        <w:contextualSpacing w:val="0"/>
        <w:jc w:val="both"/>
        <w:rPr>
          <w:rFonts w:ascii="Segoe UI" w:hAnsi="Segoe UI" w:cs="Segoe UI"/>
          <w:bCs/>
          <w:color w:val="000000" w:themeColor="text1"/>
        </w:rPr>
      </w:pPr>
    </w:p>
    <w:p w14:paraId="0DD46777" w14:textId="77777777" w:rsidR="000B4B7A" w:rsidRPr="002D5D1B" w:rsidRDefault="000B4B7A" w:rsidP="000B4B7A">
      <w:pPr>
        <w:pStyle w:val="PargrafodaLista"/>
        <w:numPr>
          <w:ilvl w:val="1"/>
          <w:numId w:val="56"/>
        </w:numPr>
        <w:spacing w:after="0" w:line="240" w:lineRule="auto"/>
        <w:contextualSpacing w:val="0"/>
        <w:jc w:val="both"/>
        <w:rPr>
          <w:rFonts w:ascii="Segoe UI" w:hAnsi="Segoe UI" w:cs="Segoe UI"/>
          <w:bCs/>
          <w:color w:val="000000" w:themeColor="text1"/>
        </w:rPr>
      </w:pPr>
      <w:r w:rsidRPr="002D5D1B">
        <w:rPr>
          <w:rFonts w:ascii="Segoe UI" w:hAnsi="Segoe UI" w:cs="Segoe UI"/>
          <w:bCs/>
          <w:color w:val="000000" w:themeColor="text1"/>
        </w:rPr>
        <w:t>Aplicar, quando for o caso, as penalidades previstas no edital e seus anexos</w:t>
      </w:r>
    </w:p>
    <w:p w14:paraId="3AC40CD1" w14:textId="77777777" w:rsidR="000B4B7A" w:rsidRPr="002D5D1B" w:rsidRDefault="000B4B7A" w:rsidP="000B4B7A">
      <w:pPr>
        <w:spacing w:after="0" w:line="240" w:lineRule="auto"/>
        <w:jc w:val="center"/>
        <w:rPr>
          <w:rFonts w:ascii="Segoe UI" w:hAnsi="Segoe UI" w:cs="Segoe UI"/>
          <w:b/>
          <w:color w:val="000000" w:themeColor="text1"/>
          <w:sz w:val="22"/>
          <w:szCs w:val="22"/>
        </w:rPr>
      </w:pPr>
    </w:p>
    <w:p w14:paraId="6B7A112E" w14:textId="77777777" w:rsidR="00BE5FE7" w:rsidRDefault="00BE5FE7" w:rsidP="00802BB6">
      <w:pPr>
        <w:spacing w:after="0" w:line="240" w:lineRule="auto"/>
        <w:jc w:val="center"/>
        <w:rPr>
          <w:rFonts w:ascii="Segoe UI" w:hAnsi="Segoe UI" w:cs="Segoe UI"/>
          <w:b/>
          <w:bCs/>
          <w:color w:val="000000" w:themeColor="text1"/>
          <w:sz w:val="22"/>
          <w:szCs w:val="22"/>
        </w:rPr>
      </w:pPr>
    </w:p>
    <w:p w14:paraId="1372A91B" w14:textId="77777777" w:rsidR="00BE5FE7" w:rsidRDefault="00BE5FE7" w:rsidP="00802BB6">
      <w:pPr>
        <w:spacing w:after="0" w:line="240" w:lineRule="auto"/>
        <w:jc w:val="center"/>
        <w:rPr>
          <w:rFonts w:ascii="Segoe UI" w:hAnsi="Segoe UI" w:cs="Segoe UI"/>
          <w:b/>
          <w:bCs/>
          <w:color w:val="000000" w:themeColor="text1"/>
          <w:sz w:val="22"/>
          <w:szCs w:val="22"/>
        </w:rPr>
      </w:pPr>
    </w:p>
    <w:p w14:paraId="387BAFF1" w14:textId="44F2033A" w:rsidR="00743D21" w:rsidRDefault="00C56C2E" w:rsidP="00802BB6">
      <w:pPr>
        <w:spacing w:after="0" w:line="240" w:lineRule="auto"/>
        <w:jc w:val="center"/>
        <w:rPr>
          <w:rFonts w:ascii="Segoe UI" w:hAnsi="Segoe UI" w:cs="Segoe UI"/>
          <w:b/>
          <w:bCs/>
          <w:color w:val="000000" w:themeColor="text1"/>
          <w:sz w:val="22"/>
          <w:szCs w:val="22"/>
        </w:rPr>
      </w:pPr>
      <w:r w:rsidRPr="00C56C2E">
        <w:rPr>
          <w:rFonts w:ascii="Segoe UI" w:hAnsi="Segoe UI" w:cs="Segoe UI"/>
          <w:b/>
          <w:bCs/>
          <w:color w:val="000000" w:themeColor="text1"/>
          <w:sz w:val="22"/>
          <w:szCs w:val="22"/>
        </w:rPr>
        <w:t>Joaquim da Conceição Barrancos</w:t>
      </w:r>
    </w:p>
    <w:p w14:paraId="72B7F75B" w14:textId="30CE2CE7" w:rsidR="00743D21" w:rsidRPr="00BE5FE7" w:rsidRDefault="000B4B7A" w:rsidP="00BE5FE7">
      <w:pPr>
        <w:spacing w:after="0" w:line="240" w:lineRule="auto"/>
        <w:jc w:val="center"/>
        <w:rPr>
          <w:rFonts w:ascii="Segoe UI" w:hAnsi="Segoe UI" w:cs="Segoe UI"/>
          <w:b/>
          <w:bCs/>
          <w:color w:val="000000" w:themeColor="text1"/>
          <w:sz w:val="22"/>
          <w:szCs w:val="22"/>
        </w:rPr>
      </w:pPr>
      <w:r w:rsidRPr="002D5D1B">
        <w:rPr>
          <w:rFonts w:ascii="Segoe UI" w:hAnsi="Segoe UI" w:cs="Segoe UI"/>
          <w:bCs/>
          <w:color w:val="000000" w:themeColor="text1"/>
          <w:sz w:val="22"/>
          <w:szCs w:val="22"/>
        </w:rPr>
        <w:t>Manutenção</w:t>
      </w:r>
    </w:p>
    <w:p w14:paraId="4E60BED8" w14:textId="77777777" w:rsidR="00D87BD5" w:rsidRDefault="00D87BD5" w:rsidP="00EE491F">
      <w:pPr>
        <w:spacing w:line="240" w:lineRule="auto"/>
        <w:jc w:val="center"/>
        <w:rPr>
          <w:rFonts w:ascii="Segoe UI" w:eastAsiaTheme="minorHAnsi" w:hAnsi="Segoe UI" w:cs="Segoe UI"/>
          <w:b/>
          <w:bCs/>
          <w:sz w:val="22"/>
          <w:szCs w:val="22"/>
          <w:lang w:eastAsia="en-US"/>
        </w:rPr>
      </w:pPr>
    </w:p>
    <w:p w14:paraId="69D78572" w14:textId="77777777" w:rsidR="00D87BD5" w:rsidRDefault="00D87BD5" w:rsidP="00EE491F">
      <w:pPr>
        <w:spacing w:line="240" w:lineRule="auto"/>
        <w:jc w:val="center"/>
        <w:rPr>
          <w:rFonts w:ascii="Segoe UI" w:eastAsiaTheme="minorHAnsi" w:hAnsi="Segoe UI" w:cs="Segoe UI"/>
          <w:b/>
          <w:bCs/>
          <w:sz w:val="22"/>
          <w:szCs w:val="22"/>
          <w:lang w:eastAsia="en-US"/>
        </w:rPr>
      </w:pPr>
    </w:p>
    <w:p w14:paraId="5C2BA901" w14:textId="77777777" w:rsidR="00D87BD5" w:rsidRDefault="00D87BD5" w:rsidP="00EE491F">
      <w:pPr>
        <w:spacing w:line="240" w:lineRule="auto"/>
        <w:jc w:val="center"/>
        <w:rPr>
          <w:rFonts w:ascii="Segoe UI" w:eastAsiaTheme="minorHAnsi" w:hAnsi="Segoe UI" w:cs="Segoe UI"/>
          <w:b/>
          <w:bCs/>
          <w:sz w:val="22"/>
          <w:szCs w:val="22"/>
          <w:lang w:eastAsia="en-US"/>
        </w:rPr>
      </w:pPr>
    </w:p>
    <w:p w14:paraId="0EF400E4" w14:textId="77777777" w:rsidR="00D87BD5" w:rsidRDefault="00D87BD5" w:rsidP="00EE491F">
      <w:pPr>
        <w:spacing w:line="240" w:lineRule="auto"/>
        <w:jc w:val="center"/>
        <w:rPr>
          <w:rFonts w:ascii="Segoe UI" w:eastAsiaTheme="minorHAnsi" w:hAnsi="Segoe UI" w:cs="Segoe UI"/>
          <w:b/>
          <w:bCs/>
          <w:sz w:val="22"/>
          <w:szCs w:val="22"/>
          <w:lang w:eastAsia="en-US"/>
        </w:rPr>
      </w:pPr>
    </w:p>
    <w:p w14:paraId="544D897C" w14:textId="77777777" w:rsidR="00D87BD5" w:rsidRDefault="00D87BD5" w:rsidP="00EE491F">
      <w:pPr>
        <w:spacing w:line="240" w:lineRule="auto"/>
        <w:jc w:val="center"/>
        <w:rPr>
          <w:rFonts w:ascii="Segoe UI" w:eastAsiaTheme="minorHAnsi" w:hAnsi="Segoe UI" w:cs="Segoe UI"/>
          <w:b/>
          <w:bCs/>
          <w:sz w:val="22"/>
          <w:szCs w:val="22"/>
          <w:lang w:eastAsia="en-US"/>
        </w:rPr>
      </w:pPr>
    </w:p>
    <w:p w14:paraId="499C72FA" w14:textId="77777777" w:rsidR="00D87BD5" w:rsidRDefault="00D87BD5" w:rsidP="00EE491F">
      <w:pPr>
        <w:spacing w:line="240" w:lineRule="auto"/>
        <w:jc w:val="center"/>
        <w:rPr>
          <w:rFonts w:ascii="Segoe UI" w:eastAsiaTheme="minorHAnsi" w:hAnsi="Segoe UI" w:cs="Segoe UI"/>
          <w:b/>
          <w:bCs/>
          <w:sz w:val="22"/>
          <w:szCs w:val="22"/>
          <w:lang w:eastAsia="en-US"/>
        </w:rPr>
      </w:pPr>
    </w:p>
    <w:p w14:paraId="4E1EB923" w14:textId="77777777" w:rsidR="00D87BD5" w:rsidRDefault="00D87BD5" w:rsidP="00EE491F">
      <w:pPr>
        <w:spacing w:line="240" w:lineRule="auto"/>
        <w:jc w:val="center"/>
        <w:rPr>
          <w:rFonts w:ascii="Segoe UI" w:eastAsiaTheme="minorHAnsi" w:hAnsi="Segoe UI" w:cs="Segoe UI"/>
          <w:b/>
          <w:bCs/>
          <w:sz w:val="22"/>
          <w:szCs w:val="22"/>
          <w:lang w:eastAsia="en-US"/>
        </w:rPr>
      </w:pPr>
    </w:p>
    <w:p w14:paraId="2A49E5A9" w14:textId="77777777" w:rsidR="00D87BD5" w:rsidRDefault="00D87BD5" w:rsidP="00EE491F">
      <w:pPr>
        <w:spacing w:line="240" w:lineRule="auto"/>
        <w:jc w:val="center"/>
        <w:rPr>
          <w:rFonts w:ascii="Segoe UI" w:eastAsiaTheme="minorHAnsi" w:hAnsi="Segoe UI" w:cs="Segoe UI"/>
          <w:b/>
          <w:bCs/>
          <w:sz w:val="22"/>
          <w:szCs w:val="22"/>
          <w:lang w:eastAsia="en-US"/>
        </w:rPr>
      </w:pPr>
    </w:p>
    <w:p w14:paraId="3A8DB0F6" w14:textId="77777777" w:rsidR="00D87BD5" w:rsidRDefault="00D87BD5" w:rsidP="00EE491F">
      <w:pPr>
        <w:spacing w:line="240" w:lineRule="auto"/>
        <w:jc w:val="center"/>
        <w:rPr>
          <w:rFonts w:ascii="Segoe UI" w:eastAsiaTheme="minorHAnsi" w:hAnsi="Segoe UI" w:cs="Segoe UI"/>
          <w:b/>
          <w:bCs/>
          <w:sz w:val="22"/>
          <w:szCs w:val="22"/>
          <w:lang w:eastAsia="en-US"/>
        </w:rPr>
      </w:pPr>
    </w:p>
    <w:p w14:paraId="3E13953E" w14:textId="77777777" w:rsidR="00D87BD5" w:rsidRDefault="00D87BD5" w:rsidP="00EE491F">
      <w:pPr>
        <w:spacing w:line="240" w:lineRule="auto"/>
        <w:jc w:val="center"/>
        <w:rPr>
          <w:rFonts w:ascii="Segoe UI" w:eastAsiaTheme="minorHAnsi" w:hAnsi="Segoe UI" w:cs="Segoe UI"/>
          <w:b/>
          <w:bCs/>
          <w:sz w:val="22"/>
          <w:szCs w:val="22"/>
          <w:lang w:eastAsia="en-US"/>
        </w:rPr>
      </w:pPr>
    </w:p>
    <w:p w14:paraId="16D3A9FF" w14:textId="77777777" w:rsidR="00D87BD5" w:rsidRDefault="00D87BD5" w:rsidP="00EE491F">
      <w:pPr>
        <w:spacing w:line="240" w:lineRule="auto"/>
        <w:jc w:val="center"/>
        <w:rPr>
          <w:rFonts w:ascii="Segoe UI" w:eastAsiaTheme="minorHAnsi" w:hAnsi="Segoe UI" w:cs="Segoe UI"/>
          <w:b/>
          <w:bCs/>
          <w:sz w:val="22"/>
          <w:szCs w:val="22"/>
          <w:lang w:eastAsia="en-US"/>
        </w:rPr>
      </w:pPr>
    </w:p>
    <w:p w14:paraId="5C0E3AEF" w14:textId="105137BB" w:rsidR="009A4AEC" w:rsidRPr="00EE491F" w:rsidRDefault="009A4AEC" w:rsidP="00EE491F">
      <w:pPr>
        <w:spacing w:line="240" w:lineRule="auto"/>
        <w:jc w:val="center"/>
        <w:rPr>
          <w:rFonts w:ascii="Segoe UI" w:eastAsiaTheme="minorHAnsi" w:hAnsi="Segoe UI" w:cs="Segoe UI"/>
          <w:b/>
          <w:bCs/>
          <w:sz w:val="22"/>
          <w:szCs w:val="22"/>
          <w:lang w:eastAsia="en-US"/>
        </w:rPr>
      </w:pPr>
      <w:r w:rsidRPr="001F443C">
        <w:rPr>
          <w:rFonts w:ascii="Segoe UI" w:eastAsiaTheme="minorHAnsi" w:hAnsi="Segoe UI" w:cs="Segoe UI"/>
          <w:b/>
          <w:bCs/>
          <w:sz w:val="22"/>
          <w:szCs w:val="22"/>
          <w:lang w:eastAsia="en-US"/>
        </w:rPr>
        <w:lastRenderedPageBreak/>
        <w:t>ANEXO II</w:t>
      </w:r>
    </w:p>
    <w:p w14:paraId="28F7D8D7" w14:textId="77777777" w:rsidR="009A4AEC" w:rsidRPr="001F443C" w:rsidRDefault="009A4AEC" w:rsidP="00574177">
      <w:pPr>
        <w:spacing w:after="0" w:line="240" w:lineRule="auto"/>
        <w:ind w:right="-284"/>
        <w:jc w:val="center"/>
        <w:rPr>
          <w:rFonts w:ascii="Segoe UI" w:hAnsi="Segoe UI" w:cs="Segoe UI"/>
          <w:b/>
          <w:sz w:val="22"/>
          <w:szCs w:val="22"/>
        </w:rPr>
      </w:pPr>
      <w:r w:rsidRPr="001F443C">
        <w:rPr>
          <w:rFonts w:ascii="Segoe UI" w:eastAsiaTheme="minorHAnsi" w:hAnsi="Segoe UI" w:cs="Segoe UI"/>
          <w:b/>
          <w:bCs/>
          <w:sz w:val="22"/>
          <w:szCs w:val="22"/>
          <w:lang w:eastAsia="en-US"/>
        </w:rPr>
        <w:t>MODELO DE PROPOSTA</w:t>
      </w:r>
    </w:p>
    <w:p w14:paraId="474666CE" w14:textId="33D8EDB8"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hAnsi="Segoe UI" w:cs="Segoe UI"/>
              <w:b/>
              <w:sz w:val="22"/>
              <w:szCs w:val="22"/>
            </w:rPr>
            <w:t>0516/2024</w:t>
          </w:r>
        </w:sdtContent>
      </w:sdt>
    </w:p>
    <w:p w14:paraId="72E2B73D" w14:textId="65B5B862"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7E9C8728" w14:textId="59FBB418"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FD2109">
            <w:rPr>
              <w:rFonts w:ascii="Segoe UI" w:hAnsi="Segoe UI" w:cs="Segoe UI"/>
              <w:b/>
              <w:sz w:val="22"/>
              <w:szCs w:val="22"/>
            </w:rPr>
            <w:t xml:space="preserve"> 90.079/CPB/2024</w:t>
          </w:r>
        </w:sdtContent>
      </w:sdt>
    </w:p>
    <w:tbl>
      <w:tblPr>
        <w:tblW w:w="8831" w:type="dxa"/>
        <w:tblInd w:w="137" w:type="dxa"/>
        <w:tblLayout w:type="fixed"/>
        <w:tblLook w:val="0000" w:firstRow="0" w:lastRow="0" w:firstColumn="0" w:lastColumn="0" w:noHBand="0" w:noVBand="0"/>
      </w:tblPr>
      <w:tblGrid>
        <w:gridCol w:w="8831"/>
      </w:tblGrid>
      <w:tr w:rsidR="009A4AEC" w:rsidRPr="001F443C"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5B0CA937" w:rsidR="009A4AEC" w:rsidRPr="001F443C" w:rsidRDefault="009A4AEC" w:rsidP="00E327BE">
            <w:pPr>
              <w:pStyle w:val="Corpodetexto"/>
              <w:spacing w:after="0" w:line="240" w:lineRule="auto"/>
              <w:ind w:left="1168" w:right="176" w:hanging="992"/>
              <w:rPr>
                <w:rFonts w:ascii="Segoe UI" w:hAnsi="Segoe UI" w:cs="Segoe UI"/>
                <w:sz w:val="22"/>
                <w:szCs w:val="22"/>
              </w:rPr>
            </w:pPr>
            <w:r w:rsidRPr="001F443C">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b/>
                    <w:bCs/>
                    <w:sz w:val="22"/>
                    <w:szCs w:val="22"/>
                  </w:rPr>
                  <w:t>Aquisição de pisos e revestimentos, conforme especificações constantes do Termo de Referência Anexo I do Edital</w:t>
                </w:r>
              </w:sdtContent>
            </w:sdt>
          </w:p>
        </w:tc>
      </w:tr>
    </w:tbl>
    <w:p w14:paraId="381DAECB" w14:textId="77777777" w:rsidR="009A4AEC" w:rsidRPr="001F443C" w:rsidRDefault="009A4AEC" w:rsidP="00E327BE">
      <w:pPr>
        <w:pStyle w:val="PargrafodaLista"/>
        <w:spacing w:after="0" w:line="240" w:lineRule="auto"/>
        <w:ind w:left="1276" w:hanging="1276"/>
        <w:jc w:val="both"/>
        <w:rPr>
          <w:rFonts w:ascii="Segoe UI" w:hAnsi="Segoe UI" w:cs="Segoe UI"/>
          <w:b/>
        </w:rPr>
      </w:pPr>
    </w:p>
    <w:p w14:paraId="4EC2EE7B" w14:textId="6327F213" w:rsidR="00F550D4" w:rsidRPr="001F443C" w:rsidRDefault="00F550D4" w:rsidP="00E327BE">
      <w:pPr>
        <w:pStyle w:val="PargrafodaLista"/>
        <w:spacing w:after="0" w:line="240" w:lineRule="auto"/>
        <w:ind w:left="1276" w:hanging="1134"/>
        <w:jc w:val="both"/>
        <w:rPr>
          <w:rFonts w:ascii="Segoe UI" w:hAnsi="Segoe UI" w:cs="Segoe UI"/>
          <w:b/>
        </w:rPr>
      </w:pPr>
      <w:r w:rsidRPr="001F443C">
        <w:rPr>
          <w:rFonts w:ascii="Segoe UI" w:hAnsi="Segoe UI" w:cs="Segoe UI"/>
          <w:b/>
        </w:rPr>
        <w:t>AO COMITÊ PARALÍMPICO BRASILEIRO</w:t>
      </w:r>
    </w:p>
    <w:p w14:paraId="2A5B762E" w14:textId="77777777" w:rsidR="00FD01A0" w:rsidRPr="001F443C" w:rsidRDefault="00FD01A0" w:rsidP="00E327BE">
      <w:pPr>
        <w:pStyle w:val="PargrafodaLista"/>
        <w:spacing w:after="0" w:line="240" w:lineRule="auto"/>
        <w:ind w:left="1276" w:hanging="1276"/>
        <w:jc w:val="both"/>
        <w:rPr>
          <w:rFonts w:ascii="Segoe UI" w:hAnsi="Segoe UI" w:cs="Segoe UI"/>
          <w:b/>
        </w:rPr>
      </w:pPr>
    </w:p>
    <w:p w14:paraId="5008ED4F" w14:textId="2F50EB24" w:rsidR="00201B8A" w:rsidRDefault="00F550D4" w:rsidP="00201B8A">
      <w:pPr>
        <w:pStyle w:val="PargrafodaLista"/>
        <w:spacing w:after="0" w:line="240" w:lineRule="auto"/>
        <w:ind w:left="142"/>
        <w:jc w:val="both"/>
        <w:rPr>
          <w:rFonts w:ascii="Segoe UI" w:hAnsi="Segoe UI" w:cs="Segoe UI"/>
          <w:bCs/>
        </w:rPr>
      </w:pPr>
      <w:r w:rsidRPr="001F443C">
        <w:rPr>
          <w:rFonts w:ascii="Segoe UI" w:hAnsi="Segoe UI" w:cs="Segoe UI"/>
          <w:bCs/>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FD2109">
        <w:rPr>
          <w:rFonts w:ascii="Segoe UI" w:hAnsi="Segoe UI" w:cs="Segoe UI"/>
          <w:bCs/>
        </w:rPr>
        <w:t>90.079</w:t>
      </w:r>
      <w:r w:rsidRPr="001F443C">
        <w:rPr>
          <w:rFonts w:ascii="Segoe UI" w:hAnsi="Segoe UI" w:cs="Segoe UI"/>
          <w:bCs/>
        </w:rPr>
        <w:t>/CPB/202</w:t>
      </w:r>
      <w:r w:rsidR="00BD6C11" w:rsidRPr="001F443C">
        <w:rPr>
          <w:rFonts w:ascii="Segoe UI" w:hAnsi="Segoe UI" w:cs="Segoe UI"/>
          <w:bCs/>
        </w:rPr>
        <w:t>4</w:t>
      </w:r>
      <w:r w:rsidRPr="001F443C">
        <w:rPr>
          <w:rFonts w:ascii="Segoe UI" w:hAnsi="Segoe UI" w:cs="Segoe UI"/>
          <w:bCs/>
        </w:rPr>
        <w:t xml:space="preserve"> e seus anexos, praticando os valores abaixo discriminados:</w:t>
      </w:r>
    </w:p>
    <w:p w14:paraId="01927B5C" w14:textId="77777777" w:rsidR="00201B8A" w:rsidRDefault="00201B8A" w:rsidP="00201B8A">
      <w:pPr>
        <w:pStyle w:val="PargrafodaLista"/>
        <w:spacing w:after="0" w:line="240" w:lineRule="auto"/>
        <w:ind w:left="142"/>
        <w:jc w:val="both"/>
        <w:rPr>
          <w:rFonts w:ascii="Segoe UI" w:hAnsi="Segoe UI" w:cs="Segoe UI"/>
          <w:bCs/>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3827"/>
        <w:gridCol w:w="2334"/>
        <w:gridCol w:w="2054"/>
      </w:tblGrid>
      <w:tr w:rsidR="007A5743" w:rsidRPr="000E586B" w14:paraId="432967AF" w14:textId="77777777" w:rsidTr="006C0122">
        <w:trPr>
          <w:trHeight w:val="842"/>
        </w:trPr>
        <w:tc>
          <w:tcPr>
            <w:tcW w:w="704" w:type="dxa"/>
            <w:vAlign w:val="center"/>
          </w:tcPr>
          <w:p w14:paraId="07F790ED"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ITEM</w:t>
            </w:r>
          </w:p>
        </w:tc>
        <w:tc>
          <w:tcPr>
            <w:tcW w:w="3827" w:type="dxa"/>
            <w:shd w:val="clear" w:color="auto" w:fill="auto"/>
            <w:vAlign w:val="center"/>
          </w:tcPr>
          <w:p w14:paraId="3F7F92BD"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DESCRIÇÃO</w:t>
            </w:r>
          </w:p>
        </w:tc>
        <w:tc>
          <w:tcPr>
            <w:tcW w:w="2334" w:type="dxa"/>
            <w:shd w:val="clear" w:color="auto" w:fill="auto"/>
            <w:noWrap/>
            <w:vAlign w:val="center"/>
          </w:tcPr>
          <w:p w14:paraId="1C2D30CF"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UNIDADE DE MEDIDA</w:t>
            </w:r>
          </w:p>
        </w:tc>
        <w:tc>
          <w:tcPr>
            <w:tcW w:w="2054" w:type="dxa"/>
            <w:shd w:val="clear" w:color="auto" w:fill="auto"/>
            <w:noWrap/>
            <w:vAlign w:val="center"/>
          </w:tcPr>
          <w:p w14:paraId="0CB62801"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QUANTIDADE</w:t>
            </w:r>
          </w:p>
        </w:tc>
      </w:tr>
      <w:tr w:rsidR="007A5743" w:rsidRPr="000E586B" w14:paraId="14CFCFC1" w14:textId="77777777" w:rsidTr="006C0122">
        <w:trPr>
          <w:trHeight w:val="842"/>
        </w:trPr>
        <w:tc>
          <w:tcPr>
            <w:tcW w:w="704" w:type="dxa"/>
            <w:vAlign w:val="center"/>
          </w:tcPr>
          <w:p w14:paraId="267B7CB1"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01</w:t>
            </w:r>
          </w:p>
        </w:tc>
        <w:tc>
          <w:tcPr>
            <w:tcW w:w="3827" w:type="dxa"/>
            <w:shd w:val="clear" w:color="auto" w:fill="auto"/>
            <w:vAlign w:val="center"/>
            <w:hideMark/>
          </w:tcPr>
          <w:p w14:paraId="6A6B5D27"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cimento</w:t>
            </w:r>
            <w:r w:rsidRPr="007A3526">
              <w:rPr>
                <w:rFonts w:ascii="Segoe UI" w:hAnsi="Segoe UI" w:cs="Segoe UI"/>
                <w:color w:val="000000"/>
                <w:sz w:val="20"/>
                <w:szCs w:val="20"/>
              </w:rPr>
              <w:br/>
              <w:t>Medida 10x20x8CM</w:t>
            </w:r>
          </w:p>
        </w:tc>
        <w:tc>
          <w:tcPr>
            <w:tcW w:w="2334" w:type="dxa"/>
            <w:shd w:val="clear" w:color="auto" w:fill="auto"/>
            <w:noWrap/>
            <w:vAlign w:val="center"/>
            <w:hideMark/>
          </w:tcPr>
          <w:p w14:paraId="33E18C9E"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auto" w:fill="auto"/>
            <w:noWrap/>
            <w:vAlign w:val="center"/>
            <w:hideMark/>
          </w:tcPr>
          <w:p w14:paraId="6EDC4F01"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500</w:t>
            </w:r>
          </w:p>
        </w:tc>
      </w:tr>
      <w:tr w:rsidR="007A5743" w:rsidRPr="000E586B" w14:paraId="6AC89F7F" w14:textId="77777777" w:rsidTr="006C0122">
        <w:trPr>
          <w:trHeight w:val="698"/>
        </w:trPr>
        <w:tc>
          <w:tcPr>
            <w:tcW w:w="704" w:type="dxa"/>
            <w:shd w:val="clear" w:color="000000" w:fill="FFFFFF"/>
            <w:vAlign w:val="center"/>
          </w:tcPr>
          <w:p w14:paraId="0361D24B"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02</w:t>
            </w:r>
          </w:p>
        </w:tc>
        <w:tc>
          <w:tcPr>
            <w:tcW w:w="3827" w:type="dxa"/>
            <w:shd w:val="clear" w:color="000000" w:fill="FFFFFF"/>
            <w:vAlign w:val="center"/>
            <w:hideMark/>
          </w:tcPr>
          <w:p w14:paraId="5ACD3D0B"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Vermelho</w:t>
            </w:r>
            <w:r w:rsidRPr="007A3526">
              <w:rPr>
                <w:rFonts w:ascii="Segoe UI" w:hAnsi="Segoe UI" w:cs="Segoe UI"/>
                <w:color w:val="000000"/>
                <w:sz w:val="20"/>
                <w:szCs w:val="20"/>
              </w:rPr>
              <w:br/>
              <w:t>Medida: 10x20x8CM</w:t>
            </w:r>
          </w:p>
        </w:tc>
        <w:tc>
          <w:tcPr>
            <w:tcW w:w="2334" w:type="dxa"/>
            <w:shd w:val="clear" w:color="000000" w:fill="FFFFFF"/>
            <w:noWrap/>
            <w:vAlign w:val="center"/>
            <w:hideMark/>
          </w:tcPr>
          <w:p w14:paraId="0EABB8E0"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000000" w:fill="FFFFFF"/>
            <w:noWrap/>
            <w:vAlign w:val="center"/>
            <w:hideMark/>
          </w:tcPr>
          <w:p w14:paraId="6CE00FBC"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100</w:t>
            </w:r>
          </w:p>
        </w:tc>
      </w:tr>
      <w:tr w:rsidR="007A5743" w:rsidRPr="000E586B" w14:paraId="0126C615" w14:textId="77777777" w:rsidTr="006C0122">
        <w:trPr>
          <w:trHeight w:val="666"/>
        </w:trPr>
        <w:tc>
          <w:tcPr>
            <w:tcW w:w="704" w:type="dxa"/>
            <w:shd w:val="clear" w:color="000000" w:fill="FFFFFF"/>
            <w:vAlign w:val="center"/>
          </w:tcPr>
          <w:p w14:paraId="2D9BC340"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03</w:t>
            </w:r>
          </w:p>
        </w:tc>
        <w:tc>
          <w:tcPr>
            <w:tcW w:w="3827" w:type="dxa"/>
            <w:shd w:val="clear" w:color="000000" w:fill="FFFFFF"/>
            <w:vAlign w:val="center"/>
            <w:hideMark/>
          </w:tcPr>
          <w:p w14:paraId="4B9E2852"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Vermelho</w:t>
            </w:r>
            <w:r w:rsidRPr="007A3526">
              <w:rPr>
                <w:rFonts w:ascii="Segoe UI" w:hAnsi="Segoe UI" w:cs="Segoe UI"/>
                <w:color w:val="000000"/>
                <w:sz w:val="20"/>
                <w:szCs w:val="20"/>
              </w:rPr>
              <w:br/>
              <w:t>Medida: 10x20x6CM</w:t>
            </w:r>
          </w:p>
        </w:tc>
        <w:tc>
          <w:tcPr>
            <w:tcW w:w="2334" w:type="dxa"/>
            <w:shd w:val="clear" w:color="000000" w:fill="FFFFFF"/>
            <w:noWrap/>
            <w:vAlign w:val="center"/>
            <w:hideMark/>
          </w:tcPr>
          <w:p w14:paraId="0D7DA2DD"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000000" w:fill="FFFFFF"/>
            <w:noWrap/>
            <w:vAlign w:val="center"/>
            <w:hideMark/>
          </w:tcPr>
          <w:p w14:paraId="27DDC04B"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100</w:t>
            </w:r>
          </w:p>
        </w:tc>
      </w:tr>
      <w:tr w:rsidR="007A5743" w:rsidRPr="000E586B" w14:paraId="7303755A" w14:textId="77777777" w:rsidTr="006C0122">
        <w:trPr>
          <w:trHeight w:val="666"/>
        </w:trPr>
        <w:tc>
          <w:tcPr>
            <w:tcW w:w="704" w:type="dxa"/>
            <w:shd w:val="clear" w:color="000000" w:fill="FFFFFF"/>
            <w:vAlign w:val="center"/>
          </w:tcPr>
          <w:p w14:paraId="4789B605"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04</w:t>
            </w:r>
          </w:p>
        </w:tc>
        <w:tc>
          <w:tcPr>
            <w:tcW w:w="3827" w:type="dxa"/>
            <w:shd w:val="clear" w:color="000000" w:fill="FFFFFF"/>
            <w:vAlign w:val="center"/>
          </w:tcPr>
          <w:p w14:paraId="0918C5F9"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 xml:space="preserve">Piso Tátil </w:t>
            </w:r>
            <w:proofErr w:type="spellStart"/>
            <w:r w:rsidRPr="007A3526">
              <w:rPr>
                <w:rFonts w:ascii="Segoe UI" w:hAnsi="Segoe UI" w:cs="Segoe UI"/>
                <w:color w:val="000000"/>
                <w:sz w:val="20"/>
                <w:szCs w:val="20"/>
              </w:rPr>
              <w:t>Arqtec</w:t>
            </w:r>
            <w:proofErr w:type="spellEnd"/>
            <w:r w:rsidRPr="007A3526">
              <w:rPr>
                <w:rFonts w:ascii="Segoe UI" w:hAnsi="Segoe UI" w:cs="Segoe UI"/>
                <w:color w:val="000000"/>
                <w:sz w:val="20"/>
                <w:szCs w:val="20"/>
              </w:rPr>
              <w:t xml:space="preserve"> GO</w:t>
            </w:r>
            <w:r w:rsidRPr="007A3526">
              <w:rPr>
                <w:rFonts w:ascii="Segoe UI" w:hAnsi="Segoe UI" w:cs="Segoe UI"/>
                <w:color w:val="000000"/>
                <w:sz w:val="20"/>
                <w:szCs w:val="20"/>
              </w:rPr>
              <w:br/>
              <w:t>Cor: Ocre</w:t>
            </w:r>
            <w:r w:rsidRPr="007A3526">
              <w:rPr>
                <w:rFonts w:ascii="Segoe UI" w:hAnsi="Segoe UI" w:cs="Segoe UI"/>
                <w:color w:val="000000"/>
                <w:sz w:val="20"/>
                <w:szCs w:val="20"/>
              </w:rPr>
              <w:br/>
              <w:t>Medida: 25 cm x 25 cm</w:t>
            </w:r>
          </w:p>
          <w:p w14:paraId="166F8C78"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506C951C"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Unidade</w:t>
            </w:r>
          </w:p>
        </w:tc>
        <w:tc>
          <w:tcPr>
            <w:tcW w:w="2054" w:type="dxa"/>
            <w:shd w:val="clear" w:color="000000" w:fill="FFFFFF"/>
            <w:noWrap/>
            <w:vAlign w:val="center"/>
          </w:tcPr>
          <w:p w14:paraId="70A131E1"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1000</w:t>
            </w:r>
          </w:p>
        </w:tc>
      </w:tr>
      <w:tr w:rsidR="007A5743" w:rsidRPr="000E586B" w14:paraId="202BBF53" w14:textId="77777777" w:rsidTr="006C0122">
        <w:trPr>
          <w:trHeight w:val="666"/>
        </w:trPr>
        <w:tc>
          <w:tcPr>
            <w:tcW w:w="704" w:type="dxa"/>
            <w:shd w:val="clear" w:color="000000" w:fill="FFFFFF"/>
            <w:vAlign w:val="center"/>
          </w:tcPr>
          <w:p w14:paraId="66B9FE32"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05</w:t>
            </w:r>
          </w:p>
        </w:tc>
        <w:tc>
          <w:tcPr>
            <w:tcW w:w="3827" w:type="dxa"/>
            <w:shd w:val="clear" w:color="000000" w:fill="FFFFFF"/>
            <w:vAlign w:val="center"/>
          </w:tcPr>
          <w:p w14:paraId="0859B1CA"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Piso Tátil Alerta NO - SLIP – RET</w:t>
            </w:r>
          </w:p>
          <w:p w14:paraId="74063BE4"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Cor: Ocre </w:t>
            </w:r>
          </w:p>
          <w:p w14:paraId="2E348BCC"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Medida: 25 cm x 25 cm</w:t>
            </w:r>
            <w:r w:rsidRPr="007A3526">
              <w:rPr>
                <w:rFonts w:ascii="Segoe UI" w:hAnsi="Segoe UI" w:cs="Segoe UI"/>
                <w:color w:val="000000"/>
                <w:sz w:val="20"/>
                <w:szCs w:val="20"/>
              </w:rPr>
              <w:br/>
            </w:r>
            <w:r>
              <w:rPr>
                <w:rFonts w:ascii="Segoe UI" w:hAnsi="Segoe UI" w:cs="Segoe UI"/>
                <w:color w:val="000000"/>
                <w:sz w:val="20"/>
                <w:szCs w:val="20"/>
              </w:rPr>
              <w:t>Marca de referência</w:t>
            </w:r>
            <w:r w:rsidRPr="007A3526">
              <w:rPr>
                <w:rFonts w:ascii="Segoe UI" w:hAnsi="Segoe UI" w:cs="Segoe UI"/>
                <w:color w:val="000000"/>
                <w:sz w:val="20"/>
                <w:szCs w:val="20"/>
              </w:rPr>
              <w:t>: Eliane</w:t>
            </w:r>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30E3CF3A"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 xml:space="preserve">Deverá ser apresentada a amostra do item, de acordo com as disposições </w:t>
            </w:r>
            <w:r w:rsidRPr="008317CC">
              <w:rPr>
                <w:rFonts w:ascii="Segoe UI" w:hAnsi="Segoe UI" w:cs="Segoe UI"/>
                <w:b/>
                <w:bCs/>
                <w:color w:val="000000"/>
                <w:sz w:val="20"/>
                <w:szCs w:val="20"/>
              </w:rPr>
              <w:lastRenderedPageBreak/>
              <w:t>contidas no item 5.15 e subitens do Edital.</w:t>
            </w:r>
          </w:p>
        </w:tc>
        <w:tc>
          <w:tcPr>
            <w:tcW w:w="2334" w:type="dxa"/>
            <w:shd w:val="clear" w:color="000000" w:fill="FFFFFF"/>
            <w:noWrap/>
            <w:vAlign w:val="center"/>
          </w:tcPr>
          <w:p w14:paraId="2E91ADCD"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lastRenderedPageBreak/>
              <w:t>Caixa</w:t>
            </w:r>
          </w:p>
        </w:tc>
        <w:tc>
          <w:tcPr>
            <w:tcW w:w="2054" w:type="dxa"/>
            <w:shd w:val="clear" w:color="000000" w:fill="FFFFFF"/>
            <w:noWrap/>
            <w:vAlign w:val="center"/>
          </w:tcPr>
          <w:p w14:paraId="25C56120"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50</w:t>
            </w:r>
          </w:p>
        </w:tc>
      </w:tr>
      <w:tr w:rsidR="007A5743" w:rsidRPr="000E586B" w14:paraId="76F18D2A" w14:textId="77777777" w:rsidTr="006C0122">
        <w:trPr>
          <w:trHeight w:val="666"/>
        </w:trPr>
        <w:tc>
          <w:tcPr>
            <w:tcW w:w="704" w:type="dxa"/>
            <w:shd w:val="clear" w:color="000000" w:fill="FFFFFF"/>
            <w:vAlign w:val="center"/>
          </w:tcPr>
          <w:p w14:paraId="49579D8E"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06</w:t>
            </w:r>
          </w:p>
        </w:tc>
        <w:tc>
          <w:tcPr>
            <w:tcW w:w="3827" w:type="dxa"/>
            <w:shd w:val="clear" w:color="000000" w:fill="FFFFFF"/>
            <w:vAlign w:val="center"/>
          </w:tcPr>
          <w:p w14:paraId="41443896"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Revestimento cerâmico</w:t>
            </w:r>
            <w:r w:rsidRPr="007A3526">
              <w:rPr>
                <w:rFonts w:ascii="Segoe UI" w:hAnsi="Segoe UI" w:cs="Segoe UI"/>
                <w:color w:val="000000"/>
                <w:sz w:val="20"/>
                <w:szCs w:val="20"/>
              </w:rPr>
              <w:br/>
              <w:t>Medida: 32,5 cm x 59 cm</w:t>
            </w:r>
            <w:r w:rsidRPr="007A3526">
              <w:rPr>
                <w:rFonts w:ascii="Segoe UI" w:hAnsi="Segoe UI" w:cs="Segoe UI"/>
                <w:color w:val="000000"/>
                <w:sz w:val="20"/>
                <w:szCs w:val="20"/>
              </w:rPr>
              <w:br/>
              <w:t xml:space="preserve">Marca </w:t>
            </w:r>
            <w:r>
              <w:rPr>
                <w:rFonts w:ascii="Segoe UI" w:hAnsi="Segoe UI" w:cs="Segoe UI"/>
                <w:color w:val="000000"/>
                <w:sz w:val="20"/>
                <w:szCs w:val="20"/>
              </w:rPr>
              <w:t>de referência</w:t>
            </w:r>
            <w:r w:rsidRPr="007A3526">
              <w:rPr>
                <w:rFonts w:ascii="Segoe UI" w:hAnsi="Segoe UI" w:cs="Segoe UI"/>
                <w:color w:val="000000"/>
                <w:sz w:val="20"/>
                <w:szCs w:val="20"/>
              </w:rPr>
              <w:t>: Eliane Forma Branco AC</w:t>
            </w:r>
            <w:r w:rsidRPr="0079168C">
              <w:rPr>
                <w:rFonts w:ascii="Segoe UI" w:hAnsi="Segoe UI" w:cs="Segoe UI"/>
                <w:color w:val="000000"/>
                <w:sz w:val="20"/>
                <w:szCs w:val="20"/>
              </w:rPr>
              <w:t xml:space="preserve"> 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713BB0D3"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19FB82CB"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60D56E33"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w:t>
            </w:r>
          </w:p>
        </w:tc>
      </w:tr>
      <w:tr w:rsidR="007A5743" w:rsidRPr="000E586B" w14:paraId="2480F6B6" w14:textId="77777777" w:rsidTr="006C0122">
        <w:trPr>
          <w:trHeight w:val="666"/>
        </w:trPr>
        <w:tc>
          <w:tcPr>
            <w:tcW w:w="704" w:type="dxa"/>
            <w:shd w:val="clear" w:color="000000" w:fill="FFFFFF"/>
            <w:vAlign w:val="center"/>
          </w:tcPr>
          <w:p w14:paraId="2BC18104"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07</w:t>
            </w:r>
          </w:p>
        </w:tc>
        <w:tc>
          <w:tcPr>
            <w:tcW w:w="3827" w:type="dxa"/>
            <w:shd w:val="clear" w:color="000000" w:fill="FFFFFF"/>
            <w:vAlign w:val="center"/>
          </w:tcPr>
          <w:p w14:paraId="397F3A90"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cerâmico industrial, resistente e durável </w:t>
            </w:r>
          </w:p>
          <w:p w14:paraId="60F6846C"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Texturizada com aderência mesmo molhada</w:t>
            </w:r>
          </w:p>
          <w:p w14:paraId="6C430277"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Código: 7039</w:t>
            </w:r>
          </w:p>
          <w:p w14:paraId="61C28A43"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7F3F1011"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31585350"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50</w:t>
            </w:r>
          </w:p>
        </w:tc>
      </w:tr>
      <w:tr w:rsidR="007A5743" w:rsidRPr="000E586B" w14:paraId="68029FFC" w14:textId="77777777" w:rsidTr="006C0122">
        <w:trPr>
          <w:trHeight w:val="666"/>
        </w:trPr>
        <w:tc>
          <w:tcPr>
            <w:tcW w:w="704" w:type="dxa"/>
            <w:shd w:val="clear" w:color="000000" w:fill="FFFFFF"/>
            <w:vAlign w:val="center"/>
          </w:tcPr>
          <w:p w14:paraId="02856502"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08</w:t>
            </w:r>
          </w:p>
        </w:tc>
        <w:tc>
          <w:tcPr>
            <w:tcW w:w="3827" w:type="dxa"/>
            <w:shd w:val="clear" w:color="000000" w:fill="FFFFFF"/>
            <w:vAlign w:val="center"/>
          </w:tcPr>
          <w:p w14:paraId="5280BCBE"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Porcelanato </w:t>
            </w:r>
            <w:proofErr w:type="spellStart"/>
            <w:r w:rsidRPr="007A3526">
              <w:rPr>
                <w:rFonts w:ascii="Segoe UI" w:hAnsi="Segoe UI" w:cs="Segoe UI"/>
                <w:color w:val="000000"/>
                <w:sz w:val="20"/>
                <w:szCs w:val="20"/>
              </w:rPr>
              <w:t>Minimum</w:t>
            </w:r>
            <w:proofErr w:type="spellEnd"/>
            <w:r w:rsidRPr="007A3526">
              <w:rPr>
                <w:rFonts w:ascii="Segoe UI" w:hAnsi="Segoe UI" w:cs="Segoe UI"/>
                <w:color w:val="000000"/>
                <w:sz w:val="20"/>
                <w:szCs w:val="20"/>
              </w:rPr>
              <w:t xml:space="preserve"> Concreto NA 60x60 cm - WC Vestiário </w:t>
            </w:r>
          </w:p>
          <w:p w14:paraId="2FD595A6" w14:textId="77777777" w:rsidR="007A5743" w:rsidRDefault="007A5743" w:rsidP="006C0122">
            <w:pPr>
              <w:spacing w:after="0" w:line="240" w:lineRule="auto"/>
              <w:rPr>
                <w:rFonts w:ascii="Segoe UI" w:hAnsi="Segoe UI" w:cs="Segoe UI"/>
                <w:color w:val="000000"/>
                <w:sz w:val="20"/>
                <w:szCs w:val="20"/>
              </w:rPr>
            </w:pPr>
            <w:r>
              <w:rPr>
                <w:rFonts w:ascii="Segoe UI" w:hAnsi="Segoe UI" w:cs="Segoe UI"/>
                <w:color w:val="000000"/>
                <w:sz w:val="20"/>
                <w:szCs w:val="20"/>
              </w:rPr>
              <w:t xml:space="preserve">Marca de referência: </w:t>
            </w:r>
            <w:r w:rsidRPr="007A3526">
              <w:rPr>
                <w:rFonts w:ascii="Segoe UI" w:hAnsi="Segoe UI" w:cs="Segoe UI"/>
                <w:color w:val="000000"/>
                <w:sz w:val="20"/>
                <w:szCs w:val="20"/>
              </w:rPr>
              <w:t>E</w:t>
            </w:r>
            <w:r>
              <w:rPr>
                <w:rFonts w:ascii="Segoe UI" w:hAnsi="Segoe UI" w:cs="Segoe UI"/>
                <w:color w:val="000000"/>
                <w:sz w:val="20"/>
                <w:szCs w:val="20"/>
              </w:rPr>
              <w:t>liane</w:t>
            </w:r>
            <w:r w:rsidRPr="0079168C">
              <w:rPr>
                <w:rFonts w:ascii="Segoe UI" w:hAnsi="Segoe UI" w:cs="Segoe UI"/>
                <w:color w:val="000000"/>
                <w:sz w:val="20"/>
                <w:szCs w:val="20"/>
              </w:rPr>
              <w:t xml:space="preserve"> 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2FDADCDE"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7A580923"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1E63716A"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w:t>
            </w:r>
          </w:p>
        </w:tc>
      </w:tr>
      <w:tr w:rsidR="007A5743" w:rsidRPr="000E586B" w14:paraId="52004B27" w14:textId="77777777" w:rsidTr="006C0122">
        <w:trPr>
          <w:trHeight w:val="666"/>
        </w:trPr>
        <w:tc>
          <w:tcPr>
            <w:tcW w:w="704" w:type="dxa"/>
            <w:shd w:val="clear" w:color="000000" w:fill="FFFFFF"/>
            <w:vAlign w:val="center"/>
          </w:tcPr>
          <w:p w14:paraId="47C07464"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09</w:t>
            </w:r>
          </w:p>
        </w:tc>
        <w:tc>
          <w:tcPr>
            <w:tcW w:w="3827" w:type="dxa"/>
            <w:shd w:val="clear" w:color="000000" w:fill="FFFFFF"/>
            <w:vAlign w:val="center"/>
          </w:tcPr>
          <w:p w14:paraId="3D3E051B"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Porcelanato </w:t>
            </w:r>
            <w:proofErr w:type="spellStart"/>
            <w:r w:rsidRPr="007A3526">
              <w:rPr>
                <w:rFonts w:ascii="Segoe UI" w:hAnsi="Segoe UI" w:cs="Segoe UI"/>
                <w:color w:val="000000"/>
                <w:sz w:val="20"/>
                <w:szCs w:val="20"/>
              </w:rPr>
              <w:t>Minimum</w:t>
            </w:r>
            <w:proofErr w:type="spellEnd"/>
            <w:r w:rsidRPr="007A3526">
              <w:rPr>
                <w:rFonts w:ascii="Segoe UI" w:hAnsi="Segoe UI" w:cs="Segoe UI"/>
                <w:color w:val="000000"/>
                <w:sz w:val="20"/>
                <w:szCs w:val="20"/>
              </w:rPr>
              <w:t xml:space="preserve"> Cimento RE 60x60 cm - WC Vestiário </w:t>
            </w:r>
          </w:p>
          <w:p w14:paraId="0F56C26A" w14:textId="77777777" w:rsidR="007A5743" w:rsidRDefault="007A5743" w:rsidP="006C0122">
            <w:pPr>
              <w:spacing w:after="0" w:line="240" w:lineRule="auto"/>
              <w:rPr>
                <w:rFonts w:ascii="Segoe UI" w:hAnsi="Segoe UI" w:cs="Segoe UI"/>
                <w:color w:val="000000"/>
                <w:sz w:val="20"/>
                <w:szCs w:val="20"/>
              </w:rPr>
            </w:pPr>
            <w:r>
              <w:rPr>
                <w:rFonts w:ascii="Segoe UI" w:hAnsi="Segoe UI" w:cs="Segoe UI"/>
                <w:color w:val="000000"/>
                <w:sz w:val="20"/>
                <w:szCs w:val="20"/>
              </w:rPr>
              <w:t xml:space="preserve">Marca de referência: Eliane,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0E6D1BAD"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0ACB740C"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3A2FACAD"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260</w:t>
            </w:r>
          </w:p>
        </w:tc>
      </w:tr>
      <w:tr w:rsidR="007A5743" w:rsidRPr="000E586B" w14:paraId="2439FD4B" w14:textId="77777777" w:rsidTr="006C0122">
        <w:trPr>
          <w:trHeight w:val="666"/>
        </w:trPr>
        <w:tc>
          <w:tcPr>
            <w:tcW w:w="704" w:type="dxa"/>
            <w:shd w:val="clear" w:color="000000" w:fill="FFFFFF"/>
            <w:vAlign w:val="center"/>
          </w:tcPr>
          <w:p w14:paraId="704FFCFE"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10</w:t>
            </w:r>
          </w:p>
        </w:tc>
        <w:tc>
          <w:tcPr>
            <w:tcW w:w="3827" w:type="dxa"/>
            <w:shd w:val="clear" w:color="000000" w:fill="FFFFFF"/>
            <w:vAlign w:val="center"/>
          </w:tcPr>
          <w:p w14:paraId="47A996B5"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Placa de Piso cimentício vibro prensado 40x40 cm - 2 cm de espessura</w:t>
            </w:r>
            <w:r w:rsidRPr="007A3526">
              <w:rPr>
                <w:rFonts w:ascii="Segoe UI" w:hAnsi="Segoe UI" w:cs="Segoe UI"/>
                <w:color w:val="000000"/>
                <w:sz w:val="20"/>
                <w:szCs w:val="20"/>
              </w:rPr>
              <w:br/>
              <w:t>- Branco com cinza escovado</w:t>
            </w:r>
          </w:p>
          <w:p w14:paraId="50077019"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486460D3"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2054" w:type="dxa"/>
            <w:shd w:val="clear" w:color="000000" w:fill="FFFFFF"/>
            <w:noWrap/>
            <w:vAlign w:val="center"/>
          </w:tcPr>
          <w:p w14:paraId="4DE34E27"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2069DB92" w14:textId="77777777" w:rsidTr="006C0122">
        <w:trPr>
          <w:trHeight w:val="666"/>
        </w:trPr>
        <w:tc>
          <w:tcPr>
            <w:tcW w:w="704" w:type="dxa"/>
            <w:shd w:val="clear" w:color="000000" w:fill="FFFFFF"/>
            <w:vAlign w:val="center"/>
          </w:tcPr>
          <w:p w14:paraId="5FB6F8E4"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11</w:t>
            </w:r>
          </w:p>
        </w:tc>
        <w:tc>
          <w:tcPr>
            <w:tcW w:w="3827" w:type="dxa"/>
            <w:shd w:val="clear" w:color="000000" w:fill="FFFFFF"/>
            <w:vAlign w:val="center"/>
          </w:tcPr>
          <w:p w14:paraId="09772A15"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Placa de Piso cimentício vibro prensado 40x40 cm - 2 cm de espessura.</w:t>
            </w:r>
          </w:p>
          <w:p w14:paraId="3B9626A5"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Branco com cinza polido</w:t>
            </w:r>
          </w:p>
          <w:p w14:paraId="0A555891"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lastRenderedPageBreak/>
              <w:t>Deverá ser apresentada a amostra do item, de acordo com as disposições contidas no item 5.15 e subitens do Edital.</w:t>
            </w:r>
          </w:p>
        </w:tc>
        <w:tc>
          <w:tcPr>
            <w:tcW w:w="2334" w:type="dxa"/>
            <w:shd w:val="clear" w:color="000000" w:fill="FFFFFF"/>
            <w:noWrap/>
            <w:vAlign w:val="center"/>
          </w:tcPr>
          <w:p w14:paraId="0733773D"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lastRenderedPageBreak/>
              <w:t>M²</w:t>
            </w:r>
          </w:p>
        </w:tc>
        <w:tc>
          <w:tcPr>
            <w:tcW w:w="2054" w:type="dxa"/>
            <w:shd w:val="clear" w:color="000000" w:fill="FFFFFF"/>
            <w:noWrap/>
            <w:vAlign w:val="center"/>
          </w:tcPr>
          <w:p w14:paraId="5C721A5A"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0C955B1B" w14:textId="77777777" w:rsidTr="006C0122">
        <w:trPr>
          <w:trHeight w:val="666"/>
        </w:trPr>
        <w:tc>
          <w:tcPr>
            <w:tcW w:w="704" w:type="dxa"/>
            <w:shd w:val="clear" w:color="000000" w:fill="FFFFFF"/>
            <w:vAlign w:val="center"/>
          </w:tcPr>
          <w:p w14:paraId="18192098"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12</w:t>
            </w:r>
          </w:p>
        </w:tc>
        <w:tc>
          <w:tcPr>
            <w:tcW w:w="3827" w:type="dxa"/>
            <w:shd w:val="clear" w:color="000000" w:fill="FFFFFF"/>
            <w:vAlign w:val="center"/>
          </w:tcPr>
          <w:p w14:paraId="170435AC"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mineral </w:t>
            </w:r>
          </w:p>
          <w:p w14:paraId="178BC1C8"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Cor: Nude </w:t>
            </w:r>
          </w:p>
          <w:p w14:paraId="6795D545"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Dimensões: 90x90 cm – Para piscinas</w:t>
            </w:r>
            <w:r w:rsidRPr="007A3526">
              <w:rPr>
                <w:rFonts w:ascii="Segoe UI" w:hAnsi="Segoe UI" w:cs="Segoe UI"/>
                <w:color w:val="000000"/>
                <w:sz w:val="20"/>
                <w:szCs w:val="20"/>
              </w:rPr>
              <w:br/>
              <w:t xml:space="preserve">Marca </w:t>
            </w:r>
            <w:r>
              <w:rPr>
                <w:rFonts w:ascii="Segoe UI" w:hAnsi="Segoe UI" w:cs="Segoe UI"/>
                <w:color w:val="000000"/>
                <w:sz w:val="20"/>
                <w:szCs w:val="20"/>
              </w:rPr>
              <w:t>de referência</w:t>
            </w:r>
            <w:r w:rsidRPr="007A3526">
              <w:rPr>
                <w:rFonts w:ascii="Segoe UI" w:hAnsi="Segoe UI" w:cs="Segoe UI"/>
                <w:color w:val="000000"/>
                <w:sz w:val="20"/>
                <w:szCs w:val="20"/>
              </w:rPr>
              <w:t xml:space="preserve">: Porto </w:t>
            </w:r>
            <w:proofErr w:type="spellStart"/>
            <w:r w:rsidRPr="007A3526">
              <w:rPr>
                <w:rFonts w:ascii="Segoe UI" w:hAnsi="Segoe UI" w:cs="Segoe UI"/>
                <w:color w:val="000000"/>
                <w:sz w:val="20"/>
                <w:szCs w:val="20"/>
              </w:rPr>
              <w:t>Bello</w:t>
            </w:r>
            <w:proofErr w:type="spellEnd"/>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7A239A12"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42DA94DB"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2054" w:type="dxa"/>
            <w:shd w:val="clear" w:color="000000" w:fill="FFFFFF"/>
            <w:noWrap/>
            <w:vAlign w:val="center"/>
          </w:tcPr>
          <w:p w14:paraId="568D7A30"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49027997" w14:textId="77777777" w:rsidTr="006C0122">
        <w:trPr>
          <w:trHeight w:val="666"/>
        </w:trPr>
        <w:tc>
          <w:tcPr>
            <w:tcW w:w="704" w:type="dxa"/>
            <w:shd w:val="clear" w:color="000000" w:fill="FFFFFF"/>
            <w:vAlign w:val="center"/>
          </w:tcPr>
          <w:p w14:paraId="58D4E237"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13</w:t>
            </w:r>
          </w:p>
        </w:tc>
        <w:tc>
          <w:tcPr>
            <w:tcW w:w="3827" w:type="dxa"/>
            <w:shd w:val="clear" w:color="000000" w:fill="FFFFFF"/>
            <w:vAlign w:val="center"/>
          </w:tcPr>
          <w:p w14:paraId="79F735CA" w14:textId="77777777" w:rsidR="007A5743" w:rsidRDefault="007A5743" w:rsidP="006C0122">
            <w:pPr>
              <w:spacing w:after="0" w:line="240" w:lineRule="auto"/>
              <w:rPr>
                <w:rFonts w:ascii="Segoe UI" w:hAnsi="Segoe UI" w:cs="Segoe UI"/>
                <w:color w:val="000000"/>
                <w:sz w:val="20"/>
                <w:szCs w:val="20"/>
              </w:rPr>
            </w:pPr>
            <w:r w:rsidRPr="00FE5328">
              <w:rPr>
                <w:rFonts w:ascii="Segoe UI" w:hAnsi="Segoe UI" w:cs="Segoe UI"/>
                <w:color w:val="000000"/>
                <w:sz w:val="20"/>
                <w:szCs w:val="20"/>
              </w:rPr>
              <w:t>Piso Aspereza piscinas</w:t>
            </w:r>
            <w:r w:rsidRPr="00FE5328">
              <w:rPr>
                <w:rFonts w:ascii="Segoe UI" w:hAnsi="Segoe UI" w:cs="Segoe UI"/>
                <w:color w:val="000000"/>
                <w:sz w:val="20"/>
                <w:szCs w:val="20"/>
              </w:rPr>
              <w:br/>
              <w:t>Cor: Azul Capri brilhante</w:t>
            </w:r>
            <w:r w:rsidRPr="00FE5328">
              <w:rPr>
                <w:rFonts w:ascii="Segoe UI" w:hAnsi="Segoe UI" w:cs="Segoe UI"/>
                <w:color w:val="000000"/>
                <w:sz w:val="20"/>
                <w:szCs w:val="20"/>
              </w:rPr>
              <w:br/>
              <w:t>Medida: 24x11,5x9mm</w:t>
            </w:r>
            <w:r w:rsidRPr="00FE5328">
              <w:rPr>
                <w:rFonts w:ascii="Segoe UI" w:hAnsi="Segoe UI" w:cs="Segoe UI"/>
                <w:color w:val="000000"/>
                <w:sz w:val="20"/>
                <w:szCs w:val="20"/>
              </w:rPr>
              <w:br/>
            </w:r>
            <w:r w:rsidRPr="007A3526">
              <w:rPr>
                <w:rFonts w:ascii="Segoe UI" w:hAnsi="Segoe UI" w:cs="Segoe UI"/>
                <w:color w:val="000000" w:themeColor="text1"/>
                <w:sz w:val="20"/>
                <w:szCs w:val="20"/>
              </w:rPr>
              <w:t>Código: 2830</w:t>
            </w:r>
            <w:r w:rsidRPr="00FE5328">
              <w:rPr>
                <w:rFonts w:ascii="Segoe UI" w:hAnsi="Segoe UI" w:cs="Segoe UI"/>
                <w:color w:val="000000"/>
                <w:sz w:val="20"/>
                <w:szCs w:val="20"/>
              </w:rPr>
              <w:br/>
            </w:r>
            <w:r>
              <w:rPr>
                <w:rFonts w:ascii="Segoe UI" w:hAnsi="Segoe UI" w:cs="Segoe UI"/>
                <w:color w:val="000000"/>
                <w:sz w:val="20"/>
                <w:szCs w:val="20"/>
              </w:rPr>
              <w:t>Marca de referência</w:t>
            </w:r>
            <w:r w:rsidRPr="00FE5328">
              <w:rPr>
                <w:rFonts w:ascii="Segoe UI" w:hAnsi="Segoe UI" w:cs="Segoe UI"/>
                <w:color w:val="000000"/>
                <w:sz w:val="20"/>
                <w:szCs w:val="20"/>
              </w:rPr>
              <w:t>: Gail (antiderrapante)</w:t>
            </w:r>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1BD7701C"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32F4A10A" w14:textId="77777777" w:rsidR="007A5743" w:rsidRPr="000E586B" w:rsidRDefault="007A5743" w:rsidP="006C0122">
            <w:pPr>
              <w:spacing w:after="0" w:line="240" w:lineRule="auto"/>
              <w:jc w:val="center"/>
              <w:rPr>
                <w:rFonts w:ascii="Segoe UI" w:hAnsi="Segoe UI" w:cs="Segoe UI"/>
                <w:color w:val="000000"/>
                <w:sz w:val="20"/>
                <w:szCs w:val="20"/>
              </w:rPr>
            </w:pPr>
            <w:r w:rsidRPr="00FE5328">
              <w:rPr>
                <w:rFonts w:ascii="Segoe UI" w:hAnsi="Segoe UI" w:cs="Segoe UI"/>
                <w:color w:val="000000"/>
                <w:sz w:val="20"/>
                <w:szCs w:val="20"/>
              </w:rPr>
              <w:t>M²</w:t>
            </w:r>
          </w:p>
        </w:tc>
        <w:tc>
          <w:tcPr>
            <w:tcW w:w="2054" w:type="dxa"/>
            <w:shd w:val="clear" w:color="000000" w:fill="FFFFFF"/>
            <w:noWrap/>
            <w:vAlign w:val="center"/>
          </w:tcPr>
          <w:p w14:paraId="6DD2BF51"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FE5328">
              <w:rPr>
                <w:rFonts w:ascii="Segoe UI" w:hAnsi="Segoe UI" w:cs="Segoe UI"/>
                <w:color w:val="000000"/>
                <w:sz w:val="20"/>
                <w:szCs w:val="20"/>
              </w:rPr>
              <w:t>10</w:t>
            </w:r>
          </w:p>
        </w:tc>
      </w:tr>
    </w:tbl>
    <w:p w14:paraId="27060478" w14:textId="77777777" w:rsidR="00BD6C11" w:rsidRDefault="00BD6C11" w:rsidP="00E327BE">
      <w:pPr>
        <w:pStyle w:val="PargrafodaLista"/>
        <w:spacing w:after="0" w:line="240" w:lineRule="auto"/>
        <w:ind w:left="1276" w:hanging="1276"/>
        <w:jc w:val="both"/>
        <w:rPr>
          <w:rFonts w:ascii="Segoe UI" w:hAnsi="Segoe UI" w:cs="Segoe UI"/>
          <w:bCs/>
        </w:rPr>
      </w:pPr>
    </w:p>
    <w:p w14:paraId="4ACE4B84" w14:textId="77777777" w:rsidR="00F550D4" w:rsidRPr="001F443C" w:rsidRDefault="00F550D4" w:rsidP="00E327BE">
      <w:pPr>
        <w:pStyle w:val="PargrafodaLista"/>
        <w:spacing w:after="0" w:line="240" w:lineRule="auto"/>
        <w:ind w:left="0"/>
        <w:jc w:val="both"/>
        <w:rPr>
          <w:rFonts w:ascii="Segoe UI" w:hAnsi="Segoe UI" w:cs="Segoe UI"/>
          <w:bCs/>
        </w:rPr>
      </w:pPr>
      <w:r w:rsidRPr="001F443C">
        <w:rPr>
          <w:rFonts w:ascii="Segoe UI" w:hAnsi="Segoe UI" w:cs="Segoe UI"/>
          <w:bCs/>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1F443C" w:rsidRDefault="00F550D4" w:rsidP="00E327BE">
      <w:pPr>
        <w:pStyle w:val="PargrafodaLista"/>
        <w:spacing w:after="0" w:line="240" w:lineRule="auto"/>
        <w:ind w:left="1276" w:hanging="1276"/>
        <w:jc w:val="both"/>
        <w:rPr>
          <w:rFonts w:ascii="Segoe UI" w:hAnsi="Segoe UI" w:cs="Segoe UI"/>
          <w:bCs/>
        </w:rPr>
      </w:pPr>
    </w:p>
    <w:p w14:paraId="49EDB851" w14:textId="77777777" w:rsidR="00F550D4" w:rsidRPr="001F443C" w:rsidRDefault="00F550D4" w:rsidP="00E327BE">
      <w:pPr>
        <w:pStyle w:val="PargrafodaLista"/>
        <w:spacing w:after="0" w:line="240" w:lineRule="auto"/>
        <w:ind w:left="0"/>
        <w:jc w:val="both"/>
        <w:rPr>
          <w:rFonts w:ascii="Segoe UI" w:hAnsi="Segoe UI" w:cs="Segoe UI"/>
          <w:bCs/>
        </w:rPr>
      </w:pPr>
      <w:r w:rsidRPr="001F443C">
        <w:rPr>
          <w:rFonts w:ascii="Segoe UI" w:hAnsi="Segoe UI" w:cs="Segoe UI"/>
          <w:bCs/>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1F443C" w:rsidRDefault="00F550D4" w:rsidP="00E327BE">
      <w:pPr>
        <w:pStyle w:val="PargrafodaLista"/>
        <w:spacing w:after="0" w:line="240" w:lineRule="auto"/>
        <w:ind w:left="1276" w:hanging="1276"/>
        <w:jc w:val="both"/>
        <w:rPr>
          <w:rFonts w:ascii="Segoe UI" w:hAnsi="Segoe UI" w:cs="Segoe UI"/>
          <w:bCs/>
        </w:rPr>
      </w:pPr>
    </w:p>
    <w:p w14:paraId="56A1C4E1" w14:textId="5F89BD0F" w:rsidR="00DD5CBB" w:rsidRPr="001F443C" w:rsidRDefault="00DD5CBB" w:rsidP="00E327BE">
      <w:pPr>
        <w:spacing w:after="0" w:line="240" w:lineRule="auto"/>
        <w:jc w:val="both"/>
        <w:rPr>
          <w:rFonts w:ascii="Segoe UI" w:hAnsi="Segoe UI" w:cs="Segoe UI"/>
          <w:bCs/>
          <w:sz w:val="22"/>
          <w:szCs w:val="22"/>
        </w:rPr>
      </w:pPr>
      <w:r w:rsidRPr="001F443C">
        <w:rPr>
          <w:rFonts w:ascii="Segoe UI" w:hAnsi="Segoe UI" w:cs="Segoe UI"/>
          <w:b/>
          <w:sz w:val="22"/>
          <w:szCs w:val="22"/>
        </w:rPr>
        <w:t xml:space="preserve">Forma de execução do </w:t>
      </w:r>
      <w:r w:rsidR="00B32643" w:rsidRPr="001F443C">
        <w:rPr>
          <w:rFonts w:ascii="Segoe UI" w:hAnsi="Segoe UI" w:cs="Segoe UI"/>
          <w:b/>
          <w:sz w:val="22"/>
          <w:szCs w:val="22"/>
        </w:rPr>
        <w:t>fornecimento</w:t>
      </w:r>
      <w:r w:rsidRPr="001F443C">
        <w:rPr>
          <w:rFonts w:ascii="Segoe UI" w:hAnsi="Segoe UI" w:cs="Segoe UI"/>
          <w:b/>
          <w:sz w:val="22"/>
          <w:szCs w:val="22"/>
        </w:rPr>
        <w:t>:</w:t>
      </w:r>
      <w:r w:rsidRPr="001F443C">
        <w:rPr>
          <w:rFonts w:ascii="Segoe UI" w:hAnsi="Segoe UI" w:cs="Segoe UI"/>
          <w:bCs/>
          <w:sz w:val="22"/>
          <w:szCs w:val="22"/>
        </w:rPr>
        <w:t xml:space="preserve"> conforme edital.</w:t>
      </w:r>
    </w:p>
    <w:p w14:paraId="170AC8A7" w14:textId="7F60954B" w:rsidR="00DD5CBB" w:rsidRPr="001F443C" w:rsidRDefault="00DD5CBB" w:rsidP="00E327BE">
      <w:pPr>
        <w:spacing w:after="0" w:line="240" w:lineRule="auto"/>
        <w:jc w:val="both"/>
        <w:rPr>
          <w:rFonts w:ascii="Segoe UI" w:hAnsi="Segoe UI" w:cs="Segoe UI"/>
          <w:bCs/>
          <w:sz w:val="22"/>
          <w:szCs w:val="22"/>
        </w:rPr>
      </w:pPr>
      <w:r w:rsidRPr="001F443C">
        <w:rPr>
          <w:rFonts w:ascii="Segoe UI" w:hAnsi="Segoe UI" w:cs="Segoe UI"/>
          <w:b/>
          <w:sz w:val="22"/>
          <w:szCs w:val="22"/>
        </w:rPr>
        <w:t>Validade da Proposta:</w:t>
      </w:r>
      <w:r w:rsidRPr="001F443C">
        <w:rPr>
          <w:rFonts w:ascii="Segoe UI" w:hAnsi="Segoe UI" w:cs="Segoe UI"/>
          <w:bCs/>
          <w:sz w:val="22"/>
          <w:szCs w:val="22"/>
        </w:rPr>
        <w:t xml:space="preserve"> </w:t>
      </w:r>
      <w:r w:rsidR="00EE491F">
        <w:rPr>
          <w:rFonts w:ascii="Segoe UI" w:hAnsi="Segoe UI" w:cs="Segoe UI"/>
          <w:bCs/>
          <w:sz w:val="22"/>
          <w:szCs w:val="22"/>
        </w:rPr>
        <w:t>60</w:t>
      </w:r>
      <w:r w:rsidRPr="001F443C">
        <w:rPr>
          <w:rFonts w:ascii="Segoe UI" w:hAnsi="Segoe UI" w:cs="Segoe UI"/>
          <w:bCs/>
          <w:sz w:val="22"/>
          <w:szCs w:val="22"/>
        </w:rPr>
        <w:t xml:space="preserve"> (</w:t>
      </w:r>
      <w:r w:rsidR="00EE491F">
        <w:rPr>
          <w:rFonts w:ascii="Segoe UI" w:hAnsi="Segoe UI" w:cs="Segoe UI"/>
          <w:bCs/>
          <w:sz w:val="22"/>
          <w:szCs w:val="22"/>
        </w:rPr>
        <w:t>sessenta</w:t>
      </w:r>
      <w:r w:rsidRPr="001F443C">
        <w:rPr>
          <w:rFonts w:ascii="Segoe UI" w:hAnsi="Segoe UI" w:cs="Segoe UI"/>
          <w:bCs/>
          <w:sz w:val="22"/>
          <w:szCs w:val="22"/>
        </w:rPr>
        <w:t>) dias.</w:t>
      </w:r>
    </w:p>
    <w:p w14:paraId="13C0769A" w14:textId="5FC81A26" w:rsidR="00DD5CBB" w:rsidRPr="001F443C" w:rsidRDefault="00DD5CBB" w:rsidP="00E327BE">
      <w:pPr>
        <w:tabs>
          <w:tab w:val="left" w:pos="633"/>
        </w:tabs>
        <w:spacing w:after="0" w:line="240" w:lineRule="auto"/>
        <w:jc w:val="both"/>
        <w:rPr>
          <w:rFonts w:ascii="Segoe UI" w:hAnsi="Segoe UI" w:cs="Segoe UI"/>
          <w:bCs/>
          <w:sz w:val="22"/>
          <w:szCs w:val="22"/>
        </w:rPr>
      </w:pPr>
      <w:r w:rsidRPr="001F443C">
        <w:rPr>
          <w:rFonts w:ascii="Segoe UI" w:eastAsia="Helvetica" w:hAnsi="Segoe UI" w:cs="Segoe UI"/>
          <w:b/>
          <w:sz w:val="22"/>
          <w:szCs w:val="22"/>
        </w:rPr>
        <w:t>Condições de Pagamento:</w:t>
      </w:r>
      <w:r w:rsidRPr="001F443C">
        <w:rPr>
          <w:rFonts w:ascii="Segoe UI" w:eastAsia="Helvetica" w:hAnsi="Segoe UI" w:cs="Segoe UI"/>
          <w:bCs/>
          <w:sz w:val="22"/>
          <w:szCs w:val="22"/>
        </w:rPr>
        <w:t xml:space="preserve"> O</w:t>
      </w:r>
      <w:r w:rsidRPr="001F443C">
        <w:rPr>
          <w:rFonts w:ascii="Segoe UI" w:hAnsi="Segoe UI" w:cs="Segoe UI"/>
          <w:bCs/>
          <w:sz w:val="22"/>
          <w:szCs w:val="22"/>
        </w:rPr>
        <w:t xml:space="preserve">s pagamentos serão efetuados na forma estabelecida no edital. </w:t>
      </w:r>
    </w:p>
    <w:p w14:paraId="7720AF9C" w14:textId="76CCE088" w:rsidR="009A4AEC" w:rsidRPr="001F443C" w:rsidRDefault="00DD5CBB" w:rsidP="00E327BE">
      <w:pPr>
        <w:spacing w:after="0" w:line="240" w:lineRule="auto"/>
        <w:jc w:val="both"/>
        <w:rPr>
          <w:rFonts w:ascii="Segoe UI" w:hAnsi="Segoe UI" w:cs="Segoe UI"/>
          <w:bCs/>
          <w:sz w:val="22"/>
          <w:szCs w:val="22"/>
        </w:rPr>
      </w:pPr>
      <w:r w:rsidRPr="001F443C">
        <w:rPr>
          <w:rFonts w:ascii="Segoe UI" w:hAnsi="Segoe UI" w:cs="Segoe UI"/>
          <w:b/>
          <w:sz w:val="22"/>
          <w:szCs w:val="22"/>
        </w:rPr>
        <w:t>Condições de entrega:</w:t>
      </w:r>
      <w:r w:rsidRPr="001F443C">
        <w:rPr>
          <w:rFonts w:ascii="Segoe UI" w:hAnsi="Segoe UI" w:cs="Segoe UI"/>
          <w:bCs/>
          <w:sz w:val="22"/>
          <w:szCs w:val="22"/>
        </w:rPr>
        <w:t xml:space="preserve"> </w:t>
      </w:r>
      <w:r w:rsidR="00C80548" w:rsidRPr="001F443C">
        <w:rPr>
          <w:rFonts w:ascii="Segoe UI" w:hAnsi="Segoe UI" w:cs="Segoe UI"/>
          <w:bCs/>
          <w:sz w:val="22"/>
          <w:szCs w:val="22"/>
        </w:rPr>
        <w:t>o objeto deverá ser entregue em até 30 (trinta) dias após o envio da Ordem de Compra.</w:t>
      </w:r>
    </w:p>
    <w:p w14:paraId="4759B115" w14:textId="77777777" w:rsidR="0049644C" w:rsidRPr="001F443C" w:rsidRDefault="0049644C" w:rsidP="00E327BE">
      <w:pPr>
        <w:spacing w:after="0" w:line="240" w:lineRule="auto"/>
        <w:jc w:val="both"/>
        <w:rPr>
          <w:rFonts w:ascii="Segoe UI" w:hAnsi="Segoe UI" w:cs="Segoe UI"/>
          <w:bCs/>
          <w:sz w:val="22"/>
          <w:szCs w:val="22"/>
        </w:rPr>
      </w:pPr>
    </w:p>
    <w:p w14:paraId="2EE5FC20" w14:textId="77777777" w:rsidR="00FD01A0" w:rsidRPr="001F443C" w:rsidRDefault="00FD01A0" w:rsidP="00E327BE">
      <w:pPr>
        <w:spacing w:after="0" w:line="240" w:lineRule="auto"/>
        <w:jc w:val="both"/>
        <w:rPr>
          <w:rFonts w:ascii="Segoe UI" w:hAnsi="Segoe UI" w:cs="Segoe UI"/>
          <w:bCs/>
          <w:sz w:val="22"/>
          <w:szCs w:val="22"/>
        </w:rPr>
      </w:pPr>
    </w:p>
    <w:p w14:paraId="5340FAD6" w14:textId="0FAB3242" w:rsidR="009A4AEC" w:rsidRPr="001F443C" w:rsidRDefault="009A4AEC" w:rsidP="00922F6C">
      <w:pPr>
        <w:tabs>
          <w:tab w:val="left" w:pos="3969"/>
          <w:tab w:val="left" w:pos="5103"/>
        </w:tabs>
        <w:spacing w:after="0" w:line="240" w:lineRule="auto"/>
        <w:jc w:val="center"/>
        <w:rPr>
          <w:rFonts w:ascii="Segoe UI" w:hAnsi="Segoe UI" w:cs="Segoe UI"/>
          <w:bCs/>
          <w:sz w:val="22"/>
          <w:szCs w:val="22"/>
        </w:rPr>
      </w:pPr>
      <w:r w:rsidRPr="001F443C">
        <w:rPr>
          <w:rFonts w:ascii="Segoe UI" w:hAnsi="Segoe UI" w:cs="Segoe UI"/>
          <w:bCs/>
          <w:sz w:val="22"/>
          <w:szCs w:val="22"/>
        </w:rPr>
        <w:t>______________</w:t>
      </w:r>
      <w:r w:rsidR="00F62428">
        <w:rPr>
          <w:rFonts w:ascii="Segoe UI" w:hAnsi="Segoe UI" w:cs="Segoe UI"/>
          <w:bCs/>
          <w:sz w:val="22"/>
          <w:szCs w:val="22"/>
        </w:rPr>
        <w:t>________</w:t>
      </w:r>
      <w:r w:rsidRPr="001F443C">
        <w:rPr>
          <w:rFonts w:ascii="Segoe UI" w:hAnsi="Segoe UI" w:cs="Segoe UI"/>
          <w:bCs/>
          <w:sz w:val="22"/>
          <w:szCs w:val="22"/>
        </w:rPr>
        <w:t>____________________</w:t>
      </w:r>
    </w:p>
    <w:p w14:paraId="7EE3BB7B" w14:textId="77777777" w:rsidR="009A4AEC" w:rsidRPr="001F443C" w:rsidRDefault="009A4AEC" w:rsidP="00922F6C">
      <w:pPr>
        <w:tabs>
          <w:tab w:val="left" w:pos="3969"/>
          <w:tab w:val="left" w:pos="5103"/>
        </w:tabs>
        <w:spacing w:after="0" w:line="240" w:lineRule="auto"/>
        <w:jc w:val="center"/>
        <w:rPr>
          <w:rFonts w:ascii="Segoe UI" w:hAnsi="Segoe UI" w:cs="Segoe UI"/>
          <w:bCs/>
          <w:sz w:val="22"/>
          <w:szCs w:val="22"/>
        </w:rPr>
      </w:pPr>
      <w:r w:rsidRPr="001F443C">
        <w:rPr>
          <w:rFonts w:ascii="Segoe UI" w:hAnsi="Segoe UI" w:cs="Segoe UI"/>
          <w:bCs/>
          <w:sz w:val="22"/>
          <w:szCs w:val="22"/>
        </w:rPr>
        <w:t>Responsável (nome/cargo/assinatura)</w:t>
      </w:r>
    </w:p>
    <w:p w14:paraId="019C526D" w14:textId="77777777" w:rsidR="009A4AEC" w:rsidRPr="001F443C" w:rsidRDefault="009A4AEC" w:rsidP="00922F6C">
      <w:pPr>
        <w:spacing w:after="0" w:line="240" w:lineRule="auto"/>
        <w:jc w:val="center"/>
        <w:rPr>
          <w:rFonts w:ascii="Segoe UI" w:hAnsi="Segoe UI" w:cs="Segoe UI"/>
          <w:bCs/>
          <w:sz w:val="22"/>
          <w:szCs w:val="22"/>
        </w:rPr>
      </w:pPr>
      <w:r w:rsidRPr="001F443C">
        <w:rPr>
          <w:rFonts w:ascii="Segoe UI" w:hAnsi="Segoe UI" w:cs="Segoe UI"/>
          <w:bCs/>
          <w:sz w:val="22"/>
          <w:szCs w:val="22"/>
        </w:rPr>
        <w:t>Nome da Empresa</w:t>
      </w:r>
    </w:p>
    <w:p w14:paraId="6EF234A4" w14:textId="77777777" w:rsidR="00C15049" w:rsidRPr="001F443C" w:rsidRDefault="00C15049" w:rsidP="00922F6C">
      <w:pPr>
        <w:spacing w:line="240" w:lineRule="auto"/>
        <w:jc w:val="center"/>
        <w:rPr>
          <w:rFonts w:ascii="Segoe UI" w:hAnsi="Segoe UI" w:cs="Segoe UI"/>
          <w:sz w:val="22"/>
          <w:szCs w:val="22"/>
        </w:rPr>
      </w:pPr>
      <w:r w:rsidRPr="001F443C">
        <w:rPr>
          <w:rFonts w:ascii="Segoe UI" w:hAnsi="Segoe UI" w:cs="Segoe UI"/>
          <w:sz w:val="22"/>
          <w:szCs w:val="22"/>
        </w:rPr>
        <w:br w:type="page"/>
      </w:r>
    </w:p>
    <w:p w14:paraId="4DD6C7AD" w14:textId="14F3B9B4"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ANEXO I</w:t>
      </w:r>
      <w:r w:rsidR="00B06373" w:rsidRPr="001F443C">
        <w:rPr>
          <w:rFonts w:ascii="Segoe UI" w:hAnsi="Segoe UI" w:cs="Segoe UI"/>
          <w:b/>
          <w:sz w:val="22"/>
          <w:szCs w:val="22"/>
        </w:rPr>
        <w:t>II</w:t>
      </w:r>
    </w:p>
    <w:p w14:paraId="43B72731" w14:textId="142274C4" w:rsidR="009A4AEC" w:rsidRPr="001F443C" w:rsidRDefault="009A4AEC" w:rsidP="00922F6C">
      <w:pPr>
        <w:autoSpaceDE w:val="0"/>
        <w:autoSpaceDN w:val="0"/>
        <w:adjustRightInd w:val="0"/>
        <w:spacing w:after="0" w:line="240" w:lineRule="auto"/>
        <w:jc w:val="center"/>
        <w:rPr>
          <w:rFonts w:ascii="Segoe UI" w:hAnsi="Segoe UI" w:cs="Segoe UI"/>
          <w:b/>
          <w:bCs/>
          <w:sz w:val="22"/>
          <w:szCs w:val="22"/>
        </w:rPr>
      </w:pPr>
      <w:bookmarkStart w:id="26" w:name="_Hlk134716219"/>
      <w:r w:rsidRPr="001F443C">
        <w:rPr>
          <w:rFonts w:ascii="Segoe UI" w:hAnsi="Segoe UI" w:cs="Segoe UI"/>
          <w:b/>
          <w:bCs/>
          <w:sz w:val="22"/>
          <w:szCs w:val="22"/>
        </w:rPr>
        <w:t>DECLARAÇÃO DE RESERVA DE CARGOS</w:t>
      </w:r>
      <w:bookmarkEnd w:id="26"/>
    </w:p>
    <w:p w14:paraId="6467597E" w14:textId="77777777" w:rsidR="009A4AEC" w:rsidRPr="001F443C" w:rsidRDefault="009A4AEC" w:rsidP="00E327BE">
      <w:pPr>
        <w:spacing w:after="0" w:line="240" w:lineRule="auto"/>
        <w:jc w:val="both"/>
        <w:rPr>
          <w:rFonts w:ascii="Segoe UI" w:hAnsi="Segoe UI" w:cs="Segoe UI"/>
          <w:b/>
          <w:sz w:val="22"/>
          <w:szCs w:val="22"/>
        </w:rPr>
      </w:pPr>
    </w:p>
    <w:p w14:paraId="6BE116AE" w14:textId="231EEFA2"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hAnsi="Segoe UI" w:cs="Segoe UI"/>
              <w:b/>
              <w:sz w:val="22"/>
              <w:szCs w:val="22"/>
            </w:rPr>
            <w:t>0516/2024</w:t>
          </w:r>
        </w:sdtContent>
      </w:sdt>
    </w:p>
    <w:p w14:paraId="352FFE3C" w14:textId="67833AE4"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0D39025E" w14:textId="101ED2DC"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FD2109">
            <w:rPr>
              <w:rFonts w:ascii="Segoe UI" w:hAnsi="Segoe UI" w:cs="Segoe UI"/>
              <w:b/>
              <w:sz w:val="22"/>
              <w:szCs w:val="22"/>
            </w:rPr>
            <w:t xml:space="preserve"> 90.079/CPB/2024</w:t>
          </w:r>
        </w:sdtContent>
      </w:sdt>
    </w:p>
    <w:tbl>
      <w:tblPr>
        <w:tblW w:w="8789" w:type="dxa"/>
        <w:tblInd w:w="137" w:type="dxa"/>
        <w:tblLayout w:type="fixed"/>
        <w:tblLook w:val="0000" w:firstRow="0" w:lastRow="0" w:firstColumn="0" w:lastColumn="0" w:noHBand="0" w:noVBand="0"/>
      </w:tblPr>
      <w:tblGrid>
        <w:gridCol w:w="8789"/>
      </w:tblGrid>
      <w:tr w:rsidR="009A4AEC" w:rsidRPr="001F443C"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23FA8E3C" w:rsidR="009A4AEC" w:rsidRPr="001F443C" w:rsidRDefault="009A4AEC" w:rsidP="00E327BE">
            <w:pPr>
              <w:pStyle w:val="Corpodetexto"/>
              <w:spacing w:after="0" w:line="240" w:lineRule="auto"/>
              <w:ind w:left="1122" w:right="176" w:hanging="946"/>
              <w:rPr>
                <w:rFonts w:ascii="Segoe UI" w:hAnsi="Segoe UI" w:cs="Segoe UI"/>
                <w:sz w:val="22"/>
                <w:szCs w:val="22"/>
              </w:rPr>
            </w:pPr>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b/>
                    <w:bCs/>
                    <w:sz w:val="22"/>
                    <w:szCs w:val="22"/>
                  </w:rPr>
                  <w:t>Aquisição de pisos e revestimentos, conforme especificações constantes do Termo de Referência Anexo I do Edital</w:t>
                </w:r>
              </w:sdtContent>
            </w:sdt>
          </w:p>
        </w:tc>
      </w:tr>
    </w:tbl>
    <w:p w14:paraId="18491DFB" w14:textId="77777777" w:rsidR="009A4AEC" w:rsidRPr="001F443C" w:rsidRDefault="009A4AEC" w:rsidP="00E327BE">
      <w:pPr>
        <w:autoSpaceDE w:val="0"/>
        <w:autoSpaceDN w:val="0"/>
        <w:adjustRightInd w:val="0"/>
        <w:spacing w:after="0" w:line="240" w:lineRule="auto"/>
        <w:jc w:val="both"/>
        <w:rPr>
          <w:rFonts w:ascii="Segoe UI" w:hAnsi="Segoe UI" w:cs="Segoe UI"/>
          <w:b/>
          <w:bCs/>
          <w:sz w:val="22"/>
          <w:szCs w:val="22"/>
        </w:rPr>
      </w:pPr>
    </w:p>
    <w:p w14:paraId="480FDB75" w14:textId="77777777" w:rsidR="009A4AEC" w:rsidRPr="001F443C" w:rsidRDefault="009A4AEC" w:rsidP="00E327BE">
      <w:pPr>
        <w:widowControl w:val="0"/>
        <w:spacing w:after="0" w:line="240" w:lineRule="auto"/>
        <w:ind w:left="142"/>
        <w:jc w:val="both"/>
        <w:rPr>
          <w:rFonts w:ascii="Segoe UI" w:hAnsi="Segoe UI" w:cs="Segoe UI"/>
          <w:sz w:val="22"/>
          <w:szCs w:val="22"/>
        </w:rPr>
      </w:pPr>
      <w:r w:rsidRPr="001F443C">
        <w:rPr>
          <w:rFonts w:ascii="Segoe UI" w:hAnsi="Segoe UI" w:cs="Segoe UI"/>
          <w:sz w:val="22"/>
          <w:szCs w:val="22"/>
        </w:rPr>
        <w:t>A (razão social da proponente), inscrita no CNPJ sob nº ............................................</w:t>
      </w:r>
      <w:r w:rsidRPr="001F443C">
        <w:rPr>
          <w:rFonts w:ascii="Segoe UI" w:hAnsi="Segoe UI" w:cs="Segoe UI"/>
          <w:snapToGrid w:val="0"/>
          <w:sz w:val="22"/>
          <w:szCs w:val="22"/>
        </w:rPr>
        <w:t xml:space="preserve">, por intermédio de seu representante legal o(a) </w:t>
      </w:r>
      <w:proofErr w:type="spellStart"/>
      <w:r w:rsidRPr="001F443C">
        <w:rPr>
          <w:rFonts w:ascii="Segoe UI" w:hAnsi="Segoe UI" w:cs="Segoe UI"/>
          <w:snapToGrid w:val="0"/>
          <w:sz w:val="22"/>
          <w:szCs w:val="22"/>
        </w:rPr>
        <w:t>Sr</w:t>
      </w:r>
      <w:proofErr w:type="spellEnd"/>
      <w:r w:rsidRPr="001F443C">
        <w:rPr>
          <w:rFonts w:ascii="Segoe UI" w:hAnsi="Segoe UI" w:cs="Segoe UI"/>
          <w:snapToGrid w:val="0"/>
          <w:sz w:val="22"/>
          <w:szCs w:val="22"/>
        </w:rPr>
        <w:t xml:space="preserve">(a). portador(a) da Carteira de Identidade nº...................... e do CPF nº ....................... </w:t>
      </w:r>
      <w:r w:rsidRPr="001F443C">
        <w:rPr>
          <w:rFonts w:ascii="Segoe UI" w:hAnsi="Segoe UI" w:cs="Segoe UI"/>
          <w:b/>
          <w:snapToGrid w:val="0"/>
          <w:sz w:val="22"/>
          <w:szCs w:val="22"/>
        </w:rPr>
        <w:t>DECLARA</w:t>
      </w:r>
      <w:r w:rsidRPr="001F443C">
        <w:rPr>
          <w:rFonts w:ascii="Segoe UI" w:hAnsi="Segoe UI" w:cs="Segoe UI"/>
          <w:snapToGrid w:val="0"/>
          <w:sz w:val="22"/>
          <w:szCs w:val="22"/>
        </w:rPr>
        <w:t xml:space="preserve">, </w:t>
      </w:r>
      <w:r w:rsidRPr="001F443C">
        <w:rPr>
          <w:rFonts w:ascii="Segoe UI" w:hAnsi="Segoe UI" w:cs="Segoe UI"/>
          <w:sz w:val="22"/>
          <w:szCs w:val="22"/>
        </w:rPr>
        <w:t>sob as penas da Lei:</w:t>
      </w:r>
    </w:p>
    <w:p w14:paraId="2362F6F7" w14:textId="77777777" w:rsidR="009A4AEC" w:rsidRPr="001F443C" w:rsidRDefault="009A4AEC" w:rsidP="00E327BE">
      <w:pPr>
        <w:widowControl w:val="0"/>
        <w:spacing w:after="0" w:line="240" w:lineRule="auto"/>
        <w:jc w:val="both"/>
        <w:rPr>
          <w:rFonts w:ascii="Segoe UI" w:hAnsi="Segoe UI" w:cs="Segoe UI"/>
          <w:sz w:val="22"/>
          <w:szCs w:val="22"/>
        </w:rPr>
      </w:pPr>
    </w:p>
    <w:p w14:paraId="1660656D" w14:textId="77777777" w:rsidR="009A4AEC" w:rsidRPr="001F443C" w:rsidRDefault="009A4AEC" w:rsidP="00E327BE">
      <w:pPr>
        <w:pStyle w:val="PargrafodaLista"/>
        <w:spacing w:line="240" w:lineRule="auto"/>
        <w:jc w:val="both"/>
        <w:rPr>
          <w:rFonts w:ascii="Segoe UI" w:hAnsi="Segoe UI" w:cs="Segoe UI"/>
        </w:rPr>
      </w:pPr>
    </w:p>
    <w:p w14:paraId="0B1FCADC" w14:textId="77777777" w:rsidR="009A4AEC" w:rsidRPr="001F443C" w:rsidRDefault="009A4AEC" w:rsidP="00E327BE">
      <w:pPr>
        <w:pStyle w:val="PargrafodaLista"/>
        <w:widowControl w:val="0"/>
        <w:numPr>
          <w:ilvl w:val="0"/>
          <w:numId w:val="21"/>
        </w:numPr>
        <w:spacing w:after="0" w:line="240" w:lineRule="auto"/>
        <w:jc w:val="both"/>
        <w:outlineLvl w:val="0"/>
        <w:rPr>
          <w:rFonts w:ascii="Segoe UI" w:hAnsi="Segoe UI" w:cs="Segoe UI"/>
        </w:rPr>
      </w:pPr>
      <w:bookmarkStart w:id="27" w:name="_Hlk134716142"/>
      <w:r w:rsidRPr="001F443C">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156343DD" w14:textId="77777777" w:rsidR="0049644C" w:rsidRPr="001F443C" w:rsidRDefault="0049644C" w:rsidP="00E327BE">
      <w:pPr>
        <w:widowControl w:val="0"/>
        <w:spacing w:after="0" w:line="240" w:lineRule="auto"/>
        <w:jc w:val="both"/>
        <w:outlineLvl w:val="0"/>
        <w:rPr>
          <w:rFonts w:ascii="Segoe UI" w:hAnsi="Segoe UI" w:cs="Segoe UI"/>
          <w:sz w:val="22"/>
        </w:rPr>
      </w:pPr>
    </w:p>
    <w:p w14:paraId="09F33F29" w14:textId="77777777" w:rsidR="0049644C" w:rsidRPr="001F443C" w:rsidRDefault="0049644C" w:rsidP="00E327BE">
      <w:pPr>
        <w:widowControl w:val="0"/>
        <w:spacing w:after="0" w:line="240" w:lineRule="auto"/>
        <w:jc w:val="both"/>
        <w:outlineLvl w:val="0"/>
        <w:rPr>
          <w:rFonts w:ascii="Segoe UI" w:hAnsi="Segoe UI" w:cs="Segoe UI"/>
          <w:sz w:val="22"/>
        </w:rPr>
      </w:pPr>
    </w:p>
    <w:p w14:paraId="149CCE85" w14:textId="77777777" w:rsidR="0049644C" w:rsidRPr="001F443C" w:rsidRDefault="0049644C" w:rsidP="00E327BE">
      <w:pPr>
        <w:widowControl w:val="0"/>
        <w:spacing w:after="0" w:line="240" w:lineRule="auto"/>
        <w:jc w:val="both"/>
        <w:outlineLvl w:val="0"/>
        <w:rPr>
          <w:rFonts w:ascii="Segoe UI" w:hAnsi="Segoe UI" w:cs="Segoe UI"/>
          <w:sz w:val="22"/>
        </w:rPr>
      </w:pPr>
    </w:p>
    <w:bookmarkEnd w:id="27"/>
    <w:p w14:paraId="5DB61F9B" w14:textId="77777777" w:rsidR="009A4AEC" w:rsidRPr="001F443C" w:rsidRDefault="009A4AEC" w:rsidP="00E327BE">
      <w:pPr>
        <w:spacing w:after="0" w:line="240" w:lineRule="auto"/>
        <w:jc w:val="both"/>
        <w:rPr>
          <w:rFonts w:ascii="Segoe UI" w:hAnsi="Segoe UI" w:cs="Segoe UI"/>
          <w:sz w:val="22"/>
          <w:szCs w:val="22"/>
        </w:rPr>
      </w:pPr>
    </w:p>
    <w:p w14:paraId="60A9F5D1"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7B99E363" w14:textId="6D473ADC" w:rsidR="009A4AEC" w:rsidRPr="001F443C" w:rsidRDefault="009A4AEC" w:rsidP="00922F6C">
      <w:pPr>
        <w:spacing w:after="0" w:line="240" w:lineRule="auto"/>
        <w:ind w:left="1416" w:hanging="1558"/>
        <w:jc w:val="center"/>
        <w:rPr>
          <w:rFonts w:ascii="Segoe UI" w:hAnsi="Segoe UI" w:cs="Segoe UI"/>
          <w:sz w:val="22"/>
          <w:szCs w:val="22"/>
        </w:rPr>
      </w:pPr>
      <w:r w:rsidRPr="001F443C">
        <w:rPr>
          <w:rFonts w:ascii="Segoe UI" w:hAnsi="Segoe UI" w:cs="Segoe UI"/>
          <w:sz w:val="22"/>
          <w:szCs w:val="22"/>
        </w:rPr>
        <w:t>Local e data</w:t>
      </w:r>
    </w:p>
    <w:p w14:paraId="362607A1"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44FB3591"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42EEFBA9"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63B9C54C" w14:textId="77777777" w:rsidR="0049644C" w:rsidRPr="001F443C" w:rsidRDefault="0049644C" w:rsidP="00922F6C">
      <w:pPr>
        <w:spacing w:after="0" w:line="240" w:lineRule="auto"/>
        <w:ind w:left="1416" w:firstLine="708"/>
        <w:jc w:val="center"/>
        <w:rPr>
          <w:rFonts w:ascii="Segoe UI" w:hAnsi="Segoe UI" w:cs="Segoe UI"/>
          <w:sz w:val="22"/>
          <w:szCs w:val="22"/>
        </w:rPr>
      </w:pPr>
    </w:p>
    <w:p w14:paraId="59B54FDD" w14:textId="1F6554FE"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__________</w:t>
      </w:r>
      <w:r w:rsidR="0016159D">
        <w:rPr>
          <w:rFonts w:ascii="Segoe UI" w:hAnsi="Segoe UI" w:cs="Segoe UI"/>
          <w:sz w:val="22"/>
          <w:szCs w:val="22"/>
        </w:rPr>
        <w:t>________</w:t>
      </w:r>
      <w:r w:rsidRPr="001F443C">
        <w:rPr>
          <w:rFonts w:ascii="Segoe UI" w:hAnsi="Segoe UI" w:cs="Segoe UI"/>
          <w:sz w:val="22"/>
          <w:szCs w:val="22"/>
        </w:rPr>
        <w:t>_________________________</w:t>
      </w:r>
    </w:p>
    <w:p w14:paraId="1BC5B7B7" w14:textId="77777777"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Responsável (nome/cargo/assinatura)</w:t>
      </w:r>
    </w:p>
    <w:p w14:paraId="0B25A693"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Nome da Empresa</w:t>
      </w:r>
    </w:p>
    <w:p w14:paraId="3E7406A1"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Telefone para contato</w:t>
      </w:r>
    </w:p>
    <w:p w14:paraId="042F354B"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(Nº do CNPJ da Empresa)</w:t>
      </w:r>
    </w:p>
    <w:p w14:paraId="0EAFE4B8" w14:textId="245BF114" w:rsidR="00AC63D9" w:rsidRPr="001F443C" w:rsidRDefault="00AC63D9" w:rsidP="00922F6C">
      <w:pPr>
        <w:spacing w:line="240" w:lineRule="auto"/>
        <w:jc w:val="center"/>
        <w:rPr>
          <w:rFonts w:ascii="Segoe UI" w:hAnsi="Segoe UI" w:cs="Segoe UI"/>
          <w:i/>
          <w:sz w:val="22"/>
          <w:szCs w:val="22"/>
        </w:rPr>
      </w:pPr>
      <w:r w:rsidRPr="001F443C">
        <w:rPr>
          <w:rFonts w:ascii="Segoe UI" w:hAnsi="Segoe UI" w:cs="Segoe UI"/>
          <w:i/>
          <w:sz w:val="22"/>
          <w:szCs w:val="22"/>
        </w:rPr>
        <w:br w:type="page"/>
      </w:r>
    </w:p>
    <w:p w14:paraId="63FDEBBF" w14:textId="6527F545"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 xml:space="preserve">ANEXO </w:t>
      </w:r>
      <w:r w:rsidR="00B06373" w:rsidRPr="001F443C">
        <w:rPr>
          <w:rFonts w:ascii="Segoe UI" w:hAnsi="Segoe UI" w:cs="Segoe UI"/>
          <w:b/>
          <w:sz w:val="22"/>
          <w:szCs w:val="22"/>
        </w:rPr>
        <w:t>I</w:t>
      </w:r>
      <w:r w:rsidRPr="001F443C">
        <w:rPr>
          <w:rFonts w:ascii="Segoe UI" w:hAnsi="Segoe UI" w:cs="Segoe UI"/>
          <w:b/>
          <w:sz w:val="22"/>
          <w:szCs w:val="22"/>
        </w:rPr>
        <w:t>V</w:t>
      </w:r>
    </w:p>
    <w:p w14:paraId="1F49D89A" w14:textId="77777777"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t>DECLARAÇÃO DE ELABORAÇÃO INDEPENDENTE DE PROPOSTA E ATUAÇÃO CONFORME MARCO LEGAL ANTICORRUPÇÃO</w:t>
      </w:r>
    </w:p>
    <w:p w14:paraId="6F075A18" w14:textId="77777777" w:rsidR="009A4AEC" w:rsidRPr="001F443C" w:rsidRDefault="009A4AEC" w:rsidP="00E327BE">
      <w:pPr>
        <w:spacing w:after="0" w:line="240" w:lineRule="auto"/>
        <w:jc w:val="both"/>
        <w:rPr>
          <w:rFonts w:ascii="Segoe UI" w:hAnsi="Segoe UI" w:cs="Segoe UI"/>
          <w:b/>
          <w:sz w:val="22"/>
          <w:szCs w:val="22"/>
        </w:rPr>
      </w:pPr>
    </w:p>
    <w:p w14:paraId="081835DF" w14:textId="4075A02B"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hAnsi="Segoe UI" w:cs="Segoe UI"/>
              <w:b/>
              <w:sz w:val="22"/>
              <w:szCs w:val="22"/>
            </w:rPr>
            <w:t>0516/2024</w:t>
          </w:r>
        </w:sdtContent>
      </w:sdt>
    </w:p>
    <w:p w14:paraId="23D755E6" w14:textId="3ABDD340"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170720A3" w14:textId="2154B87A"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FD2109">
            <w:rPr>
              <w:rFonts w:ascii="Segoe UI" w:hAnsi="Segoe UI" w:cs="Segoe UI"/>
              <w:b/>
              <w:sz w:val="22"/>
              <w:szCs w:val="22"/>
            </w:rPr>
            <w:t xml:space="preserve"> 90.079/CPB/2024</w:t>
          </w:r>
        </w:sdtContent>
      </w:sdt>
    </w:p>
    <w:tbl>
      <w:tblPr>
        <w:tblW w:w="8789" w:type="dxa"/>
        <w:tblInd w:w="137" w:type="dxa"/>
        <w:tblLayout w:type="fixed"/>
        <w:tblLook w:val="0000" w:firstRow="0" w:lastRow="0" w:firstColumn="0" w:lastColumn="0" w:noHBand="0" w:noVBand="0"/>
      </w:tblPr>
      <w:tblGrid>
        <w:gridCol w:w="8789"/>
      </w:tblGrid>
      <w:tr w:rsidR="009A4AEC" w:rsidRPr="001F443C"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085681B9" w:rsidR="009A4AEC" w:rsidRPr="001F443C" w:rsidRDefault="009A4AEC" w:rsidP="00E327BE">
            <w:pPr>
              <w:pStyle w:val="Corpodetexto"/>
              <w:spacing w:after="0" w:line="240" w:lineRule="auto"/>
              <w:ind w:left="1122" w:right="176" w:hanging="946"/>
              <w:rPr>
                <w:rFonts w:ascii="Segoe UI" w:hAnsi="Segoe UI" w:cs="Segoe UI"/>
                <w:sz w:val="22"/>
                <w:szCs w:val="22"/>
              </w:rPr>
            </w:pPr>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sz w:val="22"/>
                    <w:szCs w:val="22"/>
                  </w:rPr>
                  <w:t>Aquisição de pisos e revestimentos, conforme especificações constantes do Termo de Referência Anexo I do Edital</w:t>
                </w:r>
              </w:sdtContent>
            </w:sdt>
          </w:p>
        </w:tc>
      </w:tr>
    </w:tbl>
    <w:p w14:paraId="2048DF85" w14:textId="77777777" w:rsidR="009A4AEC" w:rsidRPr="001F443C" w:rsidRDefault="009A4AEC" w:rsidP="00E327BE">
      <w:pPr>
        <w:spacing w:after="0" w:line="240" w:lineRule="auto"/>
        <w:ind w:left="1701" w:hanging="1701"/>
        <w:jc w:val="both"/>
        <w:rPr>
          <w:rFonts w:ascii="Segoe UI" w:hAnsi="Segoe UI" w:cs="Segoe UI"/>
          <w:b/>
          <w:sz w:val="22"/>
          <w:szCs w:val="22"/>
        </w:rPr>
      </w:pPr>
    </w:p>
    <w:p w14:paraId="26B3B3B4" w14:textId="77777777" w:rsidR="009A4AEC" w:rsidRPr="001F443C" w:rsidRDefault="009A4AEC" w:rsidP="00E327BE">
      <w:pPr>
        <w:spacing w:after="0" w:line="240" w:lineRule="auto"/>
        <w:ind w:left="1701" w:hanging="1701"/>
        <w:jc w:val="both"/>
        <w:rPr>
          <w:rFonts w:ascii="Segoe UI" w:hAnsi="Segoe UI" w:cs="Segoe UI"/>
          <w:b/>
          <w:sz w:val="22"/>
          <w:szCs w:val="22"/>
        </w:rPr>
      </w:pPr>
    </w:p>
    <w:p w14:paraId="5701D7A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xml:space="preserve">Eu, ___________________________________, </w:t>
      </w:r>
      <w:r w:rsidRPr="001F443C">
        <w:rPr>
          <w:rFonts w:ascii="Segoe UI" w:hAnsi="Segoe UI" w:cs="Segoe UI"/>
          <w:bCs/>
          <w:sz w:val="22"/>
          <w:szCs w:val="22"/>
        </w:rPr>
        <w:t xml:space="preserve">portador do </w:t>
      </w:r>
      <w:r w:rsidRPr="001F443C">
        <w:rPr>
          <w:rFonts w:ascii="Segoe UI" w:hAnsi="Segoe UI" w:cs="Segoe UI"/>
          <w:snapToGrid w:val="0"/>
          <w:sz w:val="22"/>
          <w:szCs w:val="22"/>
        </w:rPr>
        <w:t xml:space="preserve">RG nº </w:t>
      </w:r>
      <w:r w:rsidRPr="001F443C">
        <w:rPr>
          <w:rFonts w:ascii="Segoe UI" w:hAnsi="Segoe UI" w:cs="Segoe UI"/>
          <w:b/>
          <w:sz w:val="22"/>
          <w:szCs w:val="22"/>
        </w:rPr>
        <w:t>_____________</w:t>
      </w:r>
      <w:r w:rsidRPr="001F443C">
        <w:rPr>
          <w:rFonts w:ascii="Segoe UI" w:hAnsi="Segoe UI" w:cs="Segoe UI"/>
          <w:snapToGrid w:val="0"/>
          <w:sz w:val="22"/>
          <w:szCs w:val="22"/>
        </w:rPr>
        <w:t xml:space="preserve"> e do CPF nº </w:t>
      </w:r>
      <w:r w:rsidRPr="001F443C">
        <w:rPr>
          <w:rFonts w:ascii="Segoe UI" w:hAnsi="Segoe UI" w:cs="Segoe UI"/>
          <w:b/>
          <w:sz w:val="22"/>
          <w:szCs w:val="22"/>
        </w:rPr>
        <w:t>_____________</w:t>
      </w:r>
      <w:r w:rsidRPr="001F443C">
        <w:rPr>
          <w:rFonts w:ascii="Segoe UI" w:hAnsi="Segoe UI" w:cs="Segoe UI"/>
          <w:snapToGrid w:val="0"/>
          <w:sz w:val="22"/>
          <w:szCs w:val="22"/>
        </w:rPr>
        <w:t>,</w:t>
      </w:r>
      <w:r w:rsidRPr="001F443C">
        <w:rPr>
          <w:rFonts w:ascii="Segoe UI" w:hAnsi="Segoe UI" w:cs="Segoe UI"/>
          <w:sz w:val="22"/>
          <w:szCs w:val="22"/>
        </w:rPr>
        <w:t xml:space="preserve"> representante legal do licitante ________________________ (</w:t>
      </w:r>
      <w:r w:rsidRPr="001F443C">
        <w:rPr>
          <w:rFonts w:ascii="Segoe UI" w:hAnsi="Segoe UI" w:cs="Segoe UI"/>
          <w:i/>
          <w:sz w:val="22"/>
          <w:szCs w:val="22"/>
        </w:rPr>
        <w:t>nome empresarial</w:t>
      </w:r>
      <w:r w:rsidRPr="001F443C">
        <w:rPr>
          <w:rFonts w:ascii="Segoe UI" w:hAnsi="Segoe UI" w:cs="Segoe UI"/>
          <w:sz w:val="22"/>
          <w:szCs w:val="22"/>
        </w:rPr>
        <w:t>), CNPJ nº_____________________ interessado em participar do Pregão Eletrônico em epígrafe,</w:t>
      </w:r>
      <w:r w:rsidRPr="001F443C">
        <w:rPr>
          <w:rFonts w:ascii="Segoe UI" w:hAnsi="Segoe UI" w:cs="Segoe UI"/>
          <w:b/>
          <w:sz w:val="22"/>
          <w:szCs w:val="22"/>
        </w:rPr>
        <w:t xml:space="preserve"> DECLARO, </w:t>
      </w:r>
      <w:r w:rsidRPr="001F443C">
        <w:rPr>
          <w:rFonts w:ascii="Segoe UI" w:hAnsi="Segoe UI" w:cs="Segoe UI"/>
          <w:sz w:val="22"/>
          <w:szCs w:val="22"/>
        </w:rPr>
        <w:t>sob as penas da Lei, especialmente o artigo 299 do Código Penal Brasileiro, que:</w:t>
      </w:r>
    </w:p>
    <w:p w14:paraId="7CBC1F80" w14:textId="77777777" w:rsidR="009A4AEC" w:rsidRPr="001F443C" w:rsidRDefault="009A4AEC" w:rsidP="00E327BE">
      <w:pPr>
        <w:spacing w:after="0" w:line="240" w:lineRule="auto"/>
        <w:jc w:val="both"/>
        <w:rPr>
          <w:rFonts w:ascii="Segoe UI" w:hAnsi="Segoe UI" w:cs="Segoe UI"/>
          <w:sz w:val="22"/>
          <w:szCs w:val="22"/>
        </w:rPr>
      </w:pPr>
    </w:p>
    <w:p w14:paraId="581163EA"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1F443C" w:rsidRDefault="009A4AEC" w:rsidP="00E327BE">
      <w:pPr>
        <w:spacing w:after="0" w:line="240" w:lineRule="auto"/>
        <w:ind w:left="426"/>
        <w:jc w:val="both"/>
        <w:rPr>
          <w:rFonts w:ascii="Segoe UI" w:hAnsi="Segoe UI" w:cs="Segoe UI"/>
          <w:sz w:val="22"/>
          <w:szCs w:val="22"/>
        </w:rPr>
      </w:pPr>
    </w:p>
    <w:p w14:paraId="732B7B30"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o licitante não tentou, por qualquer meio ou por qualquer pessoa, influir na decisão de qualquer outro licitante ou interessado, em potencial ou de fato, no presente procedimento licitatório;</w:t>
      </w:r>
    </w:p>
    <w:p w14:paraId="6621D8B2" w14:textId="77777777" w:rsidR="009A4AEC" w:rsidRPr="001F443C" w:rsidRDefault="009A4AEC" w:rsidP="00E327BE">
      <w:pPr>
        <w:spacing w:after="0" w:line="240" w:lineRule="auto"/>
        <w:ind w:left="426"/>
        <w:jc w:val="both"/>
        <w:rPr>
          <w:rFonts w:ascii="Segoe UI" w:hAnsi="Segoe UI" w:cs="Segoe UI"/>
          <w:sz w:val="22"/>
          <w:szCs w:val="22"/>
        </w:rPr>
      </w:pPr>
    </w:p>
    <w:p w14:paraId="3B831309"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1F443C" w:rsidRDefault="009A4AEC" w:rsidP="00E327BE">
      <w:pPr>
        <w:spacing w:after="0" w:line="240" w:lineRule="auto"/>
        <w:ind w:left="426"/>
        <w:jc w:val="both"/>
        <w:rPr>
          <w:rFonts w:ascii="Segoe UI" w:hAnsi="Segoe UI" w:cs="Segoe UI"/>
          <w:sz w:val="22"/>
          <w:szCs w:val="22"/>
        </w:rPr>
      </w:pPr>
    </w:p>
    <w:p w14:paraId="342FF334" w14:textId="77777777" w:rsidR="009A4AEC" w:rsidRPr="001F443C" w:rsidRDefault="009A4AEC" w:rsidP="00E327BE">
      <w:pPr>
        <w:pStyle w:val="PargrafodaLista"/>
        <w:numPr>
          <w:ilvl w:val="0"/>
          <w:numId w:val="27"/>
        </w:numPr>
        <w:spacing w:after="0" w:line="240" w:lineRule="auto"/>
        <w:jc w:val="both"/>
        <w:rPr>
          <w:rFonts w:ascii="Segoe UI" w:hAnsi="Segoe UI" w:cs="Segoe UI"/>
        </w:rPr>
      </w:pPr>
      <w:r w:rsidRPr="001F443C">
        <w:rPr>
          <w:rFonts w:ascii="Segoe UI" w:hAnsi="Segoe UI" w:cs="Segoe UI"/>
        </w:rPr>
        <w:t>o representante legal do licitante está plenamente ciente do teor e da extensão desta declaração e que detém plenos poderes e informações para firmá-la.</w:t>
      </w:r>
    </w:p>
    <w:p w14:paraId="2E91D3AE" w14:textId="77777777" w:rsidR="009A4AEC" w:rsidRPr="001F443C" w:rsidRDefault="009A4AEC" w:rsidP="00E327BE">
      <w:pPr>
        <w:spacing w:after="0" w:line="240" w:lineRule="auto"/>
        <w:jc w:val="both"/>
        <w:rPr>
          <w:rFonts w:ascii="Segoe UI" w:hAnsi="Segoe UI" w:cs="Segoe UI"/>
          <w:b/>
          <w:sz w:val="22"/>
          <w:szCs w:val="22"/>
        </w:rPr>
      </w:pPr>
    </w:p>
    <w:p w14:paraId="2B72801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b/>
          <w:sz w:val="22"/>
          <w:szCs w:val="22"/>
        </w:rPr>
        <w:t>DECLARO</w:t>
      </w:r>
      <w:r w:rsidRPr="001F443C">
        <w:rPr>
          <w:rFonts w:ascii="Segoe UI" w:hAnsi="Segoe UI" w:cs="Segoe UI"/>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1F443C" w:rsidRDefault="009A4AEC" w:rsidP="00E327BE">
      <w:pPr>
        <w:spacing w:after="0" w:line="240" w:lineRule="auto"/>
        <w:jc w:val="both"/>
        <w:rPr>
          <w:rFonts w:ascii="Segoe UI" w:hAnsi="Segoe UI" w:cs="Segoe UI"/>
          <w:sz w:val="22"/>
          <w:szCs w:val="22"/>
        </w:rPr>
      </w:pPr>
    </w:p>
    <w:p w14:paraId="2BA15D2B"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 xml:space="preserve">I – Prometer, oferecer ou dar, direta ou indiretamente, vantagem indevida a agente público, ou a terceira pessoa a ele relacionada; </w:t>
      </w:r>
    </w:p>
    <w:p w14:paraId="687FF1EB" w14:textId="77777777" w:rsidR="009A4AEC" w:rsidRPr="001F443C" w:rsidRDefault="009A4AEC" w:rsidP="00E327BE">
      <w:pPr>
        <w:spacing w:after="0" w:line="240" w:lineRule="auto"/>
        <w:ind w:left="426"/>
        <w:jc w:val="both"/>
        <w:rPr>
          <w:rFonts w:ascii="Segoe UI" w:hAnsi="Segoe UI" w:cs="Segoe UI"/>
          <w:sz w:val="22"/>
          <w:szCs w:val="22"/>
        </w:rPr>
      </w:pPr>
    </w:p>
    <w:p w14:paraId="6EBD0BED" w14:textId="68D2D44A"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 xml:space="preserve">II – Comprovadamente, financiar, custear, patrocinar ou de qualquer modo subvencionar a prática dos atos ilícitos previstos em Lei; </w:t>
      </w:r>
    </w:p>
    <w:p w14:paraId="657F646D"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1F443C" w:rsidRDefault="009A4AEC" w:rsidP="00E327BE">
      <w:pPr>
        <w:spacing w:after="0" w:line="240" w:lineRule="auto"/>
        <w:ind w:left="426"/>
        <w:jc w:val="both"/>
        <w:rPr>
          <w:rFonts w:ascii="Segoe UI" w:hAnsi="Segoe UI" w:cs="Segoe UI"/>
          <w:sz w:val="22"/>
          <w:szCs w:val="22"/>
        </w:rPr>
      </w:pPr>
    </w:p>
    <w:p w14:paraId="2905F240"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 xml:space="preserve">IV – No tocante a licitações e contratos: </w:t>
      </w:r>
    </w:p>
    <w:p w14:paraId="642B4A74" w14:textId="77777777" w:rsidR="009A4AEC" w:rsidRPr="001F443C" w:rsidRDefault="009A4AEC" w:rsidP="00E327BE">
      <w:pPr>
        <w:spacing w:after="0" w:line="240" w:lineRule="auto"/>
        <w:ind w:left="426"/>
        <w:jc w:val="both"/>
        <w:rPr>
          <w:rFonts w:ascii="Segoe UI" w:hAnsi="Segoe UI" w:cs="Segoe UI"/>
          <w:sz w:val="22"/>
          <w:szCs w:val="22"/>
        </w:rPr>
      </w:pPr>
    </w:p>
    <w:p w14:paraId="6BD42FBC"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frustrar ou fraudar, mediante ajuste, combinação ou qualquer outro expediente, o caráter competitivo de procedimento licitatório; </w:t>
      </w:r>
    </w:p>
    <w:p w14:paraId="46383935" w14:textId="77777777" w:rsidR="009A4AEC" w:rsidRPr="001F443C" w:rsidRDefault="009A4AEC" w:rsidP="00E327BE">
      <w:pPr>
        <w:spacing w:after="0" w:line="240" w:lineRule="auto"/>
        <w:ind w:left="851"/>
        <w:jc w:val="both"/>
        <w:rPr>
          <w:rFonts w:ascii="Segoe UI" w:hAnsi="Segoe UI" w:cs="Segoe UI"/>
          <w:sz w:val="22"/>
          <w:szCs w:val="22"/>
        </w:rPr>
      </w:pPr>
    </w:p>
    <w:p w14:paraId="75F76E1B"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impedir, perturbar ou fraudar a realização de qualquer ato de procedimento licitatório;</w:t>
      </w:r>
    </w:p>
    <w:p w14:paraId="3048096E" w14:textId="77777777" w:rsidR="009A4AEC" w:rsidRPr="001F443C" w:rsidRDefault="009A4AEC" w:rsidP="00E327BE">
      <w:pPr>
        <w:spacing w:after="0" w:line="240" w:lineRule="auto"/>
        <w:ind w:left="851"/>
        <w:jc w:val="both"/>
        <w:rPr>
          <w:rFonts w:ascii="Segoe UI" w:hAnsi="Segoe UI" w:cs="Segoe UI"/>
          <w:sz w:val="22"/>
          <w:szCs w:val="22"/>
        </w:rPr>
      </w:pPr>
    </w:p>
    <w:p w14:paraId="569E921B"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afastar ou procurar afastar licitante, por meio de fraude ou oferecimento de vantagem de qualquer tipo; </w:t>
      </w:r>
    </w:p>
    <w:p w14:paraId="1C580B26" w14:textId="77777777" w:rsidR="009A4AEC" w:rsidRPr="001F443C" w:rsidRDefault="009A4AEC" w:rsidP="00E327BE">
      <w:pPr>
        <w:spacing w:after="0" w:line="240" w:lineRule="auto"/>
        <w:ind w:left="851"/>
        <w:jc w:val="both"/>
        <w:rPr>
          <w:rFonts w:ascii="Segoe UI" w:hAnsi="Segoe UI" w:cs="Segoe UI"/>
          <w:sz w:val="22"/>
          <w:szCs w:val="22"/>
        </w:rPr>
      </w:pPr>
    </w:p>
    <w:p w14:paraId="78B07583"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fraudar licitação ou contrato dela decorrente; </w:t>
      </w:r>
    </w:p>
    <w:p w14:paraId="24991216" w14:textId="77777777" w:rsidR="009A4AEC" w:rsidRPr="001F443C" w:rsidRDefault="009A4AEC" w:rsidP="00E327BE">
      <w:pPr>
        <w:spacing w:after="0" w:line="240" w:lineRule="auto"/>
        <w:ind w:left="851"/>
        <w:jc w:val="both"/>
        <w:rPr>
          <w:rFonts w:ascii="Segoe UI" w:hAnsi="Segoe UI" w:cs="Segoe UI"/>
          <w:sz w:val="22"/>
          <w:szCs w:val="22"/>
        </w:rPr>
      </w:pPr>
    </w:p>
    <w:p w14:paraId="1F579443"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criar, de modo fraudulento ou irregular, pessoa jurídica para participar de licitação ou celebrar contrato administrativo; </w:t>
      </w:r>
    </w:p>
    <w:p w14:paraId="7DDF7FA4" w14:textId="77777777" w:rsidR="009A4AEC" w:rsidRPr="001F443C" w:rsidRDefault="009A4AEC" w:rsidP="00E327BE">
      <w:pPr>
        <w:pStyle w:val="PargrafodaLista"/>
        <w:spacing w:after="0" w:line="240" w:lineRule="auto"/>
        <w:jc w:val="both"/>
        <w:rPr>
          <w:rFonts w:ascii="Segoe UI" w:hAnsi="Segoe UI" w:cs="Segoe UI"/>
        </w:rPr>
      </w:pPr>
    </w:p>
    <w:p w14:paraId="0230A45A"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1F443C" w:rsidRDefault="009A4AEC" w:rsidP="00E327BE">
      <w:pPr>
        <w:pStyle w:val="PargrafodaLista"/>
        <w:spacing w:after="0" w:line="240" w:lineRule="auto"/>
        <w:jc w:val="both"/>
        <w:rPr>
          <w:rFonts w:ascii="Segoe UI" w:hAnsi="Segoe UI" w:cs="Segoe UI"/>
        </w:rPr>
      </w:pPr>
    </w:p>
    <w:p w14:paraId="5496D6AD" w14:textId="77777777" w:rsidR="009A4AEC" w:rsidRPr="001F443C" w:rsidRDefault="009A4AEC" w:rsidP="00E327BE">
      <w:pPr>
        <w:pStyle w:val="PargrafodaLista"/>
        <w:numPr>
          <w:ilvl w:val="0"/>
          <w:numId w:val="18"/>
        </w:numPr>
        <w:spacing w:after="0" w:line="240" w:lineRule="auto"/>
        <w:jc w:val="both"/>
        <w:rPr>
          <w:rFonts w:ascii="Segoe UI" w:hAnsi="Segoe UI" w:cs="Segoe UI"/>
        </w:rPr>
      </w:pPr>
      <w:r w:rsidRPr="001F443C">
        <w:rPr>
          <w:rFonts w:ascii="Segoe UI" w:hAnsi="Segoe UI" w:cs="Segoe UI"/>
        </w:rPr>
        <w:t xml:space="preserve">manipular ou fraudar o equilíbrio econômico-financeiro dos contratos celebrados com o CPB; </w:t>
      </w:r>
    </w:p>
    <w:p w14:paraId="39B67C85" w14:textId="77777777" w:rsidR="009A4AEC" w:rsidRPr="001F443C" w:rsidRDefault="009A4AEC" w:rsidP="00E327BE">
      <w:pPr>
        <w:pStyle w:val="PargrafodaLista"/>
        <w:spacing w:after="0" w:line="240" w:lineRule="auto"/>
        <w:jc w:val="both"/>
        <w:rPr>
          <w:rFonts w:ascii="Segoe UI" w:hAnsi="Segoe UI" w:cs="Segoe UI"/>
        </w:rPr>
      </w:pPr>
    </w:p>
    <w:p w14:paraId="28D3D3B5" w14:textId="77777777" w:rsidR="009A4AEC" w:rsidRPr="001F443C" w:rsidRDefault="009A4AEC" w:rsidP="00E327BE">
      <w:pPr>
        <w:spacing w:after="0" w:line="240" w:lineRule="auto"/>
        <w:ind w:left="426"/>
        <w:jc w:val="both"/>
        <w:rPr>
          <w:rFonts w:ascii="Segoe UI" w:hAnsi="Segoe UI" w:cs="Segoe UI"/>
          <w:sz w:val="22"/>
          <w:szCs w:val="22"/>
        </w:rPr>
      </w:pPr>
      <w:r w:rsidRPr="001F443C">
        <w:rPr>
          <w:rFonts w:ascii="Segoe UI" w:hAnsi="Segoe UI" w:cs="Segoe UI"/>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1F443C" w:rsidRDefault="009A4AEC" w:rsidP="00E327BE">
      <w:pPr>
        <w:spacing w:after="0" w:line="240" w:lineRule="auto"/>
        <w:ind w:left="1416" w:firstLine="708"/>
        <w:jc w:val="both"/>
        <w:rPr>
          <w:rFonts w:ascii="Segoe UI" w:hAnsi="Segoe UI" w:cs="Segoe UI"/>
          <w:sz w:val="22"/>
          <w:szCs w:val="22"/>
        </w:rPr>
      </w:pPr>
    </w:p>
    <w:p w14:paraId="43F92CF0" w14:textId="77777777" w:rsidR="009A4AEC" w:rsidRPr="001F443C" w:rsidRDefault="009A4AEC" w:rsidP="00E327BE">
      <w:pPr>
        <w:spacing w:after="0" w:line="240" w:lineRule="auto"/>
        <w:ind w:left="1416" w:firstLine="708"/>
        <w:jc w:val="both"/>
        <w:rPr>
          <w:rFonts w:ascii="Segoe UI" w:hAnsi="Segoe UI" w:cs="Segoe UI"/>
          <w:sz w:val="22"/>
          <w:szCs w:val="22"/>
        </w:rPr>
      </w:pPr>
    </w:p>
    <w:p w14:paraId="493DBF2A" w14:textId="77777777" w:rsidR="009A4AEC" w:rsidRPr="001F443C" w:rsidRDefault="009A4AEC" w:rsidP="00E327BE">
      <w:pPr>
        <w:spacing w:after="0" w:line="240" w:lineRule="auto"/>
        <w:ind w:left="1416" w:firstLine="708"/>
        <w:jc w:val="both"/>
        <w:rPr>
          <w:rFonts w:ascii="Segoe UI" w:hAnsi="Segoe UI" w:cs="Segoe UI"/>
          <w:sz w:val="22"/>
          <w:szCs w:val="22"/>
        </w:rPr>
      </w:pPr>
    </w:p>
    <w:p w14:paraId="60DB8F23" w14:textId="2B143E1F" w:rsidR="009A4AEC" w:rsidRPr="001F443C" w:rsidRDefault="009A4AEC" w:rsidP="00922F6C">
      <w:pPr>
        <w:spacing w:after="0" w:line="240" w:lineRule="auto"/>
        <w:ind w:left="1416" w:hanging="1700"/>
        <w:jc w:val="center"/>
        <w:rPr>
          <w:rFonts w:ascii="Segoe UI" w:hAnsi="Segoe UI" w:cs="Segoe UI"/>
          <w:sz w:val="22"/>
          <w:szCs w:val="22"/>
        </w:rPr>
      </w:pPr>
      <w:r w:rsidRPr="001F443C">
        <w:rPr>
          <w:rFonts w:ascii="Segoe UI" w:hAnsi="Segoe UI" w:cs="Segoe UI"/>
          <w:sz w:val="22"/>
          <w:szCs w:val="22"/>
        </w:rPr>
        <w:t>Local e data</w:t>
      </w:r>
    </w:p>
    <w:p w14:paraId="620F2C98" w14:textId="77777777" w:rsidR="009A4AEC" w:rsidRPr="001F443C" w:rsidRDefault="009A4AEC" w:rsidP="00922F6C">
      <w:pPr>
        <w:spacing w:after="0" w:line="240" w:lineRule="auto"/>
        <w:ind w:left="1416" w:firstLine="708"/>
        <w:jc w:val="center"/>
        <w:rPr>
          <w:rFonts w:ascii="Segoe UI" w:hAnsi="Segoe UI" w:cs="Segoe UI"/>
          <w:sz w:val="22"/>
          <w:szCs w:val="22"/>
        </w:rPr>
      </w:pPr>
    </w:p>
    <w:p w14:paraId="7B2EBF39" w14:textId="77777777"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___________________________________</w:t>
      </w:r>
    </w:p>
    <w:p w14:paraId="4B6ADF26" w14:textId="77777777" w:rsidR="009A4AEC" w:rsidRPr="001F443C" w:rsidRDefault="009A4AEC" w:rsidP="00922F6C">
      <w:pPr>
        <w:tabs>
          <w:tab w:val="left" w:pos="3969"/>
          <w:tab w:val="left" w:pos="5103"/>
        </w:tabs>
        <w:spacing w:after="0" w:line="240" w:lineRule="auto"/>
        <w:jc w:val="center"/>
        <w:rPr>
          <w:rFonts w:ascii="Segoe UI" w:hAnsi="Segoe UI" w:cs="Segoe UI"/>
          <w:sz w:val="22"/>
          <w:szCs w:val="22"/>
        </w:rPr>
      </w:pPr>
      <w:r w:rsidRPr="001F443C">
        <w:rPr>
          <w:rFonts w:ascii="Segoe UI" w:hAnsi="Segoe UI" w:cs="Segoe UI"/>
          <w:sz w:val="22"/>
          <w:szCs w:val="22"/>
        </w:rPr>
        <w:t>Responsável (nome/cargo/assinatura)</w:t>
      </w:r>
    </w:p>
    <w:p w14:paraId="5DFF8EF1"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Nome da Empresa</w:t>
      </w:r>
    </w:p>
    <w:p w14:paraId="301BA119"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Telefone para contato</w:t>
      </w:r>
    </w:p>
    <w:p w14:paraId="2F0004FD" w14:textId="77777777" w:rsidR="009A4AEC" w:rsidRPr="001F443C" w:rsidRDefault="009A4AEC" w:rsidP="00922F6C">
      <w:pPr>
        <w:spacing w:after="0" w:line="240" w:lineRule="auto"/>
        <w:jc w:val="center"/>
        <w:rPr>
          <w:rFonts w:ascii="Segoe UI" w:hAnsi="Segoe UI" w:cs="Segoe UI"/>
          <w:sz w:val="22"/>
          <w:szCs w:val="22"/>
        </w:rPr>
      </w:pPr>
      <w:r w:rsidRPr="001F443C">
        <w:rPr>
          <w:rFonts w:ascii="Segoe UI" w:hAnsi="Segoe UI" w:cs="Segoe UI"/>
          <w:sz w:val="22"/>
          <w:szCs w:val="22"/>
        </w:rPr>
        <w:t>(Nº do CNPJ da Empresa)</w:t>
      </w:r>
    </w:p>
    <w:p w14:paraId="2ECC2DA3" w14:textId="77777777" w:rsidR="009A4AEC" w:rsidRPr="001F443C" w:rsidRDefault="009A4AEC" w:rsidP="00E327BE">
      <w:pPr>
        <w:spacing w:after="0" w:line="240" w:lineRule="auto"/>
        <w:jc w:val="both"/>
        <w:rPr>
          <w:rFonts w:ascii="Segoe UI" w:hAnsi="Segoe UI" w:cs="Segoe UI"/>
          <w:b/>
          <w:sz w:val="22"/>
          <w:szCs w:val="22"/>
        </w:rPr>
      </w:pPr>
    </w:p>
    <w:p w14:paraId="19B8DDDB" w14:textId="77777777" w:rsidR="008A4959" w:rsidRPr="001F443C" w:rsidRDefault="008A4959" w:rsidP="00E327BE">
      <w:pPr>
        <w:spacing w:after="0" w:line="240" w:lineRule="auto"/>
        <w:jc w:val="both"/>
        <w:rPr>
          <w:rFonts w:ascii="Segoe UI" w:hAnsi="Segoe UI" w:cs="Segoe UI"/>
          <w:b/>
          <w:sz w:val="22"/>
          <w:szCs w:val="22"/>
        </w:rPr>
      </w:pPr>
    </w:p>
    <w:p w14:paraId="414C4026" w14:textId="2604CFA4" w:rsidR="00581470" w:rsidRPr="001F443C" w:rsidRDefault="00581470" w:rsidP="00E327BE">
      <w:pPr>
        <w:spacing w:line="240" w:lineRule="auto"/>
        <w:jc w:val="both"/>
        <w:rPr>
          <w:rFonts w:ascii="Segoe UI" w:hAnsi="Segoe UI" w:cs="Segoe UI"/>
          <w:b/>
          <w:sz w:val="22"/>
          <w:szCs w:val="22"/>
        </w:rPr>
      </w:pPr>
    </w:p>
    <w:p w14:paraId="5A639E3C" w14:textId="77777777" w:rsidR="0049644C" w:rsidRPr="001F443C" w:rsidRDefault="0049644C" w:rsidP="00E327BE">
      <w:pPr>
        <w:spacing w:line="240" w:lineRule="auto"/>
        <w:jc w:val="both"/>
        <w:rPr>
          <w:rFonts w:ascii="Segoe UI" w:hAnsi="Segoe UI" w:cs="Segoe UI"/>
          <w:b/>
          <w:sz w:val="22"/>
          <w:szCs w:val="22"/>
        </w:rPr>
      </w:pPr>
    </w:p>
    <w:p w14:paraId="19847DBB" w14:textId="77777777" w:rsidR="0049644C" w:rsidRPr="001F443C" w:rsidRDefault="0049644C" w:rsidP="00E327BE">
      <w:pPr>
        <w:spacing w:line="240" w:lineRule="auto"/>
        <w:jc w:val="both"/>
        <w:rPr>
          <w:rFonts w:ascii="Segoe UI" w:hAnsi="Segoe UI" w:cs="Segoe UI"/>
          <w:b/>
          <w:sz w:val="22"/>
          <w:szCs w:val="22"/>
        </w:rPr>
      </w:pPr>
    </w:p>
    <w:p w14:paraId="01BA06FB" w14:textId="437D8460"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ANEXO V</w:t>
      </w:r>
    </w:p>
    <w:p w14:paraId="58AA7FA2" w14:textId="77777777"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t>CADASTRO DE FORNECEDOR</w:t>
      </w:r>
    </w:p>
    <w:p w14:paraId="1FEF4964" w14:textId="77777777" w:rsidR="009A4AEC" w:rsidRPr="001F443C" w:rsidRDefault="009A4AEC" w:rsidP="00E327BE">
      <w:pPr>
        <w:spacing w:after="0" w:line="240" w:lineRule="auto"/>
        <w:jc w:val="both"/>
        <w:rPr>
          <w:rFonts w:ascii="Segoe UI" w:hAnsi="Segoe UI" w:cs="Segoe UI"/>
          <w:b/>
          <w:sz w:val="22"/>
          <w:szCs w:val="22"/>
        </w:rPr>
      </w:pPr>
    </w:p>
    <w:p w14:paraId="39DF3C26" w14:textId="7F7AEFE9"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hAnsi="Segoe UI" w:cs="Segoe UI"/>
              <w:b/>
              <w:sz w:val="22"/>
              <w:szCs w:val="22"/>
            </w:rPr>
            <w:t>0516/2024</w:t>
          </w:r>
        </w:sdtContent>
      </w:sdt>
    </w:p>
    <w:p w14:paraId="441347D5" w14:textId="2F0D9B14"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1F443C">
            <w:rPr>
              <w:rStyle w:val="textodestaque1"/>
              <w:rFonts w:ascii="Segoe UI" w:eastAsia="Calibri" w:hAnsi="Segoe UI" w:cs="Segoe UI"/>
              <w:color w:val="auto"/>
              <w:sz w:val="22"/>
              <w:szCs w:val="22"/>
            </w:rPr>
            <w:t>CÓDIGO DA UASG: 929472</w:t>
          </w:r>
        </w:sdtContent>
      </w:sdt>
    </w:p>
    <w:p w14:paraId="32B7A1E7" w14:textId="1887885A"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FD2109">
            <w:rPr>
              <w:rFonts w:ascii="Segoe UI" w:hAnsi="Segoe UI" w:cs="Segoe UI"/>
              <w:b/>
              <w:sz w:val="22"/>
              <w:szCs w:val="22"/>
            </w:rPr>
            <w:t xml:space="preserve"> 90.079/CPB/2024</w:t>
          </w:r>
        </w:sdtContent>
      </w:sdt>
    </w:p>
    <w:tbl>
      <w:tblPr>
        <w:tblW w:w="8789" w:type="dxa"/>
        <w:tblInd w:w="137" w:type="dxa"/>
        <w:tblLayout w:type="fixed"/>
        <w:tblLook w:val="0000" w:firstRow="0" w:lastRow="0" w:firstColumn="0" w:lastColumn="0" w:noHBand="0" w:noVBand="0"/>
      </w:tblPr>
      <w:tblGrid>
        <w:gridCol w:w="8789"/>
      </w:tblGrid>
      <w:tr w:rsidR="009A4AEC" w:rsidRPr="001F443C"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F4CF348" w:rsidR="009A4AEC" w:rsidRPr="001F443C" w:rsidRDefault="009A4AEC" w:rsidP="00E327BE">
            <w:pPr>
              <w:pStyle w:val="Corpodetexto"/>
              <w:spacing w:after="0" w:line="240" w:lineRule="auto"/>
              <w:ind w:left="1122" w:right="176" w:hanging="946"/>
              <w:rPr>
                <w:rFonts w:ascii="Segoe UI" w:hAnsi="Segoe UI" w:cs="Segoe UI"/>
                <w:sz w:val="22"/>
                <w:szCs w:val="22"/>
              </w:rPr>
            </w:pPr>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sz w:val="22"/>
                    <w:szCs w:val="22"/>
                  </w:rPr>
                  <w:t>Aquisição de pisos e revestimentos, conforme especificações constantes do Termo de Referência Anexo I do Edital</w:t>
                </w:r>
              </w:sdtContent>
            </w:sdt>
          </w:p>
        </w:tc>
      </w:tr>
    </w:tbl>
    <w:p w14:paraId="44F0BC8C" w14:textId="77777777" w:rsidR="009A4AEC" w:rsidRPr="001F443C" w:rsidRDefault="009A4AEC" w:rsidP="00E327BE">
      <w:pPr>
        <w:spacing w:after="0" w:line="240" w:lineRule="auto"/>
        <w:ind w:left="1418" w:hanging="1418"/>
        <w:jc w:val="both"/>
        <w:rPr>
          <w:rFonts w:ascii="Segoe UI" w:hAnsi="Segoe UI" w:cs="Segoe UI"/>
          <w:b/>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1F443C" w:rsidRPr="001F443C"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1F443C" w:rsidRDefault="009A4AEC" w:rsidP="00E327BE">
            <w:pPr>
              <w:spacing w:after="0" w:line="240" w:lineRule="auto"/>
              <w:jc w:val="both"/>
              <w:rPr>
                <w:rFonts w:ascii="Segoe UI" w:hAnsi="Segoe UI" w:cs="Segoe UI"/>
                <w:b/>
                <w:bCs/>
                <w:sz w:val="22"/>
                <w:szCs w:val="22"/>
              </w:rPr>
            </w:pPr>
            <w:bookmarkStart w:id="28" w:name="_Hlk133490639"/>
            <w:bookmarkEnd w:id="0"/>
            <w:r w:rsidRPr="001F443C">
              <w:rPr>
                <w:rFonts w:ascii="Segoe UI" w:hAnsi="Segoe UI" w:cs="Segoe UI"/>
                <w:b/>
                <w:bCs/>
                <w:sz w:val="22"/>
                <w:szCs w:val="22"/>
              </w:rPr>
              <w:t>DADOS DO FORNECEDOR</w:t>
            </w:r>
          </w:p>
        </w:tc>
      </w:tr>
      <w:tr w:rsidR="001F443C" w:rsidRPr="001F443C"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 </w:t>
            </w:r>
          </w:p>
        </w:tc>
      </w:tr>
      <w:tr w:rsidR="001F443C" w:rsidRPr="001F443C"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 </w:t>
            </w:r>
          </w:p>
        </w:tc>
      </w:tr>
      <w:tr w:rsidR="001F443C" w:rsidRPr="001F443C"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CONTATOS</w:t>
            </w:r>
          </w:p>
        </w:tc>
      </w:tr>
      <w:tr w:rsidR="001F443C" w:rsidRPr="001F443C"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1F443C" w:rsidRDefault="009A4AEC" w:rsidP="00E327BE">
            <w:pPr>
              <w:spacing w:after="0" w:line="240" w:lineRule="auto"/>
              <w:jc w:val="both"/>
              <w:rPr>
                <w:rFonts w:ascii="Segoe UI" w:hAnsi="Segoe UI" w:cs="Segoe UI"/>
                <w:sz w:val="22"/>
                <w:szCs w:val="22"/>
              </w:rPr>
            </w:pPr>
          </w:p>
        </w:tc>
      </w:tr>
      <w:tr w:rsidR="001F443C" w:rsidRPr="001F443C"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1F443C" w:rsidRDefault="009A4AEC" w:rsidP="00E327BE">
            <w:pPr>
              <w:spacing w:after="0" w:line="240" w:lineRule="auto"/>
              <w:jc w:val="both"/>
              <w:rPr>
                <w:rFonts w:ascii="Segoe UI" w:hAnsi="Segoe UI" w:cs="Segoe UI"/>
                <w:b/>
                <w:bCs/>
                <w:sz w:val="22"/>
                <w:szCs w:val="22"/>
              </w:rPr>
            </w:pPr>
            <w:r w:rsidRPr="001F443C">
              <w:rPr>
                <w:rFonts w:ascii="Segoe UI" w:hAnsi="Segoe UI" w:cs="Segoe UI"/>
                <w:b/>
                <w:bCs/>
                <w:sz w:val="22"/>
                <w:szCs w:val="22"/>
              </w:rPr>
              <w:t>INFORMAÇÕES ADICIONAIS</w:t>
            </w:r>
          </w:p>
        </w:tc>
      </w:tr>
      <w:tr w:rsidR="001F443C" w:rsidRPr="001F443C"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Dados Bancários para Depósito</w:t>
            </w:r>
          </w:p>
        </w:tc>
      </w:tr>
      <w:tr w:rsidR="001F443C" w:rsidRPr="001F443C"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1F443C" w:rsidRPr="001F443C"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r w:rsidR="009A4AEC" w:rsidRPr="001F443C"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1F443C" w:rsidRDefault="009A4AEC" w:rsidP="00E327BE">
            <w:pPr>
              <w:spacing w:after="0" w:line="240" w:lineRule="auto"/>
              <w:jc w:val="both"/>
              <w:rPr>
                <w:rFonts w:ascii="Segoe UI" w:hAnsi="Segoe UI" w:cs="Segoe UI"/>
                <w:sz w:val="22"/>
                <w:szCs w:val="22"/>
              </w:rPr>
            </w:pPr>
            <w:r w:rsidRPr="001F443C">
              <w:rPr>
                <w:rFonts w:ascii="Segoe UI" w:hAnsi="Segoe UI" w:cs="Segoe UI"/>
                <w:sz w:val="22"/>
                <w:szCs w:val="22"/>
              </w:rPr>
              <w:t> </w:t>
            </w:r>
          </w:p>
        </w:tc>
      </w:tr>
    </w:tbl>
    <w:p w14:paraId="4F65476C" w14:textId="77777777" w:rsidR="003D51EA" w:rsidRPr="001F443C" w:rsidRDefault="003D51EA" w:rsidP="00E327BE">
      <w:pPr>
        <w:spacing w:after="0" w:line="240" w:lineRule="auto"/>
        <w:jc w:val="both"/>
        <w:rPr>
          <w:rFonts w:ascii="Segoe UI" w:hAnsi="Segoe UI" w:cs="Segoe UI"/>
          <w:b/>
          <w:sz w:val="22"/>
          <w:szCs w:val="22"/>
        </w:rPr>
      </w:pPr>
      <w:bookmarkStart w:id="29" w:name="_Hlk134716674"/>
      <w:bookmarkEnd w:id="28"/>
    </w:p>
    <w:p w14:paraId="5C2908CF" w14:textId="77777777" w:rsidR="003D51EA" w:rsidRPr="001F443C" w:rsidRDefault="003D51EA" w:rsidP="00E327BE">
      <w:pPr>
        <w:spacing w:after="0" w:line="240" w:lineRule="auto"/>
        <w:jc w:val="both"/>
        <w:rPr>
          <w:rFonts w:ascii="Segoe UI" w:hAnsi="Segoe UI" w:cs="Segoe UI"/>
          <w:b/>
          <w:sz w:val="22"/>
          <w:szCs w:val="22"/>
        </w:rPr>
      </w:pPr>
    </w:p>
    <w:bookmarkEnd w:id="29"/>
    <w:p w14:paraId="480A6510" w14:textId="77777777" w:rsidR="00751157" w:rsidRPr="001F443C" w:rsidRDefault="00751157" w:rsidP="00E327BE">
      <w:pPr>
        <w:spacing w:after="0" w:line="240" w:lineRule="auto"/>
        <w:jc w:val="both"/>
        <w:rPr>
          <w:rFonts w:ascii="Segoe UI" w:hAnsi="Segoe UI" w:cs="Segoe UI"/>
          <w:b/>
          <w:sz w:val="22"/>
          <w:szCs w:val="22"/>
        </w:rPr>
      </w:pPr>
    </w:p>
    <w:p w14:paraId="7B0DEC67" w14:textId="77777777" w:rsidR="0049644C" w:rsidRPr="001F443C" w:rsidRDefault="0049644C" w:rsidP="00E327BE">
      <w:pPr>
        <w:spacing w:after="0" w:line="240" w:lineRule="auto"/>
        <w:jc w:val="both"/>
        <w:rPr>
          <w:rFonts w:ascii="Segoe UI" w:hAnsi="Segoe UI" w:cs="Segoe UI"/>
          <w:b/>
          <w:sz w:val="22"/>
          <w:szCs w:val="22"/>
        </w:rPr>
      </w:pPr>
    </w:p>
    <w:p w14:paraId="1FCF72EC" w14:textId="77777777" w:rsidR="003D51EA" w:rsidRPr="001F443C" w:rsidRDefault="003D51EA" w:rsidP="00E327BE">
      <w:pPr>
        <w:spacing w:after="0" w:line="240" w:lineRule="auto"/>
        <w:jc w:val="both"/>
        <w:rPr>
          <w:rFonts w:ascii="Segoe UI" w:hAnsi="Segoe UI" w:cs="Segoe UI"/>
          <w:b/>
          <w:sz w:val="22"/>
          <w:szCs w:val="22"/>
        </w:rPr>
      </w:pPr>
    </w:p>
    <w:p w14:paraId="631B69CD" w14:textId="09273716"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lastRenderedPageBreak/>
        <w:t>ANEXO VI</w:t>
      </w:r>
    </w:p>
    <w:p w14:paraId="2DB6C088" w14:textId="77777777" w:rsidR="009A4AEC" w:rsidRPr="001F443C" w:rsidRDefault="009A4AEC" w:rsidP="00922F6C">
      <w:pPr>
        <w:spacing w:after="0" w:line="240" w:lineRule="auto"/>
        <w:jc w:val="center"/>
        <w:rPr>
          <w:rFonts w:ascii="Segoe UI" w:hAnsi="Segoe UI" w:cs="Segoe UI"/>
          <w:b/>
          <w:sz w:val="22"/>
          <w:szCs w:val="22"/>
        </w:rPr>
      </w:pPr>
      <w:r w:rsidRPr="001F443C">
        <w:rPr>
          <w:rFonts w:ascii="Segoe UI" w:hAnsi="Segoe UI" w:cs="Segoe UI"/>
          <w:b/>
          <w:sz w:val="22"/>
          <w:szCs w:val="22"/>
        </w:rPr>
        <w:t>MINUTA DE CONTRATO</w:t>
      </w:r>
    </w:p>
    <w:p w14:paraId="18EF0FBE" w14:textId="3A8CB566" w:rsidR="0054357F" w:rsidRPr="001F443C" w:rsidRDefault="0054357F" w:rsidP="00E327BE">
      <w:pPr>
        <w:spacing w:after="0" w:line="240" w:lineRule="auto"/>
        <w:jc w:val="both"/>
        <w:rPr>
          <w:rFonts w:ascii="Segoe UI" w:hAnsi="Segoe UI" w:cs="Segoe UI"/>
          <w:b/>
          <w:sz w:val="22"/>
          <w:szCs w:val="22"/>
        </w:rPr>
      </w:pPr>
    </w:p>
    <w:p w14:paraId="70256B3C" w14:textId="019A8EB1"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PROCESSO Nº </w:t>
      </w:r>
      <w:sdt>
        <w:sdtPr>
          <w:rPr>
            <w:rFonts w:ascii="Segoe UI" w:hAnsi="Segoe UI" w:cs="Segoe UI"/>
            <w:b/>
            <w:sz w:val="22"/>
            <w:szCs w:val="22"/>
          </w:rPr>
          <w:alias w:val="Título"/>
          <w:tag w:val=""/>
          <w:id w:val="-506679735"/>
          <w:placeholder>
            <w:docPart w:val="9FD9FF7FEF99418EA46DDCB70E76D3C7"/>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hAnsi="Segoe UI" w:cs="Segoe UI"/>
              <w:b/>
              <w:sz w:val="22"/>
              <w:szCs w:val="22"/>
            </w:rPr>
            <w:t>0516/2024</w:t>
          </w:r>
        </w:sdtContent>
      </w:sdt>
    </w:p>
    <w:p w14:paraId="668FD91A" w14:textId="77EE9A9A" w:rsidR="009A4AEC" w:rsidRPr="001F443C" w:rsidRDefault="00D70E87"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Cs/>
          <w:sz w:val="22"/>
          <w:szCs w:val="22"/>
        </w:rPr>
      </w:pPr>
      <w:r w:rsidRPr="001F443C">
        <w:rPr>
          <w:rFonts w:ascii="Segoe UI" w:hAnsi="Segoe UI" w:cs="Segoe UI"/>
          <w:b/>
          <w:sz w:val="22"/>
          <w:szCs w:val="22"/>
        </w:rPr>
        <w:t xml:space="preserve">UASG </w:t>
      </w:r>
      <w:r w:rsidR="009A4AEC" w:rsidRPr="001F443C">
        <w:rPr>
          <w:rFonts w:ascii="Segoe UI" w:hAnsi="Segoe UI" w:cs="Segoe UI"/>
          <w:b/>
          <w:sz w:val="22"/>
          <w:szCs w:val="22"/>
        </w:rPr>
        <w:t xml:space="preserve">Nº </w:t>
      </w:r>
      <w:sdt>
        <w:sdtPr>
          <w:rPr>
            <w:rFonts w:ascii="Segoe UI" w:hAnsi="Segoe UI" w:cs="Segoe UI"/>
            <w:b/>
            <w:sz w:val="22"/>
            <w:szCs w:val="22"/>
          </w:rPr>
          <w:alias w:val="Endereço da Empresa"/>
          <w:tag w:val=""/>
          <w:id w:val="-2135476689"/>
          <w:placeholder>
            <w:docPart w:val="4931B009090F4CEBBE2ABEC320D52E6A"/>
          </w:placeholder>
          <w:dataBinding w:prefixMappings="xmlns:ns0='http://schemas.microsoft.com/office/2006/coverPageProps' " w:xpath="/ns0:CoverPageProperties[1]/ns0:CompanyAddress[1]" w:storeItemID="{55AF091B-3C7A-41E3-B477-F2FDAA23CFDA}"/>
          <w:text/>
        </w:sdtPr>
        <w:sdtEndPr/>
        <w:sdtContent>
          <w:r w:rsidR="00581470" w:rsidRPr="001F443C">
            <w:rPr>
              <w:rFonts w:ascii="Segoe UI" w:hAnsi="Segoe UI" w:cs="Segoe UI"/>
              <w:b/>
              <w:sz w:val="22"/>
              <w:szCs w:val="22"/>
            </w:rPr>
            <w:t>CÓDIGO DA UASG: 929472</w:t>
          </w:r>
        </w:sdtContent>
      </w:sdt>
    </w:p>
    <w:p w14:paraId="3788A179" w14:textId="05C8FC2E" w:rsidR="009A4AEC" w:rsidRPr="001F443C" w:rsidRDefault="009A4AEC" w:rsidP="00E327BE">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1F443C">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87499718"/>
          <w:placeholder>
            <w:docPart w:val="16DEE8F1A8E54E3CA6DC5C63ABD413B7"/>
          </w:placeholder>
          <w:dataBinding w:prefixMappings="xmlns:ns0='http://schemas.microsoft.com/office/2006/coverPageProps' " w:xpath="/ns0:CoverPageProperties[1]/ns0:Abstract[1]" w:storeItemID="{55AF091B-3C7A-41E3-B477-F2FDAA23CFDA}"/>
          <w:text/>
        </w:sdtPr>
        <w:sdtEndPr/>
        <w:sdtContent>
          <w:r w:rsidR="00FD2109">
            <w:rPr>
              <w:rFonts w:ascii="Segoe UI" w:hAnsi="Segoe UI" w:cs="Segoe UI"/>
              <w:b/>
              <w:sz w:val="22"/>
              <w:szCs w:val="22"/>
            </w:rPr>
            <w:t xml:space="preserve"> 90.079/CPB/2024</w:t>
          </w:r>
        </w:sdtContent>
      </w:sdt>
    </w:p>
    <w:tbl>
      <w:tblPr>
        <w:tblW w:w="8803" w:type="dxa"/>
        <w:tblInd w:w="137" w:type="dxa"/>
        <w:tblLayout w:type="fixed"/>
        <w:tblLook w:val="0000" w:firstRow="0" w:lastRow="0" w:firstColumn="0" w:lastColumn="0" w:noHBand="0" w:noVBand="0"/>
      </w:tblPr>
      <w:tblGrid>
        <w:gridCol w:w="8803"/>
      </w:tblGrid>
      <w:tr w:rsidR="009A4AEC" w:rsidRPr="001F443C" w14:paraId="256AABF3" w14:textId="77777777" w:rsidTr="008B0DD1">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6F6F" w14:textId="18ECA4BE" w:rsidR="009A4AEC" w:rsidRPr="001F443C" w:rsidRDefault="009A4AEC" w:rsidP="00E327BE">
            <w:pPr>
              <w:pStyle w:val="Corpodetexto"/>
              <w:spacing w:after="0" w:line="240" w:lineRule="auto"/>
              <w:ind w:left="1098" w:right="176" w:hanging="922"/>
              <w:rPr>
                <w:rFonts w:ascii="Segoe UI" w:hAnsi="Segoe UI" w:cs="Segoe UI"/>
                <w:sz w:val="22"/>
                <w:szCs w:val="22"/>
              </w:rPr>
            </w:pPr>
            <w:r w:rsidRPr="001F443C">
              <w:rPr>
                <w:rFonts w:ascii="Segoe UI" w:hAnsi="Segoe UI" w:cs="Segoe UI"/>
                <w:b/>
                <w:sz w:val="22"/>
                <w:szCs w:val="22"/>
              </w:rPr>
              <w:t>OBJETO:</w:t>
            </w:r>
            <w:r w:rsidRPr="001F443C">
              <w:rPr>
                <w:rFonts w:ascii="Segoe UI" w:hAnsi="Segoe UI" w:cs="Segoe UI"/>
                <w:sz w:val="22"/>
                <w:szCs w:val="22"/>
              </w:rPr>
              <w:t xml:space="preserve"> </w:t>
            </w:r>
            <w:sdt>
              <w:sdtPr>
                <w:rPr>
                  <w:rFonts w:ascii="Segoe UI" w:hAnsi="Segoe UI" w:cs="Segoe UI"/>
                  <w:sz w:val="22"/>
                  <w:szCs w:val="22"/>
                </w:rPr>
                <w:alias w:val="Comentários"/>
                <w:tag w:val=""/>
                <w:id w:val="210005935"/>
                <w:placeholder>
                  <w:docPart w:val="FDA538F3D79544BD975CCB4EC2E3A70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sz w:val="22"/>
                    <w:szCs w:val="22"/>
                  </w:rPr>
                  <w:t>Aquisição de pisos e revestimentos, conforme especificações constantes do Termo de Referência Anexo I do Edital</w:t>
                </w:r>
              </w:sdtContent>
            </w:sdt>
          </w:p>
        </w:tc>
      </w:tr>
    </w:tbl>
    <w:p w14:paraId="08534CB7" w14:textId="77777777" w:rsidR="009A4AEC" w:rsidRPr="001F443C" w:rsidRDefault="009A4AEC" w:rsidP="00E327BE">
      <w:pPr>
        <w:spacing w:after="0" w:line="240" w:lineRule="auto"/>
        <w:ind w:left="1418" w:hanging="1418"/>
        <w:jc w:val="both"/>
        <w:rPr>
          <w:rFonts w:ascii="Segoe UI" w:hAnsi="Segoe UI" w:cs="Segoe UI"/>
          <w:b/>
          <w:sz w:val="22"/>
          <w:szCs w:val="22"/>
        </w:rPr>
      </w:pPr>
    </w:p>
    <w:p w14:paraId="7EB2CE3C" w14:textId="442095FF" w:rsidR="009A4AEC" w:rsidRPr="001F443C" w:rsidRDefault="009A4AEC" w:rsidP="00E327BE">
      <w:pPr>
        <w:autoSpaceDE w:val="0"/>
        <w:autoSpaceDN w:val="0"/>
        <w:adjustRightInd w:val="0"/>
        <w:spacing w:after="0" w:line="240" w:lineRule="auto"/>
        <w:ind w:left="142"/>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Pelo presente instrumento, de um lado, o </w:t>
      </w:r>
      <w:r w:rsidRPr="001F443C">
        <w:rPr>
          <w:rFonts w:ascii="Segoe UI" w:eastAsiaTheme="minorHAnsi" w:hAnsi="Segoe UI" w:cs="Segoe UI"/>
          <w:b/>
          <w:bCs/>
          <w:sz w:val="22"/>
          <w:szCs w:val="22"/>
          <w:lang w:eastAsia="en-US"/>
        </w:rPr>
        <w:t>COMITÊ PARALÍMPICO BRASILEIRO</w:t>
      </w:r>
      <w:r w:rsidRPr="001F443C">
        <w:rPr>
          <w:rFonts w:ascii="Segoe UI" w:eastAsiaTheme="minorHAnsi" w:hAnsi="Segoe UI" w:cs="Segoe UI"/>
          <w:sz w:val="22"/>
          <w:szCs w:val="22"/>
          <w:lang w:eastAsia="en-US"/>
        </w:rPr>
        <w:t xml:space="preserve">, inscrito no CNPJ sob o n.º 00.700.114/0001-44, com sede na Rodovia dos imigrantes, km 11,5 - CEP: 04329-000 – Vila Guarani – São Paulo/SP, representado por seu Presidente, o Sr. </w:t>
      </w:r>
      <w:r w:rsidRPr="001F443C">
        <w:rPr>
          <w:rFonts w:ascii="Segoe UI" w:eastAsiaTheme="minorHAnsi" w:hAnsi="Segoe UI" w:cs="Segoe UI"/>
          <w:b/>
          <w:bCs/>
          <w:sz w:val="22"/>
          <w:szCs w:val="22"/>
          <w:lang w:eastAsia="en-US"/>
        </w:rPr>
        <w:t xml:space="preserve">XXXXX </w:t>
      </w:r>
      <w:r w:rsidRPr="001F443C">
        <w:rPr>
          <w:rFonts w:ascii="Segoe UI" w:eastAsiaTheme="minorHAnsi" w:hAnsi="Segoe UI" w:cs="Segoe UI"/>
          <w:sz w:val="22"/>
          <w:szCs w:val="22"/>
          <w:lang w:eastAsia="en-US"/>
        </w:rPr>
        <w:t xml:space="preserve">,portador da carteira de identidade RG n.º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inscrito no CPF/MF sob o nº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doravante denominado simplesmente </w:t>
      </w:r>
      <w:r w:rsidRPr="001F443C">
        <w:rPr>
          <w:rFonts w:ascii="Segoe UI" w:eastAsiaTheme="minorHAnsi" w:hAnsi="Segoe UI" w:cs="Segoe UI"/>
          <w:b/>
          <w:bCs/>
          <w:sz w:val="22"/>
          <w:szCs w:val="22"/>
          <w:lang w:eastAsia="en-US"/>
        </w:rPr>
        <w:t>CONTRATANTE</w:t>
      </w:r>
      <w:r w:rsidRPr="001F443C">
        <w:rPr>
          <w:rFonts w:ascii="Segoe UI" w:eastAsiaTheme="minorHAnsi" w:hAnsi="Segoe UI" w:cs="Segoe UI"/>
          <w:sz w:val="22"/>
          <w:szCs w:val="22"/>
          <w:lang w:eastAsia="en-US"/>
        </w:rPr>
        <w:t xml:space="preserve">, e de outro, </w:t>
      </w:r>
      <w:r w:rsidRPr="001F443C">
        <w:rPr>
          <w:rFonts w:ascii="Segoe UI" w:eastAsiaTheme="minorHAnsi" w:hAnsi="Segoe UI" w:cs="Segoe UI"/>
          <w:b/>
          <w:bCs/>
          <w:sz w:val="22"/>
          <w:szCs w:val="22"/>
          <w:lang w:eastAsia="en-US"/>
        </w:rPr>
        <w:t xml:space="preserve">XXXXX, </w:t>
      </w:r>
      <w:r w:rsidRPr="001F443C">
        <w:rPr>
          <w:rFonts w:ascii="Segoe UI" w:eastAsiaTheme="minorHAnsi" w:hAnsi="Segoe UI" w:cs="Segoe UI"/>
          <w:sz w:val="22"/>
          <w:szCs w:val="22"/>
          <w:lang w:eastAsia="en-US"/>
        </w:rPr>
        <w:t xml:space="preserve">inscrita no CNPJ sob o n.º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com sede à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representada por </w:t>
      </w:r>
      <w:r w:rsidRPr="001F443C">
        <w:rPr>
          <w:rFonts w:ascii="Segoe UI" w:eastAsiaTheme="minorHAnsi" w:hAnsi="Segoe UI" w:cs="Segoe UI"/>
          <w:b/>
          <w:bCs/>
          <w:sz w:val="22"/>
          <w:szCs w:val="22"/>
          <w:lang w:eastAsia="en-US"/>
        </w:rPr>
        <w:t>XXX</w:t>
      </w:r>
      <w:r w:rsidR="004E65CF" w:rsidRPr="001F443C">
        <w:rPr>
          <w:rFonts w:ascii="Segoe UI" w:eastAsiaTheme="minorHAnsi" w:hAnsi="Segoe UI" w:cs="Segoe UI"/>
          <w:b/>
          <w:bCs/>
          <w:sz w:val="22"/>
          <w:szCs w:val="22"/>
          <w:lang w:eastAsia="en-US"/>
        </w:rPr>
        <w:t>XXXXXXXXX</w:t>
      </w:r>
      <w:r w:rsidRPr="001F443C">
        <w:rPr>
          <w:rFonts w:ascii="Segoe UI" w:eastAsiaTheme="minorHAnsi" w:hAnsi="Segoe UI" w:cs="Segoe UI"/>
          <w:b/>
          <w:bCs/>
          <w:sz w:val="22"/>
          <w:szCs w:val="22"/>
          <w:lang w:eastAsia="en-US"/>
        </w:rPr>
        <w:t>XX</w:t>
      </w:r>
      <w:r w:rsidRPr="001F443C">
        <w:rPr>
          <w:rFonts w:ascii="Segoe UI" w:eastAsiaTheme="minorHAnsi" w:hAnsi="Segoe UI" w:cs="Segoe UI"/>
          <w:sz w:val="22"/>
          <w:szCs w:val="22"/>
          <w:lang w:eastAsia="en-US"/>
        </w:rPr>
        <w:t xml:space="preserve">, portador da carteira de identidade RG nº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e inscrito no CPF/MF sob o nº </w:t>
      </w:r>
      <w:r w:rsidRPr="001F443C">
        <w:rPr>
          <w:rFonts w:ascii="Segoe UI" w:eastAsiaTheme="minorHAnsi" w:hAnsi="Segoe UI" w:cs="Segoe UI"/>
          <w:b/>
          <w:bCs/>
          <w:sz w:val="22"/>
          <w:szCs w:val="22"/>
          <w:lang w:eastAsia="en-US"/>
        </w:rPr>
        <w:t>XXXXX</w:t>
      </w:r>
      <w:r w:rsidRPr="001F443C">
        <w:rPr>
          <w:rFonts w:ascii="Segoe UI" w:eastAsiaTheme="minorHAnsi" w:hAnsi="Segoe UI" w:cs="Segoe UI"/>
          <w:sz w:val="22"/>
          <w:szCs w:val="22"/>
          <w:lang w:eastAsia="en-US"/>
        </w:rPr>
        <w:t xml:space="preserve">, doravante designada simplesmente </w:t>
      </w:r>
      <w:r w:rsidRPr="001F443C">
        <w:rPr>
          <w:rFonts w:ascii="Segoe UI" w:eastAsiaTheme="minorHAnsi" w:hAnsi="Segoe UI" w:cs="Segoe UI"/>
          <w:b/>
          <w:bCs/>
          <w:sz w:val="22"/>
          <w:szCs w:val="22"/>
          <w:lang w:eastAsia="en-US"/>
        </w:rPr>
        <w:t>CONTRATADA</w:t>
      </w:r>
      <w:r w:rsidRPr="001F443C">
        <w:rPr>
          <w:rFonts w:ascii="Segoe UI" w:eastAsiaTheme="minorHAnsi" w:hAnsi="Segoe UI" w:cs="Segoe UI"/>
          <w:sz w:val="22"/>
          <w:szCs w:val="22"/>
          <w:lang w:eastAsia="en-US"/>
        </w:rPr>
        <w:t xml:space="preserve">, em conformidade com o </w:t>
      </w:r>
      <w:r w:rsidRPr="001F443C">
        <w:rPr>
          <w:rFonts w:ascii="Segoe UI" w:eastAsiaTheme="minorHAnsi" w:hAnsi="Segoe UI" w:cs="Segoe UI"/>
          <w:b/>
          <w:bCs/>
          <w:sz w:val="22"/>
          <w:szCs w:val="22"/>
          <w:lang w:eastAsia="en-US"/>
        </w:rPr>
        <w:t xml:space="preserve">Processo nº </w:t>
      </w:r>
      <w:sdt>
        <w:sdtPr>
          <w:rPr>
            <w:rFonts w:ascii="Segoe UI" w:eastAsiaTheme="minorHAnsi" w:hAnsi="Segoe UI" w:cs="Segoe UI"/>
            <w:b/>
            <w:bCs/>
            <w:sz w:val="22"/>
            <w:szCs w:val="22"/>
            <w:lang w:eastAsia="en-US"/>
          </w:rPr>
          <w:alias w:val="Título"/>
          <w:tag w:val=""/>
          <w:id w:val="986970164"/>
          <w:placeholder>
            <w:docPart w:val="05B1B4B145A9478094E60D70A9FDBF2A"/>
          </w:placeholder>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Segoe UI" w:eastAsiaTheme="minorHAnsi" w:hAnsi="Segoe UI" w:cs="Segoe UI"/>
              <w:b/>
              <w:bCs/>
              <w:sz w:val="22"/>
              <w:szCs w:val="22"/>
              <w:lang w:eastAsia="en-US"/>
            </w:rPr>
            <w:t>0516/2024</w:t>
          </w:r>
        </w:sdtContent>
      </w:sdt>
      <w:r w:rsidRPr="001F443C">
        <w:rPr>
          <w:rFonts w:ascii="Segoe UI" w:eastAsiaTheme="minorHAnsi" w:hAnsi="Segoe UI" w:cs="Segoe UI"/>
          <w:b/>
          <w:bCs/>
          <w:sz w:val="22"/>
          <w:szCs w:val="22"/>
          <w:lang w:eastAsia="en-US"/>
        </w:rPr>
        <w:t xml:space="preserve"> </w:t>
      </w:r>
      <w:r w:rsidRPr="001F443C">
        <w:rPr>
          <w:rFonts w:ascii="Segoe UI" w:eastAsiaTheme="minorHAnsi" w:hAnsi="Segoe UI" w:cs="Segoe UI"/>
          <w:sz w:val="22"/>
          <w:szCs w:val="22"/>
          <w:lang w:eastAsia="en-US"/>
        </w:rPr>
        <w:t>e com os termos do REGULAMENTO DE AQUISIÇÕES E CONTRATOS aprovado pela RESOLUÇÃO CPB Nº 01, de abril de 2023, celebram o presente contrato com base nas cláusulas e condições que seguem.</w:t>
      </w:r>
    </w:p>
    <w:p w14:paraId="2C9ED81F"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b/>
          <w:bCs/>
          <w:sz w:val="22"/>
          <w:szCs w:val="22"/>
          <w:lang w:eastAsia="en-US"/>
        </w:rPr>
      </w:pPr>
    </w:p>
    <w:p w14:paraId="64D5EEB5" w14:textId="77777777" w:rsidR="009A4AEC" w:rsidRPr="001F443C" w:rsidRDefault="009A4AEC" w:rsidP="00E327BE">
      <w:pPr>
        <w:pStyle w:val="PargrafodaLista"/>
        <w:numPr>
          <w:ilvl w:val="0"/>
          <w:numId w:val="5"/>
        </w:numPr>
        <w:autoSpaceDE w:val="0"/>
        <w:autoSpaceDN w:val="0"/>
        <w:adjustRightInd w:val="0"/>
        <w:spacing w:after="0" w:line="240" w:lineRule="auto"/>
        <w:jc w:val="both"/>
        <w:rPr>
          <w:rFonts w:ascii="Segoe UI" w:hAnsi="Segoe UI" w:cs="Segoe UI"/>
          <w:b/>
          <w:bCs/>
        </w:rPr>
      </w:pPr>
      <w:r w:rsidRPr="001F443C">
        <w:rPr>
          <w:rFonts w:ascii="Segoe UI" w:eastAsiaTheme="minorHAnsi" w:hAnsi="Segoe UI" w:cs="Segoe UI"/>
          <w:b/>
          <w:bCs/>
        </w:rPr>
        <w:t xml:space="preserve">  CLAUSULA PRIMEIRA DO OBJETO</w:t>
      </w:r>
    </w:p>
    <w:p w14:paraId="7E338099" w14:textId="77777777" w:rsidR="009A4AEC" w:rsidRPr="001F443C" w:rsidRDefault="009A4AEC" w:rsidP="00E327BE">
      <w:pPr>
        <w:autoSpaceDE w:val="0"/>
        <w:autoSpaceDN w:val="0"/>
        <w:adjustRightInd w:val="0"/>
        <w:spacing w:after="0" w:line="240" w:lineRule="auto"/>
        <w:jc w:val="both"/>
        <w:rPr>
          <w:rFonts w:ascii="Segoe UI" w:hAnsi="Segoe UI" w:cs="Segoe UI"/>
          <w:sz w:val="22"/>
          <w:szCs w:val="22"/>
        </w:rPr>
      </w:pPr>
    </w:p>
    <w:p w14:paraId="18D96E89" w14:textId="517DFAA3" w:rsidR="009A4AEC" w:rsidRPr="001F443C" w:rsidRDefault="009A4AEC"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b/>
          <w:bCs/>
        </w:rPr>
      </w:pPr>
      <w:r w:rsidRPr="001F443C">
        <w:rPr>
          <w:rFonts w:ascii="Segoe UI" w:eastAsiaTheme="minorHAnsi" w:hAnsi="Segoe UI" w:cs="Segoe UI"/>
        </w:rPr>
        <w:t xml:space="preserve">O presente contrato tem por objeto a </w:t>
      </w:r>
      <w:sdt>
        <w:sdtPr>
          <w:rPr>
            <w:rFonts w:ascii="Segoe UI" w:hAnsi="Segoe UI" w:cs="Segoe UI"/>
            <w:b/>
            <w:bCs/>
          </w:rPr>
          <w:alias w:val="Comentários"/>
          <w:tag w:val=""/>
          <w:id w:val="309217531"/>
          <w:placeholder>
            <w:docPart w:val="F12F7744649D4A7E826F550FD1AEAA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63A1B">
            <w:rPr>
              <w:rFonts w:ascii="Segoe UI" w:hAnsi="Segoe UI" w:cs="Segoe UI"/>
              <w:b/>
              <w:bCs/>
            </w:rPr>
            <w:t xml:space="preserve">Aquisição de pisos e revestimentos, conforme especificações constantes do Termo de Referência Anexo I do </w:t>
          </w:r>
          <w:proofErr w:type="spellStart"/>
          <w:r w:rsidR="00163A1B">
            <w:rPr>
              <w:rFonts w:ascii="Segoe UI" w:hAnsi="Segoe UI" w:cs="Segoe UI"/>
              <w:b/>
              <w:bCs/>
            </w:rPr>
            <w:t>Edital</w:t>
          </w:r>
        </w:sdtContent>
      </w:sdt>
      <w:r w:rsidRPr="001F443C">
        <w:rPr>
          <w:rFonts w:ascii="Segoe UI" w:eastAsiaTheme="minorHAnsi" w:hAnsi="Segoe UI" w:cs="Segoe UI"/>
        </w:rPr>
        <w:t>d</w:t>
      </w:r>
      <w:r w:rsidR="00B42873" w:rsidRPr="001F443C">
        <w:rPr>
          <w:rFonts w:ascii="Segoe UI" w:eastAsiaTheme="minorHAnsi" w:hAnsi="Segoe UI" w:cs="Segoe UI"/>
        </w:rPr>
        <w:t>o</w:t>
      </w:r>
      <w:proofErr w:type="spellEnd"/>
      <w:r w:rsidRPr="001F443C">
        <w:rPr>
          <w:rFonts w:ascii="Segoe UI" w:eastAsiaTheme="minorHAnsi" w:hAnsi="Segoe UI" w:cs="Segoe UI"/>
        </w:rPr>
        <w:t xml:space="preserve"> Pregão Eletrônico n</w:t>
      </w:r>
      <w:r w:rsidRPr="001F443C">
        <w:rPr>
          <w:rFonts w:ascii="Segoe UI" w:eastAsiaTheme="minorHAnsi" w:hAnsi="Segoe UI" w:cs="Segoe UI"/>
          <w:b/>
          <w:bCs/>
        </w:rPr>
        <w:t xml:space="preserve">º </w:t>
      </w:r>
      <w:sdt>
        <w:sdtPr>
          <w:rPr>
            <w:rFonts w:ascii="Segoe UI" w:eastAsiaTheme="minorHAnsi" w:hAnsi="Segoe UI" w:cs="Segoe UI"/>
            <w:b/>
            <w:bCs/>
          </w:rPr>
          <w:alias w:val="Resumo"/>
          <w:tag w:val=""/>
          <w:id w:val="1201053806"/>
          <w:placeholder>
            <w:docPart w:val="F557C884A265434EA70517FF1AA0640C"/>
          </w:placeholder>
          <w:dataBinding w:prefixMappings="xmlns:ns0='http://schemas.microsoft.com/office/2006/coverPageProps' " w:xpath="/ns0:CoverPageProperties[1]/ns0:Abstract[1]" w:storeItemID="{55AF091B-3C7A-41E3-B477-F2FDAA23CFDA}"/>
          <w:text/>
        </w:sdtPr>
        <w:sdtEndPr/>
        <w:sdtContent>
          <w:r w:rsidR="00FD2109">
            <w:rPr>
              <w:rFonts w:ascii="Segoe UI" w:eastAsiaTheme="minorHAnsi" w:hAnsi="Segoe UI" w:cs="Segoe UI"/>
              <w:b/>
              <w:bCs/>
            </w:rPr>
            <w:t xml:space="preserve"> 90.079/CPB/2024</w:t>
          </w:r>
        </w:sdtContent>
      </w:sdt>
      <w:r w:rsidRPr="001F443C">
        <w:rPr>
          <w:rFonts w:ascii="Segoe UI" w:eastAsiaTheme="minorHAnsi" w:hAnsi="Segoe UI" w:cs="Segoe UI"/>
        </w:rPr>
        <w:t>, instrumento do qual deriva este presente contrato.</w:t>
      </w:r>
    </w:p>
    <w:p w14:paraId="68724879"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03532779" w14:textId="6E27D3F0" w:rsidR="009A4AEC" w:rsidRPr="001F443C" w:rsidRDefault="009A4AEC" w:rsidP="00E327BE">
      <w:pPr>
        <w:pStyle w:val="PargrafodaLista"/>
        <w:numPr>
          <w:ilvl w:val="1"/>
          <w:numId w:val="5"/>
        </w:numPr>
        <w:autoSpaceDE w:val="0"/>
        <w:autoSpaceDN w:val="0"/>
        <w:adjustRightInd w:val="0"/>
        <w:spacing w:after="0" w:line="240" w:lineRule="auto"/>
        <w:ind w:left="567" w:hanging="567"/>
        <w:jc w:val="both"/>
        <w:rPr>
          <w:rFonts w:ascii="Segoe UI" w:hAnsi="Segoe UI" w:cs="Segoe UI"/>
        </w:rPr>
      </w:pPr>
      <w:r w:rsidRPr="001F443C">
        <w:rPr>
          <w:rFonts w:ascii="Segoe UI" w:eastAsiaTheme="minorHAnsi" w:hAnsi="Segoe UI" w:cs="Segoe UI"/>
        </w:rPr>
        <w:t xml:space="preserve">O </w:t>
      </w:r>
      <w:r w:rsidR="00E25D4B" w:rsidRPr="001F443C">
        <w:rPr>
          <w:rFonts w:ascii="Segoe UI" w:eastAsiaTheme="minorHAnsi" w:hAnsi="Segoe UI" w:cs="Segoe UI"/>
        </w:rPr>
        <w:t xml:space="preserve">fornecimento do(s) </w:t>
      </w:r>
      <w:r w:rsidR="00F75182" w:rsidRPr="001F443C">
        <w:rPr>
          <w:rFonts w:ascii="Segoe UI" w:eastAsiaTheme="minorHAnsi" w:hAnsi="Segoe UI" w:cs="Segoe UI"/>
        </w:rPr>
        <w:t>item(s) deverá(ao)</w:t>
      </w:r>
      <w:r w:rsidRPr="001F443C">
        <w:rPr>
          <w:rFonts w:ascii="Segoe UI" w:eastAsiaTheme="minorHAnsi" w:hAnsi="Segoe UI" w:cs="Segoe UI"/>
        </w:rPr>
        <w:t xml:space="preserve"> seguir os procedimentos e especificações constantes do Anexo I - Termo de Referência.</w:t>
      </w:r>
    </w:p>
    <w:p w14:paraId="281DF472" w14:textId="77777777" w:rsidR="009A4AEC" w:rsidRPr="001F443C" w:rsidRDefault="009A4AEC" w:rsidP="00E327BE">
      <w:pPr>
        <w:pStyle w:val="PargrafodaLista"/>
        <w:spacing w:after="0" w:line="240" w:lineRule="auto"/>
        <w:jc w:val="both"/>
        <w:rPr>
          <w:rFonts w:ascii="Segoe UI" w:hAnsi="Segoe UI" w:cs="Segoe UI"/>
        </w:rPr>
      </w:pPr>
    </w:p>
    <w:p w14:paraId="203788B1" w14:textId="7B7CE5CE" w:rsidR="009A4AEC" w:rsidRPr="001F443C" w:rsidRDefault="009A4AEC"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bookmarkStart w:id="30" w:name="_Hlk128578591"/>
      <w:r w:rsidRPr="001F443C">
        <w:rPr>
          <w:rFonts w:ascii="Segoe UI" w:eastAsiaTheme="minorHAnsi" w:hAnsi="Segoe UI" w:cs="Segoe UI"/>
        </w:rPr>
        <w:t xml:space="preserve">Este instrumento guarda inteira conformidade com os termos do </w:t>
      </w:r>
      <w:r w:rsidRPr="001F443C">
        <w:rPr>
          <w:rFonts w:ascii="Segoe UI" w:eastAsiaTheme="minorHAnsi" w:hAnsi="Segoe UI" w:cs="Segoe UI"/>
          <w:b/>
          <w:bCs/>
        </w:rPr>
        <w:t>Pregão Eletrônico n°</w:t>
      </w:r>
      <w:sdt>
        <w:sdtPr>
          <w:rPr>
            <w:rFonts w:ascii="Segoe UI" w:eastAsiaTheme="minorHAnsi" w:hAnsi="Segoe UI" w:cs="Segoe UI"/>
            <w:b/>
            <w:bCs/>
          </w:rPr>
          <w:alias w:val="Resumo"/>
          <w:tag w:val=""/>
          <w:id w:val="-1819955016"/>
          <w:placeholder>
            <w:docPart w:val="F007522423A14041AFEDAE126CBD6C0D"/>
          </w:placeholder>
          <w:dataBinding w:prefixMappings="xmlns:ns0='http://schemas.microsoft.com/office/2006/coverPageProps' " w:xpath="/ns0:CoverPageProperties[1]/ns0:Abstract[1]" w:storeItemID="{55AF091B-3C7A-41E3-B477-F2FDAA23CFDA}"/>
          <w:text/>
        </w:sdtPr>
        <w:sdtEndPr/>
        <w:sdtContent>
          <w:r w:rsidR="00FD2109">
            <w:rPr>
              <w:rFonts w:ascii="Segoe UI" w:eastAsiaTheme="minorHAnsi" w:hAnsi="Segoe UI" w:cs="Segoe UI"/>
              <w:b/>
              <w:bCs/>
            </w:rPr>
            <w:t xml:space="preserve"> 90.079/CPB/2024</w:t>
          </w:r>
        </w:sdtContent>
      </w:sdt>
      <w:r w:rsidRPr="001F443C">
        <w:rPr>
          <w:rFonts w:ascii="Segoe UI" w:eastAsiaTheme="minorHAnsi" w:hAnsi="Segoe UI" w:cs="Segoe UI"/>
        </w:rPr>
        <w:t>, do qual faz parte integrante e complementar, vinculando-se ainda à proposta da CONTRATADA e demais anexos do processo, independente de transcrição</w:t>
      </w:r>
      <w:bookmarkEnd w:id="30"/>
      <w:r w:rsidRPr="001F443C">
        <w:rPr>
          <w:rFonts w:ascii="Segoe UI" w:eastAsiaTheme="minorHAnsi" w:hAnsi="Segoe UI" w:cs="Segoe UI"/>
        </w:rPr>
        <w:t>.</w:t>
      </w:r>
    </w:p>
    <w:p w14:paraId="0D83BF87" w14:textId="77777777" w:rsidR="009A4AEC" w:rsidRPr="001F443C" w:rsidRDefault="009A4AEC" w:rsidP="00E327BE">
      <w:pPr>
        <w:pStyle w:val="PargrafodaLista"/>
        <w:spacing w:after="0" w:line="240" w:lineRule="auto"/>
        <w:jc w:val="both"/>
        <w:rPr>
          <w:rFonts w:ascii="Segoe UI" w:hAnsi="Segoe UI" w:cs="Segoe UI"/>
        </w:rPr>
      </w:pPr>
    </w:p>
    <w:p w14:paraId="12574DA0" w14:textId="77777777" w:rsidR="009A4AEC" w:rsidRPr="001F443C" w:rsidRDefault="009A4AEC" w:rsidP="00E327BE">
      <w:pPr>
        <w:pStyle w:val="PargrafodaLista"/>
        <w:numPr>
          <w:ilvl w:val="0"/>
          <w:numId w:val="5"/>
        </w:numPr>
        <w:autoSpaceDE w:val="0"/>
        <w:autoSpaceDN w:val="0"/>
        <w:adjustRightInd w:val="0"/>
        <w:spacing w:after="0" w:line="240" w:lineRule="auto"/>
        <w:jc w:val="both"/>
        <w:rPr>
          <w:rFonts w:ascii="Segoe UI" w:hAnsi="Segoe UI" w:cs="Segoe UI"/>
          <w:b/>
          <w:bCs/>
        </w:rPr>
      </w:pPr>
      <w:r w:rsidRPr="001F443C">
        <w:rPr>
          <w:rFonts w:ascii="Segoe UI" w:eastAsiaTheme="minorHAnsi" w:hAnsi="Segoe UI" w:cs="Segoe UI"/>
          <w:b/>
          <w:bCs/>
        </w:rPr>
        <w:t xml:space="preserve">  CLAUSULA SEGUNDA DO VALOR CONTRATUAL</w:t>
      </w:r>
    </w:p>
    <w:p w14:paraId="6B23CC30" w14:textId="77777777" w:rsidR="00E25D4B" w:rsidRPr="001F443C" w:rsidRDefault="00E25D4B" w:rsidP="00E327BE">
      <w:pPr>
        <w:autoSpaceDE w:val="0"/>
        <w:autoSpaceDN w:val="0"/>
        <w:adjustRightInd w:val="0"/>
        <w:spacing w:after="0" w:line="240" w:lineRule="auto"/>
        <w:jc w:val="both"/>
        <w:rPr>
          <w:rFonts w:ascii="Segoe UI" w:hAnsi="Segoe UI" w:cs="Segoe UI"/>
          <w:b/>
          <w:bCs/>
          <w:sz w:val="22"/>
          <w:szCs w:val="22"/>
        </w:rPr>
      </w:pPr>
    </w:p>
    <w:p w14:paraId="3E053CD2" w14:textId="7A88D08C" w:rsidR="00E25D4B" w:rsidRPr="001F443C" w:rsidRDefault="00E25D4B"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hAnsi="Segoe UI" w:cs="Segoe UI"/>
        </w:rPr>
        <w:t>Pelo fornecimento</w:t>
      </w:r>
      <w:r w:rsidRPr="001F443C">
        <w:rPr>
          <w:rFonts w:ascii="Segoe UI" w:hAnsi="Segoe UI" w:cs="Segoe UI"/>
          <w:b/>
          <w:bCs/>
        </w:rPr>
        <w:t xml:space="preserve"> </w:t>
      </w:r>
      <w:r w:rsidRPr="001F443C">
        <w:rPr>
          <w:rFonts w:ascii="Segoe UI" w:eastAsiaTheme="minorHAnsi" w:hAnsi="Segoe UI" w:cs="Segoe UI"/>
        </w:rPr>
        <w:t>do objeto deste contrato, o CONTRATANTE pagará à CONTRATADA o valor total de R$ XXXX (</w:t>
      </w:r>
      <w:proofErr w:type="spellStart"/>
      <w:r w:rsidRPr="001F443C">
        <w:rPr>
          <w:rFonts w:ascii="Segoe UI" w:eastAsiaTheme="minorHAnsi" w:hAnsi="Segoe UI" w:cs="Segoe UI"/>
        </w:rPr>
        <w:t>xxxx</w:t>
      </w:r>
      <w:proofErr w:type="spellEnd"/>
      <w:r w:rsidRPr="001F443C">
        <w:rPr>
          <w:rFonts w:ascii="Segoe UI" w:eastAsiaTheme="minorHAnsi" w:hAnsi="Segoe UI" w:cs="Segoe UI"/>
        </w:rPr>
        <w:t xml:space="preserve">); conforme quadro descritivo no item 2.2. </w:t>
      </w:r>
    </w:p>
    <w:p w14:paraId="69FB2458" w14:textId="77777777" w:rsidR="00E25D4B" w:rsidRPr="001F443C" w:rsidRDefault="00E25D4B"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061A93F8" w14:textId="6CDBA144" w:rsidR="009A4AEC" w:rsidRPr="001F443C" w:rsidRDefault="009A4AEC" w:rsidP="00E327BE">
      <w:pPr>
        <w:pStyle w:val="PargrafodaLista"/>
        <w:numPr>
          <w:ilvl w:val="2"/>
          <w:numId w:val="5"/>
        </w:numPr>
        <w:autoSpaceDE w:val="0"/>
        <w:autoSpaceDN w:val="0"/>
        <w:adjustRightInd w:val="0"/>
        <w:spacing w:after="0" w:line="240" w:lineRule="auto"/>
        <w:ind w:left="1418" w:hanging="851"/>
        <w:jc w:val="both"/>
        <w:rPr>
          <w:rFonts w:ascii="Segoe UI" w:eastAsiaTheme="minorHAnsi" w:hAnsi="Segoe UI" w:cs="Segoe UI"/>
        </w:rPr>
      </w:pPr>
      <w:r w:rsidRPr="001F443C">
        <w:rPr>
          <w:rFonts w:ascii="Segoe UI" w:eastAsiaTheme="minorHAnsi" w:hAnsi="Segoe UI" w:cs="Segoe UI"/>
        </w:rPr>
        <w:t>Este</w:t>
      </w:r>
      <w:r w:rsidR="00E25D4B" w:rsidRPr="001F443C">
        <w:rPr>
          <w:rFonts w:ascii="Segoe UI" w:eastAsiaTheme="minorHAnsi" w:hAnsi="Segoe UI" w:cs="Segoe UI"/>
        </w:rPr>
        <w:t xml:space="preserve"> (s)</w:t>
      </w:r>
      <w:r w:rsidRPr="001F443C">
        <w:rPr>
          <w:rFonts w:ascii="Segoe UI" w:eastAsiaTheme="minorHAnsi" w:hAnsi="Segoe UI" w:cs="Segoe UI"/>
        </w:rPr>
        <w:t xml:space="preserve"> preço</w:t>
      </w:r>
      <w:r w:rsidR="00E25D4B" w:rsidRPr="001F443C">
        <w:rPr>
          <w:rFonts w:ascii="Segoe UI" w:eastAsiaTheme="minorHAnsi" w:hAnsi="Segoe UI" w:cs="Segoe UI"/>
        </w:rPr>
        <w:t xml:space="preserve"> (s)</w:t>
      </w:r>
      <w:r w:rsidRPr="001F443C">
        <w:rPr>
          <w:rFonts w:ascii="Segoe UI" w:eastAsiaTheme="minorHAnsi" w:hAnsi="Segoe UI" w:cs="Segoe UI"/>
        </w:rPr>
        <w:t xml:space="preserve"> inclui todos os custos, impostos, taxas, benefícios e constituirá, a qualquer título, a única e completa remuneração pelo adequado </w:t>
      </w:r>
      <w:r w:rsidRPr="001F443C">
        <w:rPr>
          <w:rFonts w:ascii="Segoe UI" w:eastAsiaTheme="minorHAnsi" w:hAnsi="Segoe UI" w:cs="Segoe UI"/>
        </w:rPr>
        <w:lastRenderedPageBreak/>
        <w:t>e perfeito cumprimento do objeto das obrigações do presente contrato, de modo que nenhuma outra remuneração será devida.</w:t>
      </w:r>
    </w:p>
    <w:p w14:paraId="4158B915" w14:textId="1090A7B5" w:rsidR="00F62428" w:rsidRDefault="00F75182" w:rsidP="00743D21">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 xml:space="preserve">Quadro Descritivo: </w:t>
      </w:r>
    </w:p>
    <w:p w14:paraId="4710F6DD" w14:textId="77777777" w:rsidR="00743D21" w:rsidRDefault="00743D21" w:rsidP="00743D21">
      <w:pPr>
        <w:autoSpaceDE w:val="0"/>
        <w:autoSpaceDN w:val="0"/>
        <w:adjustRightInd w:val="0"/>
        <w:spacing w:after="0" w:line="240" w:lineRule="auto"/>
        <w:jc w:val="both"/>
        <w:rPr>
          <w:rFonts w:ascii="Segoe UI" w:eastAsiaTheme="minorHAnsi" w:hAnsi="Segoe UI" w:cs="Segoe UI"/>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3827"/>
        <w:gridCol w:w="2334"/>
        <w:gridCol w:w="2054"/>
      </w:tblGrid>
      <w:tr w:rsidR="007A5743" w:rsidRPr="000E586B" w14:paraId="031E31DC" w14:textId="77777777" w:rsidTr="006C0122">
        <w:trPr>
          <w:trHeight w:val="842"/>
        </w:trPr>
        <w:tc>
          <w:tcPr>
            <w:tcW w:w="704" w:type="dxa"/>
            <w:vAlign w:val="center"/>
          </w:tcPr>
          <w:p w14:paraId="7EFF76BC"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ITEM</w:t>
            </w:r>
          </w:p>
        </w:tc>
        <w:tc>
          <w:tcPr>
            <w:tcW w:w="3827" w:type="dxa"/>
            <w:shd w:val="clear" w:color="auto" w:fill="auto"/>
            <w:vAlign w:val="center"/>
          </w:tcPr>
          <w:p w14:paraId="297B052E"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DESCRIÇÃO</w:t>
            </w:r>
          </w:p>
        </w:tc>
        <w:tc>
          <w:tcPr>
            <w:tcW w:w="2334" w:type="dxa"/>
            <w:shd w:val="clear" w:color="auto" w:fill="auto"/>
            <w:noWrap/>
            <w:vAlign w:val="center"/>
          </w:tcPr>
          <w:p w14:paraId="6F828B5A"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UNIDADE DE MEDIDA</w:t>
            </w:r>
          </w:p>
        </w:tc>
        <w:tc>
          <w:tcPr>
            <w:tcW w:w="2054" w:type="dxa"/>
            <w:shd w:val="clear" w:color="auto" w:fill="auto"/>
            <w:noWrap/>
            <w:vAlign w:val="center"/>
          </w:tcPr>
          <w:p w14:paraId="7E28ED22" w14:textId="77777777" w:rsidR="007A5743" w:rsidRPr="000E586B" w:rsidRDefault="007A5743" w:rsidP="006C0122">
            <w:pPr>
              <w:spacing w:after="0" w:line="240" w:lineRule="auto"/>
              <w:jc w:val="center"/>
              <w:rPr>
                <w:rFonts w:ascii="Segoe UI" w:hAnsi="Segoe UI" w:cs="Segoe UI"/>
                <w:b/>
                <w:bCs/>
                <w:color w:val="000000"/>
                <w:sz w:val="20"/>
                <w:szCs w:val="20"/>
              </w:rPr>
            </w:pPr>
            <w:r w:rsidRPr="000E586B">
              <w:rPr>
                <w:rFonts w:ascii="Segoe UI" w:hAnsi="Segoe UI" w:cs="Segoe UI"/>
                <w:b/>
                <w:bCs/>
                <w:color w:val="000000"/>
                <w:sz w:val="20"/>
                <w:szCs w:val="20"/>
              </w:rPr>
              <w:t>QUANTIDADE</w:t>
            </w:r>
          </w:p>
        </w:tc>
      </w:tr>
      <w:tr w:rsidR="007A5743" w:rsidRPr="000E586B" w14:paraId="0FE2FCF9" w14:textId="77777777" w:rsidTr="006C0122">
        <w:trPr>
          <w:trHeight w:val="842"/>
        </w:trPr>
        <w:tc>
          <w:tcPr>
            <w:tcW w:w="704" w:type="dxa"/>
            <w:vAlign w:val="center"/>
          </w:tcPr>
          <w:p w14:paraId="386B65D1"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01</w:t>
            </w:r>
          </w:p>
        </w:tc>
        <w:tc>
          <w:tcPr>
            <w:tcW w:w="3827" w:type="dxa"/>
            <w:shd w:val="clear" w:color="auto" w:fill="auto"/>
            <w:vAlign w:val="center"/>
            <w:hideMark/>
          </w:tcPr>
          <w:p w14:paraId="0B2DD2CE"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cimento</w:t>
            </w:r>
            <w:r w:rsidRPr="007A3526">
              <w:rPr>
                <w:rFonts w:ascii="Segoe UI" w:hAnsi="Segoe UI" w:cs="Segoe UI"/>
                <w:color w:val="000000"/>
                <w:sz w:val="20"/>
                <w:szCs w:val="20"/>
              </w:rPr>
              <w:br/>
              <w:t>Medida 10x20x8CM</w:t>
            </w:r>
          </w:p>
        </w:tc>
        <w:tc>
          <w:tcPr>
            <w:tcW w:w="2334" w:type="dxa"/>
            <w:shd w:val="clear" w:color="auto" w:fill="auto"/>
            <w:noWrap/>
            <w:vAlign w:val="center"/>
            <w:hideMark/>
          </w:tcPr>
          <w:p w14:paraId="77FCE513"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auto" w:fill="auto"/>
            <w:noWrap/>
            <w:vAlign w:val="center"/>
            <w:hideMark/>
          </w:tcPr>
          <w:p w14:paraId="3BED0B9B"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500</w:t>
            </w:r>
          </w:p>
        </w:tc>
      </w:tr>
      <w:tr w:rsidR="007A5743" w:rsidRPr="000E586B" w14:paraId="483B3AE1" w14:textId="77777777" w:rsidTr="006C0122">
        <w:trPr>
          <w:trHeight w:val="698"/>
        </w:trPr>
        <w:tc>
          <w:tcPr>
            <w:tcW w:w="704" w:type="dxa"/>
            <w:shd w:val="clear" w:color="000000" w:fill="FFFFFF"/>
            <w:vAlign w:val="center"/>
          </w:tcPr>
          <w:p w14:paraId="120F90C3"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02</w:t>
            </w:r>
          </w:p>
        </w:tc>
        <w:tc>
          <w:tcPr>
            <w:tcW w:w="3827" w:type="dxa"/>
            <w:shd w:val="clear" w:color="000000" w:fill="FFFFFF"/>
            <w:vAlign w:val="center"/>
            <w:hideMark/>
          </w:tcPr>
          <w:p w14:paraId="7A313412"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Vermelho</w:t>
            </w:r>
            <w:r w:rsidRPr="007A3526">
              <w:rPr>
                <w:rFonts w:ascii="Segoe UI" w:hAnsi="Segoe UI" w:cs="Segoe UI"/>
                <w:color w:val="000000"/>
                <w:sz w:val="20"/>
                <w:szCs w:val="20"/>
              </w:rPr>
              <w:br/>
              <w:t>Medida: 10x20x8CM</w:t>
            </w:r>
          </w:p>
        </w:tc>
        <w:tc>
          <w:tcPr>
            <w:tcW w:w="2334" w:type="dxa"/>
            <w:shd w:val="clear" w:color="000000" w:fill="FFFFFF"/>
            <w:noWrap/>
            <w:vAlign w:val="center"/>
            <w:hideMark/>
          </w:tcPr>
          <w:p w14:paraId="4CA78F53"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000000" w:fill="FFFFFF"/>
            <w:noWrap/>
            <w:vAlign w:val="center"/>
            <w:hideMark/>
          </w:tcPr>
          <w:p w14:paraId="5332357F"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100</w:t>
            </w:r>
          </w:p>
        </w:tc>
      </w:tr>
      <w:tr w:rsidR="007A5743" w:rsidRPr="000E586B" w14:paraId="21244D9B" w14:textId="77777777" w:rsidTr="006C0122">
        <w:trPr>
          <w:trHeight w:val="666"/>
        </w:trPr>
        <w:tc>
          <w:tcPr>
            <w:tcW w:w="704" w:type="dxa"/>
            <w:shd w:val="clear" w:color="000000" w:fill="FFFFFF"/>
            <w:vAlign w:val="center"/>
          </w:tcPr>
          <w:p w14:paraId="234E993D" w14:textId="77777777" w:rsidR="007A5743" w:rsidRPr="000E586B"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03</w:t>
            </w:r>
          </w:p>
        </w:tc>
        <w:tc>
          <w:tcPr>
            <w:tcW w:w="3827" w:type="dxa"/>
            <w:shd w:val="clear" w:color="000000" w:fill="FFFFFF"/>
            <w:vAlign w:val="center"/>
            <w:hideMark/>
          </w:tcPr>
          <w:p w14:paraId="1959884A" w14:textId="77777777" w:rsidR="007A5743" w:rsidRPr="007A3526"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Bloquete intertravado retangular</w:t>
            </w:r>
            <w:r w:rsidRPr="007A3526">
              <w:rPr>
                <w:rFonts w:ascii="Segoe UI" w:hAnsi="Segoe UI" w:cs="Segoe UI"/>
                <w:color w:val="000000"/>
                <w:sz w:val="20"/>
                <w:szCs w:val="20"/>
              </w:rPr>
              <w:br/>
              <w:t>Cor: Vermelho</w:t>
            </w:r>
            <w:r w:rsidRPr="007A3526">
              <w:rPr>
                <w:rFonts w:ascii="Segoe UI" w:hAnsi="Segoe UI" w:cs="Segoe UI"/>
                <w:color w:val="000000"/>
                <w:sz w:val="20"/>
                <w:szCs w:val="20"/>
              </w:rPr>
              <w:br/>
              <w:t>Medida: 10x20x6CM</w:t>
            </w:r>
          </w:p>
        </w:tc>
        <w:tc>
          <w:tcPr>
            <w:tcW w:w="2334" w:type="dxa"/>
            <w:shd w:val="clear" w:color="000000" w:fill="FFFFFF"/>
            <w:noWrap/>
            <w:vAlign w:val="center"/>
            <w:hideMark/>
          </w:tcPr>
          <w:p w14:paraId="1ACE2B2B" w14:textId="77777777" w:rsidR="007A5743" w:rsidRPr="000E586B" w:rsidRDefault="007A5743" w:rsidP="006C0122">
            <w:pPr>
              <w:spacing w:after="0" w:line="240" w:lineRule="auto"/>
              <w:jc w:val="center"/>
              <w:rPr>
                <w:rFonts w:ascii="Segoe UI" w:hAnsi="Segoe UI" w:cs="Segoe UI"/>
                <w:color w:val="000000"/>
                <w:sz w:val="20"/>
                <w:szCs w:val="20"/>
              </w:rPr>
            </w:pPr>
            <w:r w:rsidRPr="000E586B">
              <w:rPr>
                <w:rFonts w:ascii="Segoe UI" w:hAnsi="Segoe UI" w:cs="Segoe UI"/>
                <w:color w:val="000000"/>
                <w:sz w:val="20"/>
                <w:szCs w:val="20"/>
              </w:rPr>
              <w:t>M²</w:t>
            </w:r>
          </w:p>
        </w:tc>
        <w:tc>
          <w:tcPr>
            <w:tcW w:w="2054" w:type="dxa"/>
            <w:shd w:val="clear" w:color="000000" w:fill="FFFFFF"/>
            <w:noWrap/>
            <w:vAlign w:val="center"/>
            <w:hideMark/>
          </w:tcPr>
          <w:p w14:paraId="725AD182"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0E586B">
              <w:rPr>
                <w:rFonts w:ascii="Segoe UI" w:hAnsi="Segoe UI" w:cs="Segoe UI"/>
                <w:color w:val="000000" w:themeColor="text1"/>
                <w:sz w:val="20"/>
                <w:szCs w:val="20"/>
              </w:rPr>
              <w:t>100</w:t>
            </w:r>
          </w:p>
        </w:tc>
      </w:tr>
      <w:tr w:rsidR="007A5743" w:rsidRPr="000E586B" w14:paraId="0FC7E658" w14:textId="77777777" w:rsidTr="006C0122">
        <w:trPr>
          <w:trHeight w:val="666"/>
        </w:trPr>
        <w:tc>
          <w:tcPr>
            <w:tcW w:w="704" w:type="dxa"/>
            <w:shd w:val="clear" w:color="000000" w:fill="FFFFFF"/>
            <w:vAlign w:val="center"/>
          </w:tcPr>
          <w:p w14:paraId="08C20403"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04</w:t>
            </w:r>
          </w:p>
        </w:tc>
        <w:tc>
          <w:tcPr>
            <w:tcW w:w="3827" w:type="dxa"/>
            <w:shd w:val="clear" w:color="000000" w:fill="FFFFFF"/>
            <w:vAlign w:val="center"/>
          </w:tcPr>
          <w:p w14:paraId="16208C42"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 xml:space="preserve">Piso Tátil </w:t>
            </w:r>
            <w:proofErr w:type="spellStart"/>
            <w:r w:rsidRPr="007A3526">
              <w:rPr>
                <w:rFonts w:ascii="Segoe UI" w:hAnsi="Segoe UI" w:cs="Segoe UI"/>
                <w:color w:val="000000"/>
                <w:sz w:val="20"/>
                <w:szCs w:val="20"/>
              </w:rPr>
              <w:t>Arqtec</w:t>
            </w:r>
            <w:proofErr w:type="spellEnd"/>
            <w:r w:rsidRPr="007A3526">
              <w:rPr>
                <w:rFonts w:ascii="Segoe UI" w:hAnsi="Segoe UI" w:cs="Segoe UI"/>
                <w:color w:val="000000"/>
                <w:sz w:val="20"/>
                <w:szCs w:val="20"/>
              </w:rPr>
              <w:t xml:space="preserve"> GO</w:t>
            </w:r>
            <w:r w:rsidRPr="007A3526">
              <w:rPr>
                <w:rFonts w:ascii="Segoe UI" w:hAnsi="Segoe UI" w:cs="Segoe UI"/>
                <w:color w:val="000000"/>
                <w:sz w:val="20"/>
                <w:szCs w:val="20"/>
              </w:rPr>
              <w:br/>
              <w:t>Cor: Ocre</w:t>
            </w:r>
            <w:r w:rsidRPr="007A3526">
              <w:rPr>
                <w:rFonts w:ascii="Segoe UI" w:hAnsi="Segoe UI" w:cs="Segoe UI"/>
                <w:color w:val="000000"/>
                <w:sz w:val="20"/>
                <w:szCs w:val="20"/>
              </w:rPr>
              <w:br/>
              <w:t>Medida: 25 cm x 25 cm</w:t>
            </w:r>
          </w:p>
          <w:p w14:paraId="79B1770C"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2830F49B"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Unidade</w:t>
            </w:r>
          </w:p>
        </w:tc>
        <w:tc>
          <w:tcPr>
            <w:tcW w:w="2054" w:type="dxa"/>
            <w:shd w:val="clear" w:color="000000" w:fill="FFFFFF"/>
            <w:noWrap/>
            <w:vAlign w:val="center"/>
          </w:tcPr>
          <w:p w14:paraId="7924B1DA"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1000</w:t>
            </w:r>
          </w:p>
        </w:tc>
      </w:tr>
      <w:tr w:rsidR="007A5743" w:rsidRPr="000E586B" w14:paraId="636A375E" w14:textId="77777777" w:rsidTr="006C0122">
        <w:trPr>
          <w:trHeight w:val="666"/>
        </w:trPr>
        <w:tc>
          <w:tcPr>
            <w:tcW w:w="704" w:type="dxa"/>
            <w:shd w:val="clear" w:color="000000" w:fill="FFFFFF"/>
            <w:vAlign w:val="center"/>
          </w:tcPr>
          <w:p w14:paraId="02DC720C"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05</w:t>
            </w:r>
          </w:p>
        </w:tc>
        <w:tc>
          <w:tcPr>
            <w:tcW w:w="3827" w:type="dxa"/>
            <w:shd w:val="clear" w:color="000000" w:fill="FFFFFF"/>
            <w:vAlign w:val="center"/>
          </w:tcPr>
          <w:p w14:paraId="5E0FF30D"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Piso Tátil Alerta NO - SLIP – RET</w:t>
            </w:r>
          </w:p>
          <w:p w14:paraId="24EC1883"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Cor: Ocre </w:t>
            </w:r>
          </w:p>
          <w:p w14:paraId="10751B74"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Medida: 25 cm x 25 cm</w:t>
            </w:r>
            <w:r w:rsidRPr="007A3526">
              <w:rPr>
                <w:rFonts w:ascii="Segoe UI" w:hAnsi="Segoe UI" w:cs="Segoe UI"/>
                <w:color w:val="000000"/>
                <w:sz w:val="20"/>
                <w:szCs w:val="20"/>
              </w:rPr>
              <w:br/>
            </w:r>
            <w:r>
              <w:rPr>
                <w:rFonts w:ascii="Segoe UI" w:hAnsi="Segoe UI" w:cs="Segoe UI"/>
                <w:color w:val="000000"/>
                <w:sz w:val="20"/>
                <w:szCs w:val="20"/>
              </w:rPr>
              <w:t>Marca de referência</w:t>
            </w:r>
            <w:r w:rsidRPr="007A3526">
              <w:rPr>
                <w:rFonts w:ascii="Segoe UI" w:hAnsi="Segoe UI" w:cs="Segoe UI"/>
                <w:color w:val="000000"/>
                <w:sz w:val="20"/>
                <w:szCs w:val="20"/>
              </w:rPr>
              <w:t>: Eliane</w:t>
            </w:r>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77AAFE04"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75DFC73A"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Caixa</w:t>
            </w:r>
          </w:p>
        </w:tc>
        <w:tc>
          <w:tcPr>
            <w:tcW w:w="2054" w:type="dxa"/>
            <w:shd w:val="clear" w:color="000000" w:fill="FFFFFF"/>
            <w:noWrap/>
            <w:vAlign w:val="center"/>
          </w:tcPr>
          <w:p w14:paraId="24EAEBF1"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50</w:t>
            </w:r>
          </w:p>
        </w:tc>
      </w:tr>
      <w:tr w:rsidR="007A5743" w:rsidRPr="000E586B" w14:paraId="3F5EB229" w14:textId="77777777" w:rsidTr="006C0122">
        <w:trPr>
          <w:trHeight w:val="666"/>
        </w:trPr>
        <w:tc>
          <w:tcPr>
            <w:tcW w:w="704" w:type="dxa"/>
            <w:shd w:val="clear" w:color="000000" w:fill="FFFFFF"/>
            <w:vAlign w:val="center"/>
          </w:tcPr>
          <w:p w14:paraId="7CDB018A"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06</w:t>
            </w:r>
          </w:p>
        </w:tc>
        <w:tc>
          <w:tcPr>
            <w:tcW w:w="3827" w:type="dxa"/>
            <w:shd w:val="clear" w:color="000000" w:fill="FFFFFF"/>
            <w:vAlign w:val="center"/>
          </w:tcPr>
          <w:p w14:paraId="78D6F6A7"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Revestimento cerâmico</w:t>
            </w:r>
            <w:r w:rsidRPr="007A3526">
              <w:rPr>
                <w:rFonts w:ascii="Segoe UI" w:hAnsi="Segoe UI" w:cs="Segoe UI"/>
                <w:color w:val="000000"/>
                <w:sz w:val="20"/>
                <w:szCs w:val="20"/>
              </w:rPr>
              <w:br/>
              <w:t>Medida: 32,5 cm x 59 cm</w:t>
            </w:r>
            <w:r w:rsidRPr="007A3526">
              <w:rPr>
                <w:rFonts w:ascii="Segoe UI" w:hAnsi="Segoe UI" w:cs="Segoe UI"/>
                <w:color w:val="000000"/>
                <w:sz w:val="20"/>
                <w:szCs w:val="20"/>
              </w:rPr>
              <w:br/>
              <w:t xml:space="preserve">Marca </w:t>
            </w:r>
            <w:r>
              <w:rPr>
                <w:rFonts w:ascii="Segoe UI" w:hAnsi="Segoe UI" w:cs="Segoe UI"/>
                <w:color w:val="000000"/>
                <w:sz w:val="20"/>
                <w:szCs w:val="20"/>
              </w:rPr>
              <w:t>de referência</w:t>
            </w:r>
            <w:r w:rsidRPr="007A3526">
              <w:rPr>
                <w:rFonts w:ascii="Segoe UI" w:hAnsi="Segoe UI" w:cs="Segoe UI"/>
                <w:color w:val="000000"/>
                <w:sz w:val="20"/>
                <w:szCs w:val="20"/>
              </w:rPr>
              <w:t>: Eliane Forma Branco AC</w:t>
            </w:r>
            <w:r w:rsidRPr="0079168C">
              <w:rPr>
                <w:rFonts w:ascii="Segoe UI" w:hAnsi="Segoe UI" w:cs="Segoe UI"/>
                <w:color w:val="000000"/>
                <w:sz w:val="20"/>
                <w:szCs w:val="20"/>
              </w:rPr>
              <w:t xml:space="preserve"> 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69C157AE"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394DA785"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73207613"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w:t>
            </w:r>
          </w:p>
        </w:tc>
      </w:tr>
      <w:tr w:rsidR="007A5743" w:rsidRPr="000E586B" w14:paraId="239A22AD" w14:textId="77777777" w:rsidTr="006C0122">
        <w:trPr>
          <w:trHeight w:val="666"/>
        </w:trPr>
        <w:tc>
          <w:tcPr>
            <w:tcW w:w="704" w:type="dxa"/>
            <w:shd w:val="clear" w:color="000000" w:fill="FFFFFF"/>
            <w:vAlign w:val="center"/>
          </w:tcPr>
          <w:p w14:paraId="2EE5A118"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07</w:t>
            </w:r>
          </w:p>
        </w:tc>
        <w:tc>
          <w:tcPr>
            <w:tcW w:w="3827" w:type="dxa"/>
            <w:shd w:val="clear" w:color="000000" w:fill="FFFFFF"/>
            <w:vAlign w:val="center"/>
          </w:tcPr>
          <w:p w14:paraId="3A61D329"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cerâmico industrial, resistente e durável </w:t>
            </w:r>
          </w:p>
          <w:p w14:paraId="55EEA3A2"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Texturizada com aderência mesmo molhada</w:t>
            </w:r>
          </w:p>
          <w:p w14:paraId="3F087297"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Código: 7039</w:t>
            </w:r>
          </w:p>
          <w:p w14:paraId="4220E48B"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 xml:space="preserve">Deverá ser apresentada a amostra do item, de acordo com as disposições </w:t>
            </w:r>
            <w:r w:rsidRPr="008317CC">
              <w:rPr>
                <w:rFonts w:ascii="Segoe UI" w:hAnsi="Segoe UI" w:cs="Segoe UI"/>
                <w:b/>
                <w:bCs/>
                <w:color w:val="000000"/>
                <w:sz w:val="20"/>
                <w:szCs w:val="20"/>
              </w:rPr>
              <w:lastRenderedPageBreak/>
              <w:t>contidas no item 5.15 e subitens do Edital.</w:t>
            </w:r>
          </w:p>
        </w:tc>
        <w:tc>
          <w:tcPr>
            <w:tcW w:w="2334" w:type="dxa"/>
            <w:shd w:val="clear" w:color="000000" w:fill="FFFFFF"/>
            <w:noWrap/>
            <w:vAlign w:val="center"/>
          </w:tcPr>
          <w:p w14:paraId="02EC9299"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lastRenderedPageBreak/>
              <w:t>M²</w:t>
            </w:r>
          </w:p>
        </w:tc>
        <w:tc>
          <w:tcPr>
            <w:tcW w:w="2054" w:type="dxa"/>
            <w:shd w:val="clear" w:color="000000" w:fill="FFFFFF"/>
            <w:noWrap/>
            <w:vAlign w:val="center"/>
          </w:tcPr>
          <w:p w14:paraId="48C0B2DA"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50</w:t>
            </w:r>
          </w:p>
        </w:tc>
      </w:tr>
      <w:tr w:rsidR="007A5743" w:rsidRPr="000E586B" w14:paraId="0F02A29F" w14:textId="77777777" w:rsidTr="006C0122">
        <w:trPr>
          <w:trHeight w:val="666"/>
        </w:trPr>
        <w:tc>
          <w:tcPr>
            <w:tcW w:w="704" w:type="dxa"/>
            <w:shd w:val="clear" w:color="000000" w:fill="FFFFFF"/>
            <w:vAlign w:val="center"/>
          </w:tcPr>
          <w:p w14:paraId="6B310A48"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08</w:t>
            </w:r>
          </w:p>
        </w:tc>
        <w:tc>
          <w:tcPr>
            <w:tcW w:w="3827" w:type="dxa"/>
            <w:shd w:val="clear" w:color="000000" w:fill="FFFFFF"/>
            <w:vAlign w:val="center"/>
          </w:tcPr>
          <w:p w14:paraId="53645847"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Porcelanato </w:t>
            </w:r>
            <w:proofErr w:type="spellStart"/>
            <w:r w:rsidRPr="007A3526">
              <w:rPr>
                <w:rFonts w:ascii="Segoe UI" w:hAnsi="Segoe UI" w:cs="Segoe UI"/>
                <w:color w:val="000000"/>
                <w:sz w:val="20"/>
                <w:szCs w:val="20"/>
              </w:rPr>
              <w:t>Minimum</w:t>
            </w:r>
            <w:proofErr w:type="spellEnd"/>
            <w:r w:rsidRPr="007A3526">
              <w:rPr>
                <w:rFonts w:ascii="Segoe UI" w:hAnsi="Segoe UI" w:cs="Segoe UI"/>
                <w:color w:val="000000"/>
                <w:sz w:val="20"/>
                <w:szCs w:val="20"/>
              </w:rPr>
              <w:t xml:space="preserve"> Concreto NA 60x60 cm - WC Vestiário </w:t>
            </w:r>
          </w:p>
          <w:p w14:paraId="4B9B79D4" w14:textId="77777777" w:rsidR="007A5743" w:rsidRDefault="007A5743" w:rsidP="006C0122">
            <w:pPr>
              <w:spacing w:after="0" w:line="240" w:lineRule="auto"/>
              <w:rPr>
                <w:rFonts w:ascii="Segoe UI" w:hAnsi="Segoe UI" w:cs="Segoe UI"/>
                <w:color w:val="000000"/>
                <w:sz w:val="20"/>
                <w:szCs w:val="20"/>
              </w:rPr>
            </w:pPr>
            <w:r>
              <w:rPr>
                <w:rFonts w:ascii="Segoe UI" w:hAnsi="Segoe UI" w:cs="Segoe UI"/>
                <w:color w:val="000000"/>
                <w:sz w:val="20"/>
                <w:szCs w:val="20"/>
              </w:rPr>
              <w:t xml:space="preserve">Marca de referência: </w:t>
            </w:r>
            <w:r w:rsidRPr="007A3526">
              <w:rPr>
                <w:rFonts w:ascii="Segoe UI" w:hAnsi="Segoe UI" w:cs="Segoe UI"/>
                <w:color w:val="000000"/>
                <w:sz w:val="20"/>
                <w:szCs w:val="20"/>
              </w:rPr>
              <w:t>E</w:t>
            </w:r>
            <w:r>
              <w:rPr>
                <w:rFonts w:ascii="Segoe UI" w:hAnsi="Segoe UI" w:cs="Segoe UI"/>
                <w:color w:val="000000"/>
                <w:sz w:val="20"/>
                <w:szCs w:val="20"/>
              </w:rPr>
              <w:t>liane</w:t>
            </w:r>
            <w:r w:rsidRPr="0079168C">
              <w:rPr>
                <w:rFonts w:ascii="Segoe UI" w:hAnsi="Segoe UI" w:cs="Segoe UI"/>
                <w:color w:val="000000"/>
                <w:sz w:val="20"/>
                <w:szCs w:val="20"/>
              </w:rPr>
              <w:t xml:space="preserve"> 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269D9248"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0601ACF3"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0954A31F"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100</w:t>
            </w:r>
          </w:p>
        </w:tc>
      </w:tr>
      <w:tr w:rsidR="007A5743" w:rsidRPr="000E586B" w14:paraId="705CAB1A" w14:textId="77777777" w:rsidTr="006C0122">
        <w:trPr>
          <w:trHeight w:val="666"/>
        </w:trPr>
        <w:tc>
          <w:tcPr>
            <w:tcW w:w="704" w:type="dxa"/>
            <w:shd w:val="clear" w:color="000000" w:fill="FFFFFF"/>
            <w:vAlign w:val="center"/>
          </w:tcPr>
          <w:p w14:paraId="732576BD"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09</w:t>
            </w:r>
          </w:p>
        </w:tc>
        <w:tc>
          <w:tcPr>
            <w:tcW w:w="3827" w:type="dxa"/>
            <w:shd w:val="clear" w:color="000000" w:fill="FFFFFF"/>
            <w:vAlign w:val="center"/>
          </w:tcPr>
          <w:p w14:paraId="7F492DB6"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Porcelanato </w:t>
            </w:r>
            <w:proofErr w:type="spellStart"/>
            <w:r w:rsidRPr="007A3526">
              <w:rPr>
                <w:rFonts w:ascii="Segoe UI" w:hAnsi="Segoe UI" w:cs="Segoe UI"/>
                <w:color w:val="000000"/>
                <w:sz w:val="20"/>
                <w:szCs w:val="20"/>
              </w:rPr>
              <w:t>Minimum</w:t>
            </w:r>
            <w:proofErr w:type="spellEnd"/>
            <w:r w:rsidRPr="007A3526">
              <w:rPr>
                <w:rFonts w:ascii="Segoe UI" w:hAnsi="Segoe UI" w:cs="Segoe UI"/>
                <w:color w:val="000000"/>
                <w:sz w:val="20"/>
                <w:szCs w:val="20"/>
              </w:rPr>
              <w:t xml:space="preserve"> Cimento RE 60x60 cm - WC Vestiário </w:t>
            </w:r>
          </w:p>
          <w:p w14:paraId="356BA577" w14:textId="77777777" w:rsidR="007A5743" w:rsidRDefault="007A5743" w:rsidP="006C0122">
            <w:pPr>
              <w:spacing w:after="0" w:line="240" w:lineRule="auto"/>
              <w:rPr>
                <w:rFonts w:ascii="Segoe UI" w:hAnsi="Segoe UI" w:cs="Segoe UI"/>
                <w:color w:val="000000"/>
                <w:sz w:val="20"/>
                <w:szCs w:val="20"/>
              </w:rPr>
            </w:pPr>
            <w:r>
              <w:rPr>
                <w:rFonts w:ascii="Segoe UI" w:hAnsi="Segoe UI" w:cs="Segoe UI"/>
                <w:color w:val="000000"/>
                <w:sz w:val="20"/>
                <w:szCs w:val="20"/>
              </w:rPr>
              <w:t xml:space="preserve">Marca de referência: Eliane,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7DB793ED"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06B2F92A" w14:textId="77777777" w:rsidR="007A5743" w:rsidRPr="000E586B" w:rsidRDefault="007A5743" w:rsidP="006C0122">
            <w:pPr>
              <w:spacing w:after="0" w:line="240" w:lineRule="auto"/>
              <w:jc w:val="center"/>
              <w:rPr>
                <w:rFonts w:ascii="Segoe UI" w:hAnsi="Segoe UI" w:cs="Segoe UI"/>
                <w:color w:val="000000"/>
                <w:sz w:val="20"/>
                <w:szCs w:val="20"/>
              </w:rPr>
            </w:pPr>
            <w:r w:rsidRPr="00E23627">
              <w:rPr>
                <w:rFonts w:ascii="Segoe UI" w:hAnsi="Segoe UI" w:cs="Segoe UI"/>
                <w:color w:val="000000"/>
                <w:sz w:val="20"/>
                <w:szCs w:val="20"/>
              </w:rPr>
              <w:t>M²</w:t>
            </w:r>
          </w:p>
        </w:tc>
        <w:tc>
          <w:tcPr>
            <w:tcW w:w="2054" w:type="dxa"/>
            <w:shd w:val="clear" w:color="000000" w:fill="FFFFFF"/>
            <w:noWrap/>
            <w:vAlign w:val="center"/>
          </w:tcPr>
          <w:p w14:paraId="1B0D82B9"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E23627">
              <w:rPr>
                <w:rFonts w:ascii="Segoe UI" w:hAnsi="Segoe UI" w:cs="Segoe UI"/>
                <w:color w:val="000000"/>
                <w:sz w:val="20"/>
                <w:szCs w:val="20"/>
              </w:rPr>
              <w:t>260</w:t>
            </w:r>
          </w:p>
        </w:tc>
      </w:tr>
      <w:tr w:rsidR="007A5743" w:rsidRPr="000E586B" w14:paraId="5DA19FD1" w14:textId="77777777" w:rsidTr="006C0122">
        <w:trPr>
          <w:trHeight w:val="666"/>
        </w:trPr>
        <w:tc>
          <w:tcPr>
            <w:tcW w:w="704" w:type="dxa"/>
            <w:shd w:val="clear" w:color="000000" w:fill="FFFFFF"/>
            <w:vAlign w:val="center"/>
          </w:tcPr>
          <w:p w14:paraId="2E1CF19E"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10</w:t>
            </w:r>
          </w:p>
        </w:tc>
        <w:tc>
          <w:tcPr>
            <w:tcW w:w="3827" w:type="dxa"/>
            <w:shd w:val="clear" w:color="000000" w:fill="FFFFFF"/>
            <w:vAlign w:val="center"/>
          </w:tcPr>
          <w:p w14:paraId="276E06E7"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Placa de Piso cimentício vibro prensado 40x40 cm - 2 cm de espessura</w:t>
            </w:r>
            <w:r w:rsidRPr="007A3526">
              <w:rPr>
                <w:rFonts w:ascii="Segoe UI" w:hAnsi="Segoe UI" w:cs="Segoe UI"/>
                <w:color w:val="000000"/>
                <w:sz w:val="20"/>
                <w:szCs w:val="20"/>
              </w:rPr>
              <w:br/>
              <w:t>- Branco com cinza escovado</w:t>
            </w:r>
          </w:p>
          <w:p w14:paraId="430B90DA"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2DC0D93B"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2054" w:type="dxa"/>
            <w:shd w:val="clear" w:color="000000" w:fill="FFFFFF"/>
            <w:noWrap/>
            <w:vAlign w:val="center"/>
          </w:tcPr>
          <w:p w14:paraId="5A5A84B3"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3310B5F7" w14:textId="77777777" w:rsidTr="006C0122">
        <w:trPr>
          <w:trHeight w:val="666"/>
        </w:trPr>
        <w:tc>
          <w:tcPr>
            <w:tcW w:w="704" w:type="dxa"/>
            <w:shd w:val="clear" w:color="000000" w:fill="FFFFFF"/>
            <w:vAlign w:val="center"/>
          </w:tcPr>
          <w:p w14:paraId="1C7CF822"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11</w:t>
            </w:r>
          </w:p>
        </w:tc>
        <w:tc>
          <w:tcPr>
            <w:tcW w:w="3827" w:type="dxa"/>
            <w:shd w:val="clear" w:color="000000" w:fill="FFFFFF"/>
            <w:vAlign w:val="center"/>
          </w:tcPr>
          <w:p w14:paraId="0147F6B7"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Placa de Piso cimentício vibro prensado 40x40 cm - 2 cm de espessura.</w:t>
            </w:r>
          </w:p>
          <w:p w14:paraId="40D06D19" w14:textId="77777777" w:rsidR="007A5743"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Branco com cinza polido</w:t>
            </w:r>
          </w:p>
          <w:p w14:paraId="16F62EC7"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7D6D4D4C"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2054" w:type="dxa"/>
            <w:shd w:val="clear" w:color="000000" w:fill="FFFFFF"/>
            <w:noWrap/>
            <w:vAlign w:val="center"/>
          </w:tcPr>
          <w:p w14:paraId="653B67F9"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23142914" w14:textId="77777777" w:rsidTr="006C0122">
        <w:trPr>
          <w:trHeight w:val="666"/>
        </w:trPr>
        <w:tc>
          <w:tcPr>
            <w:tcW w:w="704" w:type="dxa"/>
            <w:shd w:val="clear" w:color="000000" w:fill="FFFFFF"/>
            <w:vAlign w:val="center"/>
          </w:tcPr>
          <w:p w14:paraId="23219DE6"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12</w:t>
            </w:r>
          </w:p>
        </w:tc>
        <w:tc>
          <w:tcPr>
            <w:tcW w:w="3827" w:type="dxa"/>
            <w:shd w:val="clear" w:color="000000" w:fill="FFFFFF"/>
            <w:vAlign w:val="center"/>
          </w:tcPr>
          <w:p w14:paraId="5BB339E0"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Piso mineral </w:t>
            </w:r>
          </w:p>
          <w:p w14:paraId="05C01E7F" w14:textId="77777777" w:rsidR="007A5743" w:rsidRPr="007A3526" w:rsidRDefault="007A5743" w:rsidP="006C0122">
            <w:pPr>
              <w:spacing w:after="0" w:line="240" w:lineRule="auto"/>
              <w:jc w:val="both"/>
              <w:rPr>
                <w:rFonts w:ascii="Segoe UI" w:hAnsi="Segoe UI" w:cs="Segoe UI"/>
                <w:color w:val="000000"/>
                <w:sz w:val="20"/>
                <w:szCs w:val="20"/>
              </w:rPr>
            </w:pPr>
            <w:r w:rsidRPr="007A3526">
              <w:rPr>
                <w:rFonts w:ascii="Segoe UI" w:hAnsi="Segoe UI" w:cs="Segoe UI"/>
                <w:color w:val="000000"/>
                <w:sz w:val="20"/>
                <w:szCs w:val="20"/>
              </w:rPr>
              <w:t xml:space="preserve">Cor: Nude </w:t>
            </w:r>
          </w:p>
          <w:p w14:paraId="365E92A1" w14:textId="77777777" w:rsidR="007A5743" w:rsidRDefault="007A5743" w:rsidP="006C0122">
            <w:pPr>
              <w:spacing w:after="0" w:line="240" w:lineRule="auto"/>
              <w:rPr>
                <w:rFonts w:ascii="Segoe UI" w:hAnsi="Segoe UI" w:cs="Segoe UI"/>
                <w:color w:val="000000"/>
                <w:sz w:val="20"/>
                <w:szCs w:val="20"/>
              </w:rPr>
            </w:pPr>
            <w:r w:rsidRPr="007A3526">
              <w:rPr>
                <w:rFonts w:ascii="Segoe UI" w:hAnsi="Segoe UI" w:cs="Segoe UI"/>
                <w:color w:val="000000"/>
                <w:sz w:val="20"/>
                <w:szCs w:val="20"/>
              </w:rPr>
              <w:t>Dimensões: 90x90 cm – Para piscinas</w:t>
            </w:r>
            <w:r w:rsidRPr="007A3526">
              <w:rPr>
                <w:rFonts w:ascii="Segoe UI" w:hAnsi="Segoe UI" w:cs="Segoe UI"/>
                <w:color w:val="000000"/>
                <w:sz w:val="20"/>
                <w:szCs w:val="20"/>
              </w:rPr>
              <w:br/>
              <w:t xml:space="preserve">Marca </w:t>
            </w:r>
            <w:r>
              <w:rPr>
                <w:rFonts w:ascii="Segoe UI" w:hAnsi="Segoe UI" w:cs="Segoe UI"/>
                <w:color w:val="000000"/>
                <w:sz w:val="20"/>
                <w:szCs w:val="20"/>
              </w:rPr>
              <w:t>de referência</w:t>
            </w:r>
            <w:r w:rsidRPr="007A3526">
              <w:rPr>
                <w:rFonts w:ascii="Segoe UI" w:hAnsi="Segoe UI" w:cs="Segoe UI"/>
                <w:color w:val="000000"/>
                <w:sz w:val="20"/>
                <w:szCs w:val="20"/>
              </w:rPr>
              <w:t xml:space="preserve">: Porto </w:t>
            </w:r>
            <w:proofErr w:type="spellStart"/>
            <w:r w:rsidRPr="007A3526">
              <w:rPr>
                <w:rFonts w:ascii="Segoe UI" w:hAnsi="Segoe UI" w:cs="Segoe UI"/>
                <w:color w:val="000000"/>
                <w:sz w:val="20"/>
                <w:szCs w:val="20"/>
              </w:rPr>
              <w:t>Bello</w:t>
            </w:r>
            <w:proofErr w:type="spellEnd"/>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652BEF92"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6192A002" w14:textId="77777777" w:rsidR="007A5743" w:rsidRPr="000E586B" w:rsidRDefault="007A5743" w:rsidP="006C0122">
            <w:pPr>
              <w:spacing w:after="0" w:line="240" w:lineRule="auto"/>
              <w:jc w:val="center"/>
              <w:rPr>
                <w:rFonts w:ascii="Segoe UI" w:hAnsi="Segoe UI" w:cs="Segoe UI"/>
                <w:color w:val="000000"/>
                <w:sz w:val="20"/>
                <w:szCs w:val="20"/>
              </w:rPr>
            </w:pPr>
            <w:r w:rsidRPr="00105C5B">
              <w:rPr>
                <w:rFonts w:ascii="Segoe UI" w:hAnsi="Segoe UI" w:cs="Segoe UI"/>
                <w:color w:val="000000"/>
                <w:sz w:val="20"/>
                <w:szCs w:val="20"/>
              </w:rPr>
              <w:t>M²</w:t>
            </w:r>
          </w:p>
        </w:tc>
        <w:tc>
          <w:tcPr>
            <w:tcW w:w="2054" w:type="dxa"/>
            <w:shd w:val="clear" w:color="000000" w:fill="FFFFFF"/>
            <w:noWrap/>
            <w:vAlign w:val="center"/>
          </w:tcPr>
          <w:p w14:paraId="5111631D"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105C5B">
              <w:rPr>
                <w:rFonts w:ascii="Segoe UI" w:hAnsi="Segoe UI" w:cs="Segoe UI"/>
                <w:color w:val="000000"/>
                <w:sz w:val="20"/>
                <w:szCs w:val="20"/>
              </w:rPr>
              <w:t>150</w:t>
            </w:r>
          </w:p>
        </w:tc>
      </w:tr>
      <w:tr w:rsidR="007A5743" w:rsidRPr="000E586B" w14:paraId="0CF61202" w14:textId="77777777" w:rsidTr="006C0122">
        <w:trPr>
          <w:trHeight w:val="666"/>
        </w:trPr>
        <w:tc>
          <w:tcPr>
            <w:tcW w:w="704" w:type="dxa"/>
            <w:shd w:val="clear" w:color="000000" w:fill="FFFFFF"/>
            <w:vAlign w:val="center"/>
          </w:tcPr>
          <w:p w14:paraId="57789A10" w14:textId="77777777" w:rsidR="007A5743" w:rsidRDefault="007A5743" w:rsidP="006C0122">
            <w:pPr>
              <w:spacing w:after="0" w:line="240" w:lineRule="auto"/>
              <w:jc w:val="center"/>
              <w:rPr>
                <w:rFonts w:ascii="Segoe UI" w:hAnsi="Segoe UI" w:cs="Segoe UI"/>
                <w:color w:val="000000"/>
                <w:sz w:val="20"/>
                <w:szCs w:val="20"/>
              </w:rPr>
            </w:pPr>
            <w:r>
              <w:rPr>
                <w:rFonts w:ascii="Segoe UI" w:hAnsi="Segoe UI" w:cs="Segoe UI"/>
                <w:color w:val="000000"/>
                <w:sz w:val="20"/>
                <w:szCs w:val="20"/>
              </w:rPr>
              <w:t>13</w:t>
            </w:r>
          </w:p>
        </w:tc>
        <w:tc>
          <w:tcPr>
            <w:tcW w:w="3827" w:type="dxa"/>
            <w:shd w:val="clear" w:color="000000" w:fill="FFFFFF"/>
            <w:vAlign w:val="center"/>
          </w:tcPr>
          <w:p w14:paraId="48BB41B0" w14:textId="77777777" w:rsidR="007A5743" w:rsidRDefault="007A5743" w:rsidP="006C0122">
            <w:pPr>
              <w:spacing w:after="0" w:line="240" w:lineRule="auto"/>
              <w:rPr>
                <w:rFonts w:ascii="Segoe UI" w:hAnsi="Segoe UI" w:cs="Segoe UI"/>
                <w:color w:val="000000"/>
                <w:sz w:val="20"/>
                <w:szCs w:val="20"/>
              </w:rPr>
            </w:pPr>
            <w:r w:rsidRPr="00FE5328">
              <w:rPr>
                <w:rFonts w:ascii="Segoe UI" w:hAnsi="Segoe UI" w:cs="Segoe UI"/>
                <w:color w:val="000000"/>
                <w:sz w:val="20"/>
                <w:szCs w:val="20"/>
              </w:rPr>
              <w:t>Piso Aspereza piscinas</w:t>
            </w:r>
            <w:r w:rsidRPr="00FE5328">
              <w:rPr>
                <w:rFonts w:ascii="Segoe UI" w:hAnsi="Segoe UI" w:cs="Segoe UI"/>
                <w:color w:val="000000"/>
                <w:sz w:val="20"/>
                <w:szCs w:val="20"/>
              </w:rPr>
              <w:br/>
              <w:t>Cor: Azul Capri brilhante</w:t>
            </w:r>
            <w:r w:rsidRPr="00FE5328">
              <w:rPr>
                <w:rFonts w:ascii="Segoe UI" w:hAnsi="Segoe UI" w:cs="Segoe UI"/>
                <w:color w:val="000000"/>
                <w:sz w:val="20"/>
                <w:szCs w:val="20"/>
              </w:rPr>
              <w:br/>
              <w:t>Medida: 24x11,5x9mm</w:t>
            </w:r>
            <w:r w:rsidRPr="00FE5328">
              <w:rPr>
                <w:rFonts w:ascii="Segoe UI" w:hAnsi="Segoe UI" w:cs="Segoe UI"/>
                <w:color w:val="000000"/>
                <w:sz w:val="20"/>
                <w:szCs w:val="20"/>
              </w:rPr>
              <w:br/>
            </w:r>
            <w:r w:rsidRPr="007A3526">
              <w:rPr>
                <w:rFonts w:ascii="Segoe UI" w:hAnsi="Segoe UI" w:cs="Segoe UI"/>
                <w:color w:val="000000" w:themeColor="text1"/>
                <w:sz w:val="20"/>
                <w:szCs w:val="20"/>
              </w:rPr>
              <w:t>Código: 2830</w:t>
            </w:r>
            <w:r w:rsidRPr="00FE5328">
              <w:rPr>
                <w:rFonts w:ascii="Segoe UI" w:hAnsi="Segoe UI" w:cs="Segoe UI"/>
                <w:color w:val="000000"/>
                <w:sz w:val="20"/>
                <w:szCs w:val="20"/>
              </w:rPr>
              <w:br/>
            </w:r>
            <w:r>
              <w:rPr>
                <w:rFonts w:ascii="Segoe UI" w:hAnsi="Segoe UI" w:cs="Segoe UI"/>
                <w:color w:val="000000"/>
                <w:sz w:val="20"/>
                <w:szCs w:val="20"/>
              </w:rPr>
              <w:t>Marca de referência</w:t>
            </w:r>
            <w:r w:rsidRPr="00FE5328">
              <w:rPr>
                <w:rFonts w:ascii="Segoe UI" w:hAnsi="Segoe UI" w:cs="Segoe UI"/>
                <w:color w:val="000000"/>
                <w:sz w:val="20"/>
                <w:szCs w:val="20"/>
              </w:rPr>
              <w:t xml:space="preserve">: Gail </w:t>
            </w:r>
            <w:r w:rsidRPr="00FE5328">
              <w:rPr>
                <w:rFonts w:ascii="Segoe UI" w:hAnsi="Segoe UI" w:cs="Segoe UI"/>
                <w:color w:val="000000"/>
                <w:sz w:val="20"/>
                <w:szCs w:val="20"/>
              </w:rPr>
              <w:lastRenderedPageBreak/>
              <w:t>(antiderrapante)</w:t>
            </w:r>
            <w:r>
              <w:rPr>
                <w:rFonts w:ascii="Segoe UI" w:hAnsi="Segoe UI" w:cs="Segoe UI"/>
                <w:color w:val="000000"/>
                <w:sz w:val="20"/>
                <w:szCs w:val="20"/>
              </w:rPr>
              <w:t xml:space="preserve">, </w:t>
            </w:r>
            <w:r w:rsidRPr="0079168C">
              <w:rPr>
                <w:rFonts w:ascii="Segoe UI" w:hAnsi="Segoe UI" w:cs="Segoe UI"/>
                <w:color w:val="000000"/>
                <w:sz w:val="20"/>
                <w:szCs w:val="20"/>
              </w:rPr>
              <w:t>ou equivalente, ou similar</w:t>
            </w:r>
            <w:r>
              <w:rPr>
                <w:rFonts w:ascii="Segoe UI" w:hAnsi="Segoe UI" w:cs="Segoe UI"/>
                <w:color w:val="000000"/>
                <w:sz w:val="20"/>
                <w:szCs w:val="20"/>
              </w:rPr>
              <w:t xml:space="preserve"> </w:t>
            </w:r>
            <w:r w:rsidRPr="0079168C">
              <w:rPr>
                <w:rFonts w:ascii="Segoe UI" w:hAnsi="Segoe UI" w:cs="Segoe UI"/>
                <w:color w:val="000000"/>
                <w:sz w:val="20"/>
                <w:szCs w:val="20"/>
              </w:rPr>
              <w:t>ou de melhor qualidade</w:t>
            </w:r>
            <w:r>
              <w:rPr>
                <w:rFonts w:ascii="Segoe UI" w:hAnsi="Segoe UI" w:cs="Segoe UI"/>
                <w:color w:val="000000"/>
                <w:sz w:val="20"/>
                <w:szCs w:val="20"/>
              </w:rPr>
              <w:t>.</w:t>
            </w:r>
          </w:p>
          <w:p w14:paraId="52D3C9AA" w14:textId="77777777" w:rsidR="007A5743" w:rsidRPr="007A3526" w:rsidRDefault="007A5743" w:rsidP="006C0122">
            <w:pPr>
              <w:spacing w:after="0" w:line="240" w:lineRule="auto"/>
              <w:rPr>
                <w:rFonts w:ascii="Segoe UI" w:hAnsi="Segoe UI" w:cs="Segoe UI"/>
                <w:color w:val="000000"/>
                <w:sz w:val="20"/>
                <w:szCs w:val="20"/>
              </w:rPr>
            </w:pPr>
            <w:r w:rsidRPr="008317CC">
              <w:rPr>
                <w:rFonts w:ascii="Segoe UI" w:hAnsi="Segoe UI" w:cs="Segoe UI"/>
                <w:b/>
                <w:bCs/>
                <w:color w:val="000000"/>
                <w:sz w:val="20"/>
                <w:szCs w:val="20"/>
              </w:rPr>
              <w:t>Deverá ser apresentada a amostra do item, de acordo com as disposições contidas no item 5.15 e subitens do Edital.</w:t>
            </w:r>
          </w:p>
        </w:tc>
        <w:tc>
          <w:tcPr>
            <w:tcW w:w="2334" w:type="dxa"/>
            <w:shd w:val="clear" w:color="000000" w:fill="FFFFFF"/>
            <w:noWrap/>
            <w:vAlign w:val="center"/>
          </w:tcPr>
          <w:p w14:paraId="21EC5899" w14:textId="77777777" w:rsidR="007A5743" w:rsidRPr="000E586B" w:rsidRDefault="007A5743" w:rsidP="006C0122">
            <w:pPr>
              <w:spacing w:after="0" w:line="240" w:lineRule="auto"/>
              <w:jc w:val="center"/>
              <w:rPr>
                <w:rFonts w:ascii="Segoe UI" w:hAnsi="Segoe UI" w:cs="Segoe UI"/>
                <w:color w:val="000000"/>
                <w:sz w:val="20"/>
                <w:szCs w:val="20"/>
              </w:rPr>
            </w:pPr>
            <w:r w:rsidRPr="00FE5328">
              <w:rPr>
                <w:rFonts w:ascii="Segoe UI" w:hAnsi="Segoe UI" w:cs="Segoe UI"/>
                <w:color w:val="000000"/>
                <w:sz w:val="20"/>
                <w:szCs w:val="20"/>
              </w:rPr>
              <w:lastRenderedPageBreak/>
              <w:t>M²</w:t>
            </w:r>
          </w:p>
        </w:tc>
        <w:tc>
          <w:tcPr>
            <w:tcW w:w="2054" w:type="dxa"/>
            <w:shd w:val="clear" w:color="000000" w:fill="FFFFFF"/>
            <w:noWrap/>
            <w:vAlign w:val="center"/>
          </w:tcPr>
          <w:p w14:paraId="030FB742" w14:textId="77777777" w:rsidR="007A5743" w:rsidRPr="000E586B" w:rsidRDefault="007A5743" w:rsidP="006C0122">
            <w:pPr>
              <w:spacing w:after="0" w:line="240" w:lineRule="auto"/>
              <w:jc w:val="center"/>
              <w:rPr>
                <w:rFonts w:ascii="Segoe UI" w:hAnsi="Segoe UI" w:cs="Segoe UI"/>
                <w:color w:val="000000" w:themeColor="text1"/>
                <w:sz w:val="20"/>
                <w:szCs w:val="20"/>
              </w:rPr>
            </w:pPr>
            <w:r w:rsidRPr="00FE5328">
              <w:rPr>
                <w:rFonts w:ascii="Segoe UI" w:hAnsi="Segoe UI" w:cs="Segoe UI"/>
                <w:color w:val="000000"/>
                <w:sz w:val="20"/>
                <w:szCs w:val="20"/>
              </w:rPr>
              <w:t>10</w:t>
            </w:r>
          </w:p>
        </w:tc>
      </w:tr>
    </w:tbl>
    <w:p w14:paraId="131A12F6" w14:textId="77777777" w:rsidR="00743D21" w:rsidRPr="00743D21" w:rsidRDefault="00743D21" w:rsidP="00743D21">
      <w:pPr>
        <w:autoSpaceDE w:val="0"/>
        <w:autoSpaceDN w:val="0"/>
        <w:adjustRightInd w:val="0"/>
        <w:spacing w:after="0" w:line="240" w:lineRule="auto"/>
        <w:jc w:val="both"/>
        <w:rPr>
          <w:rFonts w:ascii="Segoe UI" w:eastAsiaTheme="minorHAnsi" w:hAnsi="Segoe UI" w:cs="Segoe UI"/>
        </w:rPr>
      </w:pPr>
    </w:p>
    <w:p w14:paraId="4E3E042D" w14:textId="1E841AD4" w:rsidR="00F75182" w:rsidRPr="001F443C" w:rsidRDefault="00F75182" w:rsidP="00E327BE">
      <w:pPr>
        <w:pStyle w:val="PargrafodaLista"/>
        <w:numPr>
          <w:ilvl w:val="0"/>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b/>
          <w:bCs/>
        </w:rPr>
        <w:t xml:space="preserve">CLÁUSULA TERCEIRA – DO PRAZO E PROCEDIMENTOS DE ENTREGA E RECEBIMENTO </w:t>
      </w:r>
    </w:p>
    <w:p w14:paraId="2F459E6C"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b/>
          <w:bCs/>
          <w:sz w:val="22"/>
          <w:szCs w:val="22"/>
        </w:rPr>
      </w:pPr>
    </w:p>
    <w:p w14:paraId="2D5D0194" w14:textId="0A3C03BC" w:rsidR="00F75182" w:rsidRPr="001F443C" w:rsidRDefault="00F75182"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O</w:t>
      </w:r>
      <w:r w:rsidR="00956AA9" w:rsidRPr="001F443C">
        <w:rPr>
          <w:rFonts w:ascii="Segoe UI" w:eastAsiaTheme="minorHAnsi" w:hAnsi="Segoe UI" w:cs="Segoe UI"/>
        </w:rPr>
        <w:t>(s)</w:t>
      </w:r>
      <w:r w:rsidRPr="001F443C">
        <w:rPr>
          <w:rFonts w:ascii="Segoe UI" w:eastAsiaTheme="minorHAnsi" w:hAnsi="Segoe UI" w:cs="Segoe UI"/>
        </w:rPr>
        <w:t xml:space="preserve"> </w:t>
      </w:r>
      <w:r w:rsidR="00956AA9" w:rsidRPr="001F443C">
        <w:rPr>
          <w:rFonts w:ascii="Segoe UI" w:eastAsiaTheme="minorHAnsi" w:hAnsi="Segoe UI" w:cs="Segoe UI"/>
        </w:rPr>
        <w:t>Item(s)</w:t>
      </w:r>
      <w:r w:rsidRPr="001F443C">
        <w:rPr>
          <w:rFonts w:ascii="Segoe UI" w:eastAsiaTheme="minorHAnsi" w:hAnsi="Segoe UI" w:cs="Segoe UI"/>
        </w:rPr>
        <w:t xml:space="preserve"> a ser</w:t>
      </w:r>
      <w:r w:rsidR="00956AA9" w:rsidRPr="001F443C">
        <w:rPr>
          <w:rFonts w:ascii="Segoe UI" w:eastAsiaTheme="minorHAnsi" w:hAnsi="Segoe UI" w:cs="Segoe UI"/>
        </w:rPr>
        <w:t>(em)</w:t>
      </w:r>
      <w:r w:rsidRPr="001F443C">
        <w:rPr>
          <w:rFonts w:ascii="Segoe UI" w:eastAsiaTheme="minorHAnsi" w:hAnsi="Segoe UI" w:cs="Segoe UI"/>
        </w:rPr>
        <w:t xml:space="preserve"> entregue</w:t>
      </w:r>
      <w:r w:rsidR="00956AA9" w:rsidRPr="001F443C">
        <w:rPr>
          <w:rFonts w:ascii="Segoe UI" w:eastAsiaTheme="minorHAnsi" w:hAnsi="Segoe UI" w:cs="Segoe UI"/>
        </w:rPr>
        <w:t>(s)</w:t>
      </w:r>
      <w:r w:rsidRPr="001F443C">
        <w:rPr>
          <w:rFonts w:ascii="Segoe UI" w:eastAsiaTheme="minorHAnsi" w:hAnsi="Segoe UI" w:cs="Segoe UI"/>
        </w:rPr>
        <w:t xml:space="preserve"> deverá</w:t>
      </w:r>
      <w:r w:rsidR="00956AA9" w:rsidRPr="001F443C">
        <w:rPr>
          <w:rFonts w:ascii="Segoe UI" w:eastAsiaTheme="minorHAnsi" w:hAnsi="Segoe UI" w:cs="Segoe UI"/>
        </w:rPr>
        <w:t xml:space="preserve">(ao) </w:t>
      </w:r>
      <w:r w:rsidRPr="001F443C">
        <w:rPr>
          <w:rFonts w:ascii="Segoe UI" w:eastAsiaTheme="minorHAnsi" w:hAnsi="Segoe UI" w:cs="Segoe UI"/>
        </w:rPr>
        <w:t>estar devidamente identificado</w:t>
      </w:r>
      <w:r w:rsidR="00956AA9" w:rsidRPr="001F443C">
        <w:rPr>
          <w:rFonts w:ascii="Segoe UI" w:eastAsiaTheme="minorHAnsi" w:hAnsi="Segoe UI" w:cs="Segoe UI"/>
        </w:rPr>
        <w:t>(s)</w:t>
      </w:r>
      <w:r w:rsidRPr="001F443C">
        <w:rPr>
          <w:rFonts w:ascii="Segoe UI" w:eastAsiaTheme="minorHAnsi" w:hAnsi="Segoe UI" w:cs="Segoe UI"/>
        </w:rPr>
        <w:t xml:space="preserve"> e em conformidade com o estabelecido no Anexo I, correndo por conta da CONTRATADA todas as despesas decorrentes da execução do objeto, inclusive com seguros, transporte, tributos, benefícios e encargos, decorrentes da aquisição pretendida. </w:t>
      </w:r>
    </w:p>
    <w:p w14:paraId="294C7D0F"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rPr>
      </w:pPr>
    </w:p>
    <w:p w14:paraId="25B3517B" w14:textId="22A5DC5A" w:rsidR="00956AA9" w:rsidRPr="001F443C" w:rsidRDefault="00956AA9"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O</w:t>
      </w:r>
      <w:r w:rsidR="00E870D1" w:rsidRPr="001F443C">
        <w:rPr>
          <w:rFonts w:ascii="Segoe UI" w:eastAsiaTheme="minorHAnsi" w:hAnsi="Segoe UI" w:cs="Segoe UI"/>
        </w:rPr>
        <w:t xml:space="preserve"> o</w:t>
      </w:r>
      <w:r w:rsidRPr="001F443C">
        <w:rPr>
          <w:rFonts w:ascii="Segoe UI" w:eastAsiaTheme="minorHAnsi" w:hAnsi="Segoe UI" w:cs="Segoe UI"/>
        </w:rPr>
        <w:t xml:space="preserve">bjeto deverá ser entregue </w:t>
      </w:r>
      <w:r w:rsidR="007822A2">
        <w:rPr>
          <w:rFonts w:ascii="Segoe UI" w:eastAsiaTheme="minorHAnsi" w:hAnsi="Segoe UI" w:cs="Segoe UI"/>
        </w:rPr>
        <w:t>de maneira</w:t>
      </w:r>
      <w:r w:rsidRPr="001F443C">
        <w:rPr>
          <w:rFonts w:ascii="Segoe UI" w:eastAsiaTheme="minorHAnsi" w:hAnsi="Segoe UI" w:cs="Segoe UI"/>
        </w:rPr>
        <w:t xml:space="preserve"> parcela</w:t>
      </w:r>
      <w:r w:rsidR="007822A2">
        <w:rPr>
          <w:rFonts w:ascii="Segoe UI" w:eastAsiaTheme="minorHAnsi" w:hAnsi="Segoe UI" w:cs="Segoe UI"/>
        </w:rPr>
        <w:t>da</w:t>
      </w:r>
      <w:r w:rsidRPr="001F443C">
        <w:rPr>
          <w:rFonts w:ascii="Segoe UI" w:eastAsiaTheme="minorHAnsi" w:hAnsi="Segoe UI" w:cs="Segoe UI"/>
        </w:rPr>
        <w:t xml:space="preserve">, contados a partir do </w:t>
      </w:r>
      <w:r w:rsidR="00E870D1" w:rsidRPr="001F443C">
        <w:rPr>
          <w:rFonts w:ascii="Segoe UI" w:eastAsiaTheme="minorHAnsi" w:hAnsi="Segoe UI" w:cs="Segoe UI"/>
        </w:rPr>
        <w:t xml:space="preserve">envio </w:t>
      </w:r>
      <w:r w:rsidRPr="001F443C">
        <w:rPr>
          <w:rFonts w:ascii="Segoe UI" w:eastAsiaTheme="minorHAnsi" w:hAnsi="Segoe UI" w:cs="Segoe UI"/>
        </w:rPr>
        <w:t>da Ordem de Compra, no(s) local(</w:t>
      </w:r>
      <w:proofErr w:type="spellStart"/>
      <w:r w:rsidRPr="001F443C">
        <w:rPr>
          <w:rFonts w:ascii="Segoe UI" w:eastAsiaTheme="minorHAnsi" w:hAnsi="Segoe UI" w:cs="Segoe UI"/>
        </w:rPr>
        <w:t>is</w:t>
      </w:r>
      <w:proofErr w:type="spellEnd"/>
      <w:r w:rsidRPr="001F443C">
        <w:rPr>
          <w:rFonts w:ascii="Segoe UI" w:eastAsiaTheme="minorHAnsi" w:hAnsi="Segoe UI" w:cs="Segoe UI"/>
        </w:rPr>
        <w:t xml:space="preserve">) indicado(s) no Anexo I, Termo de Referência, do </w:t>
      </w:r>
      <w:r w:rsidRPr="001F443C">
        <w:rPr>
          <w:rFonts w:ascii="Segoe UI" w:eastAsiaTheme="minorHAnsi" w:hAnsi="Segoe UI" w:cs="Segoe UI"/>
          <w:b/>
          <w:bCs/>
        </w:rPr>
        <w:t xml:space="preserve">Edital de Pregão Eletrônico </w:t>
      </w:r>
      <w:r w:rsidR="0038184E">
        <w:rPr>
          <w:rFonts w:ascii="Segoe UI" w:eastAsiaTheme="minorHAnsi" w:hAnsi="Segoe UI" w:cs="Segoe UI"/>
          <w:b/>
          <w:bCs/>
        </w:rPr>
        <w:t>00xx</w:t>
      </w:r>
      <w:r w:rsidRPr="001F443C">
        <w:rPr>
          <w:rFonts w:ascii="Segoe UI" w:eastAsiaTheme="minorHAnsi" w:hAnsi="Segoe UI" w:cs="Segoe UI"/>
          <w:b/>
          <w:bCs/>
        </w:rPr>
        <w:t>/CPB/202</w:t>
      </w:r>
      <w:r w:rsidR="0084515D" w:rsidRPr="001F443C">
        <w:rPr>
          <w:rFonts w:ascii="Segoe UI" w:eastAsiaTheme="minorHAnsi" w:hAnsi="Segoe UI" w:cs="Segoe UI"/>
          <w:b/>
          <w:bCs/>
        </w:rPr>
        <w:t>4</w:t>
      </w:r>
      <w:r w:rsidRPr="001F443C">
        <w:rPr>
          <w:rFonts w:ascii="Segoe UI" w:eastAsiaTheme="minorHAnsi" w:hAnsi="Segoe UI" w:cs="Segoe UI"/>
          <w:b/>
          <w:bCs/>
        </w:rPr>
        <w:t>.</w:t>
      </w:r>
      <w:r w:rsidRPr="001F443C">
        <w:rPr>
          <w:rFonts w:ascii="Segoe UI" w:eastAsiaTheme="minorHAnsi" w:hAnsi="Segoe UI" w:cs="Segoe UI"/>
        </w:rPr>
        <w:t xml:space="preserve"> </w:t>
      </w:r>
    </w:p>
    <w:p w14:paraId="6B499D8B" w14:textId="77777777" w:rsidR="00956AA9" w:rsidRPr="001F443C" w:rsidRDefault="00956AA9" w:rsidP="00E327BE">
      <w:pPr>
        <w:autoSpaceDE w:val="0"/>
        <w:autoSpaceDN w:val="0"/>
        <w:adjustRightInd w:val="0"/>
        <w:spacing w:after="0" w:line="240" w:lineRule="auto"/>
        <w:jc w:val="both"/>
        <w:rPr>
          <w:rFonts w:ascii="Segoe UI" w:eastAsiaTheme="minorHAnsi" w:hAnsi="Segoe UI" w:cs="Segoe UI"/>
          <w:sz w:val="22"/>
          <w:szCs w:val="22"/>
        </w:rPr>
      </w:pPr>
    </w:p>
    <w:p w14:paraId="2C9F370A" w14:textId="215E89D8" w:rsidR="00CC0084" w:rsidRPr="001F443C" w:rsidRDefault="00CC0084"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 xml:space="preserve">Junto com o item objeto desta licitação, deverá ser entregue a seguinte documentação pelo(s) fornecedor(es): </w:t>
      </w:r>
    </w:p>
    <w:p w14:paraId="6737489F" w14:textId="77777777" w:rsidR="00CC0084" w:rsidRPr="001F443C" w:rsidRDefault="00CC0084" w:rsidP="00E327BE">
      <w:pPr>
        <w:autoSpaceDE w:val="0"/>
        <w:autoSpaceDN w:val="0"/>
        <w:adjustRightInd w:val="0"/>
        <w:spacing w:after="0" w:line="240" w:lineRule="auto"/>
        <w:jc w:val="both"/>
        <w:rPr>
          <w:rFonts w:ascii="Segoe UI" w:eastAsiaTheme="minorHAnsi" w:hAnsi="Segoe UI" w:cs="Segoe UI"/>
          <w:sz w:val="22"/>
          <w:szCs w:val="22"/>
        </w:rPr>
      </w:pPr>
    </w:p>
    <w:p w14:paraId="4EE9D766" w14:textId="1D9EBD2D" w:rsidR="00CC0084" w:rsidRPr="001F443C" w:rsidRDefault="00CC0084" w:rsidP="00E327BE">
      <w:pPr>
        <w:pStyle w:val="PargrafodaLista"/>
        <w:numPr>
          <w:ilvl w:val="2"/>
          <w:numId w:val="5"/>
        </w:numPr>
        <w:autoSpaceDE w:val="0"/>
        <w:autoSpaceDN w:val="0"/>
        <w:adjustRightInd w:val="0"/>
        <w:spacing w:after="0" w:line="240" w:lineRule="auto"/>
        <w:ind w:left="1418" w:hanging="862"/>
        <w:jc w:val="both"/>
        <w:rPr>
          <w:rFonts w:ascii="Segoe UI" w:eastAsiaTheme="minorHAnsi" w:hAnsi="Segoe UI" w:cs="Segoe UI"/>
        </w:rPr>
      </w:pPr>
      <w:r w:rsidRPr="001F443C">
        <w:rPr>
          <w:rFonts w:ascii="Segoe UI" w:eastAsiaTheme="minorHAnsi" w:hAnsi="Segoe UI" w:cs="Segoe UI"/>
        </w:rPr>
        <w:t xml:space="preserve">Via da Nota Fiscal com identificação do Número da Ordem de Compra e/ou Número do Contrato, quando couber; </w:t>
      </w:r>
    </w:p>
    <w:p w14:paraId="7665D48C" w14:textId="77777777" w:rsidR="00CC0084" w:rsidRPr="001F443C" w:rsidRDefault="00CC0084" w:rsidP="00E327BE">
      <w:pPr>
        <w:autoSpaceDE w:val="0"/>
        <w:autoSpaceDN w:val="0"/>
        <w:adjustRightInd w:val="0"/>
        <w:spacing w:after="0" w:line="240" w:lineRule="auto"/>
        <w:jc w:val="both"/>
        <w:rPr>
          <w:rFonts w:ascii="Segoe UI" w:eastAsiaTheme="minorHAnsi" w:hAnsi="Segoe UI" w:cs="Segoe UI"/>
          <w:sz w:val="22"/>
          <w:szCs w:val="22"/>
        </w:rPr>
      </w:pPr>
    </w:p>
    <w:p w14:paraId="3B97F7CB" w14:textId="708DC3CA" w:rsidR="00CC0084" w:rsidRPr="001F443C" w:rsidRDefault="00CC0084" w:rsidP="00E327BE">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rPr>
      </w:pPr>
      <w:r w:rsidRPr="001F443C">
        <w:rPr>
          <w:rFonts w:ascii="Segoe UI" w:eastAsiaTheme="minorHAnsi" w:hAnsi="Segoe UI" w:cs="Segoe UI"/>
        </w:rPr>
        <w:t xml:space="preserve">Cópia Reprográfica da Ordem de Compra; </w:t>
      </w:r>
    </w:p>
    <w:p w14:paraId="500A072E" w14:textId="77777777" w:rsidR="00CC0084" w:rsidRPr="001F443C" w:rsidRDefault="00CC0084" w:rsidP="00E327BE">
      <w:pPr>
        <w:autoSpaceDE w:val="0"/>
        <w:autoSpaceDN w:val="0"/>
        <w:adjustRightInd w:val="0"/>
        <w:spacing w:after="0" w:line="240" w:lineRule="auto"/>
        <w:jc w:val="both"/>
        <w:rPr>
          <w:rFonts w:ascii="Segoe UI" w:eastAsiaTheme="minorHAnsi" w:hAnsi="Segoe UI" w:cs="Segoe UI"/>
          <w:sz w:val="22"/>
          <w:szCs w:val="22"/>
        </w:rPr>
      </w:pPr>
    </w:p>
    <w:p w14:paraId="4D73B940" w14:textId="00CB9137" w:rsidR="00761983" w:rsidRPr="001F443C" w:rsidRDefault="00761983" w:rsidP="00E327BE">
      <w:pPr>
        <w:pStyle w:val="PargrafodaLista"/>
        <w:numPr>
          <w:ilvl w:val="3"/>
          <w:numId w:val="5"/>
        </w:numPr>
        <w:autoSpaceDE w:val="0"/>
        <w:autoSpaceDN w:val="0"/>
        <w:adjustRightInd w:val="0"/>
        <w:spacing w:after="0" w:line="240" w:lineRule="auto"/>
        <w:ind w:left="2268" w:hanging="850"/>
        <w:jc w:val="both"/>
        <w:rPr>
          <w:rFonts w:ascii="Segoe UI" w:eastAsiaTheme="minorHAnsi" w:hAnsi="Segoe UI" w:cs="Segoe UI"/>
        </w:rPr>
      </w:pPr>
      <w:r w:rsidRPr="001F443C">
        <w:rPr>
          <w:rFonts w:ascii="Segoe UI" w:eastAsiaTheme="minorHAnsi" w:hAnsi="Segoe UI" w:cs="Segoe UI"/>
        </w:rPr>
        <w:t>Na hipótese de existir Nota de Retificação e/ou Nota Suplementar de Ordem de Compra ou Termo Assinado, cópia(s) da(s) mesma(s) deverá(</w:t>
      </w:r>
      <w:proofErr w:type="spellStart"/>
      <w:r w:rsidRPr="001F443C">
        <w:rPr>
          <w:rFonts w:ascii="Segoe UI" w:eastAsiaTheme="minorHAnsi" w:hAnsi="Segoe UI" w:cs="Segoe UI"/>
        </w:rPr>
        <w:t>ão</w:t>
      </w:r>
      <w:proofErr w:type="spellEnd"/>
      <w:r w:rsidRPr="001F443C">
        <w:rPr>
          <w:rFonts w:ascii="Segoe UI" w:eastAsiaTheme="minorHAnsi" w:hAnsi="Segoe UI" w:cs="Segoe UI"/>
        </w:rPr>
        <w:t xml:space="preserve">) acompanhar os demais documentos citados. </w:t>
      </w:r>
    </w:p>
    <w:p w14:paraId="03C8BB37" w14:textId="77777777" w:rsidR="00761983" w:rsidRPr="001F443C" w:rsidRDefault="00761983" w:rsidP="00E327BE">
      <w:pPr>
        <w:autoSpaceDE w:val="0"/>
        <w:autoSpaceDN w:val="0"/>
        <w:adjustRightInd w:val="0"/>
        <w:spacing w:after="0" w:line="240" w:lineRule="auto"/>
        <w:jc w:val="both"/>
        <w:rPr>
          <w:rFonts w:ascii="Segoe UI" w:eastAsiaTheme="minorHAnsi" w:hAnsi="Segoe UI" w:cs="Segoe UI"/>
          <w:sz w:val="22"/>
          <w:szCs w:val="22"/>
        </w:rPr>
      </w:pPr>
    </w:p>
    <w:p w14:paraId="6279A193" w14:textId="537EE1DB" w:rsidR="00761983" w:rsidRDefault="00761983" w:rsidP="00E327BE">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rPr>
      </w:pPr>
      <w:r w:rsidRPr="001F443C">
        <w:rPr>
          <w:rFonts w:ascii="Segoe UI" w:eastAsiaTheme="minorHAnsi" w:hAnsi="Segoe UI" w:cs="Segoe UI"/>
        </w:rPr>
        <w:t xml:space="preserve">Certificado de Garantia, nos termos do Anexo I do Edital. </w:t>
      </w:r>
    </w:p>
    <w:p w14:paraId="4ED0403E" w14:textId="77777777" w:rsidR="00922F6C" w:rsidRPr="00922F6C" w:rsidRDefault="00922F6C" w:rsidP="00922F6C">
      <w:pPr>
        <w:autoSpaceDE w:val="0"/>
        <w:autoSpaceDN w:val="0"/>
        <w:adjustRightInd w:val="0"/>
        <w:spacing w:after="0" w:line="240" w:lineRule="auto"/>
        <w:jc w:val="both"/>
        <w:rPr>
          <w:rFonts w:ascii="Segoe UI" w:eastAsiaTheme="minorHAnsi" w:hAnsi="Segoe UI" w:cs="Segoe UI"/>
        </w:rPr>
      </w:pPr>
    </w:p>
    <w:p w14:paraId="6ADC595D" w14:textId="239AFD31" w:rsidR="00761983" w:rsidRPr="001F443C" w:rsidRDefault="00761983" w:rsidP="00E327BE">
      <w:pPr>
        <w:pStyle w:val="Default"/>
        <w:numPr>
          <w:ilvl w:val="3"/>
          <w:numId w:val="5"/>
        </w:numPr>
        <w:ind w:left="2268" w:hanging="850"/>
        <w:jc w:val="both"/>
        <w:rPr>
          <w:rFonts w:ascii="Segoe UI" w:hAnsi="Segoe UI" w:cs="Segoe UI"/>
          <w:color w:val="auto"/>
          <w:sz w:val="22"/>
          <w:szCs w:val="22"/>
        </w:rPr>
      </w:pPr>
      <w:r w:rsidRPr="001F443C">
        <w:rPr>
          <w:rFonts w:ascii="Segoe UI" w:hAnsi="Segoe UI" w:cs="Segoe UI"/>
          <w:color w:val="auto"/>
          <w:sz w:val="22"/>
          <w:szCs w:val="22"/>
        </w:rPr>
        <w:t xml:space="preserve">Independente da vigência contratual, compete a CONTRATADA reparar, corrigir, remover, reconstruir ou substituir, às suas expensas, no total ou em parte, o objeto do contrato em que se verificarem vícios, defeitos ou incorreções resultantes da execução ou de materiais empregados, durante o prazo de garantia. </w:t>
      </w:r>
    </w:p>
    <w:p w14:paraId="03E27109" w14:textId="77777777" w:rsidR="004414AA" w:rsidRPr="001F443C" w:rsidRDefault="004414AA" w:rsidP="00E327BE">
      <w:pPr>
        <w:pStyle w:val="Default"/>
        <w:jc w:val="both"/>
        <w:rPr>
          <w:rFonts w:ascii="Segoe UI" w:hAnsi="Segoe UI" w:cs="Segoe UI"/>
          <w:color w:val="auto"/>
          <w:sz w:val="22"/>
          <w:szCs w:val="22"/>
        </w:rPr>
      </w:pPr>
    </w:p>
    <w:p w14:paraId="1D8471A6" w14:textId="32753016" w:rsidR="00761983" w:rsidRPr="001F443C" w:rsidRDefault="00761983" w:rsidP="00E327BE">
      <w:pPr>
        <w:pStyle w:val="PargrafodaLista"/>
        <w:numPr>
          <w:ilvl w:val="1"/>
          <w:numId w:val="5"/>
        </w:numPr>
        <w:autoSpaceDE w:val="0"/>
        <w:autoSpaceDN w:val="0"/>
        <w:adjustRightInd w:val="0"/>
        <w:spacing w:after="0" w:line="240" w:lineRule="auto"/>
        <w:ind w:left="567" w:hanging="567"/>
        <w:jc w:val="both"/>
        <w:rPr>
          <w:rFonts w:ascii="Segoe UI" w:hAnsi="Segoe UI" w:cs="Segoe UI"/>
        </w:rPr>
      </w:pPr>
      <w:r w:rsidRPr="001F443C">
        <w:rPr>
          <w:rFonts w:ascii="Segoe UI" w:hAnsi="Segoe UI" w:cs="Segoe UI"/>
        </w:rPr>
        <w:t xml:space="preserve">A entrega do objeto será acompanhada por funcionário da área requisitante ou preposto, para verificação do atendimento às condições deste Edital e da conformidade com a legislação vigente. Caberá ao funcionário em questão a responsabilidade quanto ao apontamento do objeto em desacordo. </w:t>
      </w:r>
    </w:p>
    <w:p w14:paraId="2BC240C9" w14:textId="71384F56" w:rsidR="00CC0084" w:rsidRPr="001F443C" w:rsidRDefault="00CC0084" w:rsidP="00E327BE">
      <w:pPr>
        <w:autoSpaceDE w:val="0"/>
        <w:autoSpaceDN w:val="0"/>
        <w:adjustRightInd w:val="0"/>
        <w:spacing w:after="0" w:line="240" w:lineRule="auto"/>
        <w:jc w:val="both"/>
        <w:rPr>
          <w:rFonts w:ascii="Segoe UI" w:eastAsiaTheme="minorHAnsi" w:hAnsi="Segoe UI" w:cs="Segoe UI"/>
          <w:sz w:val="22"/>
          <w:szCs w:val="22"/>
        </w:rPr>
      </w:pPr>
    </w:p>
    <w:p w14:paraId="67F37A79" w14:textId="3D1CC4F3" w:rsidR="00761356" w:rsidRPr="001F443C" w:rsidRDefault="00761356" w:rsidP="00922F6C">
      <w:pPr>
        <w:pStyle w:val="Default"/>
        <w:numPr>
          <w:ilvl w:val="2"/>
          <w:numId w:val="5"/>
        </w:numPr>
        <w:ind w:left="1276" w:hanging="709"/>
        <w:jc w:val="both"/>
        <w:rPr>
          <w:rFonts w:ascii="Segoe UI" w:hAnsi="Segoe UI" w:cs="Segoe UI"/>
          <w:color w:val="auto"/>
          <w:sz w:val="22"/>
          <w:szCs w:val="22"/>
        </w:rPr>
      </w:pPr>
      <w:r w:rsidRPr="001F443C">
        <w:rPr>
          <w:rFonts w:ascii="Segoe UI" w:hAnsi="Segoe UI" w:cs="Segoe UI"/>
          <w:color w:val="auto"/>
          <w:sz w:val="22"/>
          <w:szCs w:val="22"/>
        </w:rPr>
        <w:t>Caso seja constatado irregularidades no objeto, não atendendo às especificações descritas na proposta, o departamento solicitante deverá rejeitá-</w:t>
      </w:r>
      <w:r w:rsidRPr="001F443C">
        <w:rPr>
          <w:rFonts w:ascii="Segoe UI" w:hAnsi="Segoe UI" w:cs="Segoe UI"/>
          <w:color w:val="auto"/>
          <w:sz w:val="22"/>
          <w:szCs w:val="22"/>
        </w:rPr>
        <w:lastRenderedPageBreak/>
        <w:t xml:space="preserve">lo no todo ou em parte, determinando sua substituição ou apontando em relatório para que seja corrigido o vício constatado, mantido os valores inicialmente contratados, sem prejuízo das sanções previstas neste Edital e na legislação vigente. </w:t>
      </w:r>
    </w:p>
    <w:p w14:paraId="0BE91DE4" w14:textId="77777777" w:rsidR="00A140E4" w:rsidRPr="001F443C" w:rsidRDefault="00A140E4" w:rsidP="00E327BE">
      <w:pPr>
        <w:pStyle w:val="Default"/>
        <w:jc w:val="both"/>
        <w:rPr>
          <w:rFonts w:ascii="Segoe UI" w:hAnsi="Segoe UI" w:cs="Segoe UI"/>
          <w:color w:val="auto"/>
          <w:sz w:val="22"/>
          <w:szCs w:val="22"/>
        </w:rPr>
      </w:pPr>
    </w:p>
    <w:p w14:paraId="4D57F1D7" w14:textId="1F717D15" w:rsidR="00A140E4" w:rsidRPr="001F443C" w:rsidRDefault="00A140E4" w:rsidP="00922F6C">
      <w:pPr>
        <w:pStyle w:val="Default"/>
        <w:numPr>
          <w:ilvl w:val="2"/>
          <w:numId w:val="5"/>
        </w:numPr>
        <w:ind w:left="1276" w:hanging="709"/>
        <w:jc w:val="both"/>
        <w:rPr>
          <w:rFonts w:ascii="Segoe UI" w:hAnsi="Segoe UI" w:cs="Segoe UI"/>
          <w:color w:val="auto"/>
          <w:sz w:val="22"/>
          <w:szCs w:val="22"/>
        </w:rPr>
      </w:pPr>
      <w:r w:rsidRPr="001F443C">
        <w:rPr>
          <w:rFonts w:ascii="Segoe UI" w:hAnsi="Segoe UI" w:cs="Segoe UI"/>
          <w:color w:val="auto"/>
          <w:sz w:val="22"/>
          <w:szCs w:val="22"/>
        </w:rPr>
        <w:t xml:space="preserve">O departamento solicitante deverá prontamente informar o Departamento de Aquisição e Contratos quando constatada qualquer incompatibilidade na execução do objeto, com as características registradas e solicitadas”. </w:t>
      </w:r>
    </w:p>
    <w:p w14:paraId="7046CE93" w14:textId="77777777" w:rsidR="001358DD" w:rsidRPr="001F443C" w:rsidRDefault="001358DD" w:rsidP="00E327BE">
      <w:pPr>
        <w:autoSpaceDE w:val="0"/>
        <w:autoSpaceDN w:val="0"/>
        <w:adjustRightInd w:val="0"/>
        <w:spacing w:after="0" w:line="240" w:lineRule="auto"/>
        <w:jc w:val="both"/>
        <w:rPr>
          <w:rFonts w:ascii="Segoe UI" w:eastAsiaTheme="minorHAnsi" w:hAnsi="Segoe UI" w:cs="Segoe UI"/>
          <w:sz w:val="22"/>
          <w:szCs w:val="22"/>
        </w:rPr>
      </w:pPr>
    </w:p>
    <w:p w14:paraId="676FD73C" w14:textId="00221E92" w:rsidR="001358DD" w:rsidRPr="001F443C" w:rsidRDefault="001358DD" w:rsidP="00E327BE">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rPr>
        <w:t xml:space="preserve">Em caso de recusa no recebimento do objeto, por motivos comprovados, a CONTRATADA deverá repor em até 5 (cinco) dias corridos a contar da notificação recebida. </w:t>
      </w:r>
    </w:p>
    <w:p w14:paraId="0DE63221" w14:textId="77777777" w:rsidR="001358DD" w:rsidRPr="001F443C" w:rsidRDefault="001358DD" w:rsidP="00E327BE">
      <w:pPr>
        <w:autoSpaceDE w:val="0"/>
        <w:autoSpaceDN w:val="0"/>
        <w:adjustRightInd w:val="0"/>
        <w:spacing w:after="0" w:line="240" w:lineRule="auto"/>
        <w:ind w:left="567" w:hanging="567"/>
        <w:jc w:val="both"/>
        <w:rPr>
          <w:rFonts w:ascii="Segoe UI" w:eastAsiaTheme="minorHAnsi" w:hAnsi="Segoe UI" w:cs="Segoe UI"/>
          <w:sz w:val="22"/>
          <w:szCs w:val="22"/>
        </w:rPr>
      </w:pPr>
    </w:p>
    <w:p w14:paraId="49CE1916" w14:textId="77777777" w:rsidR="001358DD" w:rsidRPr="001F443C" w:rsidRDefault="001358DD" w:rsidP="00E327BE">
      <w:pPr>
        <w:numPr>
          <w:ilvl w:val="1"/>
          <w:numId w:val="5"/>
        </w:numPr>
        <w:spacing w:after="0" w:line="240" w:lineRule="auto"/>
        <w:ind w:left="567" w:hanging="567"/>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O aceite provisório dos produtos pela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 xml:space="preserve"> não exclui a responsabilidade civil da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xml:space="preserve">, por vícios de execução, de quantidade, ou ainda por desacordo com as especificações estabelecidas, verificadas, ainda que, posteriormente.” </w:t>
      </w:r>
    </w:p>
    <w:p w14:paraId="02A53A16" w14:textId="77777777" w:rsidR="001358DD" w:rsidRPr="001F443C" w:rsidRDefault="001358DD" w:rsidP="00E327BE">
      <w:pPr>
        <w:spacing w:after="0" w:line="240" w:lineRule="auto"/>
        <w:ind w:left="567" w:hanging="567"/>
        <w:contextualSpacing/>
        <w:jc w:val="both"/>
        <w:rPr>
          <w:rFonts w:ascii="Segoe UI" w:eastAsia="Calibri" w:hAnsi="Segoe UI" w:cs="Segoe UI"/>
          <w:sz w:val="22"/>
          <w:szCs w:val="22"/>
          <w:lang w:eastAsia="en-US"/>
        </w:rPr>
      </w:pPr>
    </w:p>
    <w:p w14:paraId="17B21059" w14:textId="77777777" w:rsidR="001358DD" w:rsidRPr="001F443C" w:rsidRDefault="001358DD" w:rsidP="00E327BE">
      <w:pPr>
        <w:numPr>
          <w:ilvl w:val="1"/>
          <w:numId w:val="5"/>
        </w:numPr>
        <w:spacing w:after="0" w:line="240" w:lineRule="auto"/>
        <w:ind w:left="567" w:hanging="567"/>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No caso de entrega do item em desacordo com o solicitado, a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xml:space="preserve"> estará sujeita as penalidades previstas no Contrato, independente do recebimento deles.</w:t>
      </w:r>
    </w:p>
    <w:p w14:paraId="2529DC36" w14:textId="77777777" w:rsidR="001358DD" w:rsidRPr="001F443C" w:rsidRDefault="001358DD" w:rsidP="00E327BE">
      <w:pPr>
        <w:spacing w:after="0" w:line="240" w:lineRule="auto"/>
        <w:ind w:left="567" w:hanging="567"/>
        <w:contextualSpacing/>
        <w:jc w:val="both"/>
        <w:rPr>
          <w:rFonts w:ascii="Segoe UI" w:eastAsia="Calibri" w:hAnsi="Segoe UI" w:cs="Segoe UI"/>
          <w:sz w:val="22"/>
          <w:szCs w:val="22"/>
          <w:lang w:eastAsia="en-US"/>
        </w:rPr>
      </w:pPr>
    </w:p>
    <w:p w14:paraId="51F1BEBC" w14:textId="77777777" w:rsidR="001358DD" w:rsidRPr="001F443C" w:rsidRDefault="001358DD" w:rsidP="00E327BE">
      <w:pPr>
        <w:numPr>
          <w:ilvl w:val="1"/>
          <w:numId w:val="5"/>
        </w:numPr>
        <w:spacing w:after="0" w:line="240" w:lineRule="auto"/>
        <w:ind w:left="567" w:hanging="567"/>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O aceite definitivo ocorrerá mediante conferência e, posteriormente, caso os produtos estejam a contento, o responsável atestará a Nota Fiscal e encaminhará ao setor competente para realização do pagamento.</w:t>
      </w:r>
    </w:p>
    <w:p w14:paraId="422F1833" w14:textId="77777777" w:rsidR="001358DD" w:rsidRPr="001F443C" w:rsidRDefault="001358DD" w:rsidP="00E327BE">
      <w:pPr>
        <w:spacing w:after="0" w:line="240" w:lineRule="auto"/>
        <w:ind w:left="567" w:hanging="567"/>
        <w:contextualSpacing/>
        <w:jc w:val="both"/>
        <w:rPr>
          <w:rFonts w:ascii="Segoe UI" w:eastAsia="Calibri" w:hAnsi="Segoe UI" w:cs="Segoe UI"/>
          <w:sz w:val="22"/>
          <w:szCs w:val="22"/>
          <w:lang w:eastAsia="en-US"/>
        </w:rPr>
      </w:pPr>
    </w:p>
    <w:p w14:paraId="2BF14B55" w14:textId="15508E7B" w:rsidR="00613178" w:rsidRPr="001F443C" w:rsidRDefault="001358DD" w:rsidP="00E327BE">
      <w:pPr>
        <w:numPr>
          <w:ilvl w:val="1"/>
          <w:numId w:val="5"/>
        </w:numPr>
        <w:spacing w:after="0" w:line="240" w:lineRule="auto"/>
        <w:ind w:left="567" w:hanging="567"/>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Havendo inexecução da entrega, o valor respectivo será descontado da importância devida à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sem prejuízo da aplicação das sanções cabíveis.</w:t>
      </w:r>
    </w:p>
    <w:p w14:paraId="48A1001F" w14:textId="77777777" w:rsidR="001358DD" w:rsidRPr="001F443C" w:rsidRDefault="001358DD" w:rsidP="00E327BE">
      <w:pPr>
        <w:autoSpaceDE w:val="0"/>
        <w:autoSpaceDN w:val="0"/>
        <w:adjustRightInd w:val="0"/>
        <w:spacing w:after="0" w:line="240" w:lineRule="auto"/>
        <w:jc w:val="both"/>
        <w:rPr>
          <w:rFonts w:ascii="Segoe UI" w:eastAsiaTheme="minorHAnsi" w:hAnsi="Segoe UI" w:cs="Segoe UI"/>
          <w:sz w:val="22"/>
          <w:szCs w:val="22"/>
        </w:rPr>
      </w:pPr>
    </w:p>
    <w:p w14:paraId="0CB251B9" w14:textId="7959D9E2" w:rsidR="009A4AEC" w:rsidRPr="001F443C" w:rsidRDefault="009A4AEC" w:rsidP="00E327BE">
      <w:pPr>
        <w:pStyle w:val="SemEspaamento"/>
        <w:numPr>
          <w:ilvl w:val="0"/>
          <w:numId w:val="5"/>
        </w:numPr>
        <w:jc w:val="both"/>
        <w:rPr>
          <w:rFonts w:ascii="Segoe UI" w:eastAsiaTheme="minorHAnsi" w:hAnsi="Segoe UI" w:cs="Segoe UI"/>
        </w:rPr>
      </w:pPr>
      <w:r w:rsidRPr="001F443C">
        <w:rPr>
          <w:rFonts w:ascii="Segoe UI" w:eastAsiaTheme="minorHAnsi" w:hAnsi="Segoe UI" w:cs="Segoe UI"/>
          <w:b/>
          <w:bCs/>
        </w:rPr>
        <w:t>CLÁUSULA QUARTA –</w:t>
      </w:r>
      <w:r w:rsidR="001358DD" w:rsidRPr="001F443C">
        <w:rPr>
          <w:rFonts w:ascii="Segoe UI" w:eastAsiaTheme="minorHAnsi" w:hAnsi="Segoe UI" w:cs="Segoe UI"/>
          <w:b/>
          <w:bCs/>
        </w:rPr>
        <w:t xml:space="preserve"> </w:t>
      </w:r>
      <w:r w:rsidRPr="001F443C">
        <w:rPr>
          <w:rFonts w:ascii="Segoe UI" w:eastAsiaTheme="minorHAnsi" w:hAnsi="Segoe UI" w:cs="Segoe UI"/>
          <w:b/>
          <w:bCs/>
        </w:rPr>
        <w:t>DA VIGÊNCIA CONTRATUAL</w:t>
      </w:r>
    </w:p>
    <w:p w14:paraId="2FF5DAA8" w14:textId="77777777" w:rsidR="009A4AEC" w:rsidRPr="001F443C" w:rsidRDefault="009A4AEC" w:rsidP="00E327BE">
      <w:pPr>
        <w:pStyle w:val="SemEspaamento"/>
        <w:ind w:left="709" w:hanging="709"/>
        <w:jc w:val="both"/>
        <w:rPr>
          <w:rFonts w:ascii="Segoe UI" w:hAnsi="Segoe UI" w:cs="Segoe UI"/>
          <w:i/>
        </w:rPr>
      </w:pPr>
    </w:p>
    <w:p w14:paraId="7554B7C0" w14:textId="6904F1FA" w:rsidR="001358DD" w:rsidRPr="001F443C" w:rsidRDefault="001358DD" w:rsidP="00E327BE">
      <w:pPr>
        <w:numPr>
          <w:ilvl w:val="1"/>
          <w:numId w:val="5"/>
        </w:numPr>
        <w:spacing w:after="0" w:line="240" w:lineRule="auto"/>
        <w:ind w:left="567" w:hanging="567"/>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O Contrato tem início na sua assinatura e vigência até o adimplemento das obrigações, observado os limites previstos no edital e nas normas de regência.</w:t>
      </w:r>
    </w:p>
    <w:p w14:paraId="571261F7" w14:textId="77777777" w:rsidR="00613178" w:rsidRPr="001F443C" w:rsidRDefault="00613178" w:rsidP="00E327BE">
      <w:pPr>
        <w:spacing w:after="0" w:line="240" w:lineRule="auto"/>
        <w:contextualSpacing/>
        <w:jc w:val="both"/>
        <w:rPr>
          <w:rFonts w:ascii="Segoe UI" w:eastAsia="Calibri" w:hAnsi="Segoe UI" w:cs="Segoe UI"/>
          <w:sz w:val="22"/>
          <w:szCs w:val="22"/>
          <w:lang w:eastAsia="en-US"/>
        </w:rPr>
      </w:pPr>
    </w:p>
    <w:p w14:paraId="222846A8" w14:textId="43742219" w:rsidR="009A4AEC" w:rsidRPr="001F443C" w:rsidRDefault="009A4AEC" w:rsidP="00E327BE">
      <w:pPr>
        <w:pStyle w:val="PargrafodaLista"/>
        <w:numPr>
          <w:ilvl w:val="0"/>
          <w:numId w:val="5"/>
        </w:numPr>
        <w:autoSpaceDE w:val="0"/>
        <w:autoSpaceDN w:val="0"/>
        <w:adjustRightInd w:val="0"/>
        <w:spacing w:after="0" w:line="240" w:lineRule="auto"/>
        <w:jc w:val="both"/>
        <w:rPr>
          <w:rFonts w:ascii="Segoe UI" w:eastAsiaTheme="minorHAnsi" w:hAnsi="Segoe UI" w:cs="Segoe UI"/>
        </w:rPr>
      </w:pPr>
      <w:r w:rsidRPr="001F443C">
        <w:rPr>
          <w:rFonts w:ascii="Segoe UI" w:eastAsiaTheme="minorHAnsi" w:hAnsi="Segoe UI" w:cs="Segoe UI"/>
          <w:b/>
          <w:bCs/>
        </w:rPr>
        <w:t>DA CLÁUSULA QUINTA - DO PAGAMENTO</w:t>
      </w:r>
    </w:p>
    <w:p w14:paraId="7E2B5F70"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60F945AB" w14:textId="027301C0" w:rsidR="009A4AEC" w:rsidRPr="001F443C" w:rsidRDefault="009A4AEC" w:rsidP="00E327BE">
      <w:pPr>
        <w:pStyle w:val="PargrafodaLista"/>
        <w:numPr>
          <w:ilvl w:val="1"/>
          <w:numId w:val="24"/>
        </w:numPr>
        <w:autoSpaceDE w:val="0"/>
        <w:autoSpaceDN w:val="0"/>
        <w:adjustRightInd w:val="0"/>
        <w:spacing w:after="0" w:line="240" w:lineRule="auto"/>
        <w:ind w:left="567" w:hanging="567"/>
        <w:jc w:val="both"/>
        <w:rPr>
          <w:rFonts w:ascii="Segoe UI" w:eastAsiaTheme="minorHAnsi" w:hAnsi="Segoe UI" w:cs="Segoe UI"/>
        </w:rPr>
      </w:pPr>
      <w:bookmarkStart w:id="31" w:name="_Hlk128578829"/>
      <w:r w:rsidRPr="001F443C">
        <w:rPr>
          <w:rFonts w:ascii="Segoe UI" w:eastAsiaTheme="minorHAnsi" w:hAnsi="Segoe UI" w:cs="Segoe UI"/>
        </w:rPr>
        <w:t xml:space="preserve">O pagamento será efetuado em até </w:t>
      </w:r>
      <w:r w:rsidR="000878D6" w:rsidRPr="001F443C">
        <w:rPr>
          <w:rFonts w:ascii="Segoe UI" w:hAnsi="Segoe UI" w:cs="Segoe UI"/>
          <w:b/>
          <w:bCs/>
        </w:rPr>
        <w:t>30 (trinta) dias corridos a contar do atesto da nota fiscal</w:t>
      </w:r>
      <w:r w:rsidR="007822A2">
        <w:rPr>
          <w:rFonts w:ascii="Segoe UI" w:hAnsi="Segoe UI" w:cs="Segoe UI"/>
          <w:b/>
          <w:bCs/>
        </w:rPr>
        <w:t xml:space="preserve"> de cada parcela</w:t>
      </w:r>
      <w:r w:rsidRPr="001F443C">
        <w:rPr>
          <w:rFonts w:ascii="Segoe UI" w:eastAsiaTheme="minorHAnsi" w:hAnsi="Segoe UI" w:cs="Segoe UI"/>
        </w:rPr>
        <w:t xml:space="preserve">, mediante a apresentação do(s) relatório(s), da nota fiscal </w:t>
      </w:r>
      <w:r w:rsidR="00B32643" w:rsidRPr="001F443C">
        <w:rPr>
          <w:rFonts w:ascii="Segoe UI" w:eastAsiaTheme="minorHAnsi" w:hAnsi="Segoe UI" w:cs="Segoe UI"/>
        </w:rPr>
        <w:t>de fornecimento</w:t>
      </w:r>
      <w:r w:rsidRPr="001F443C">
        <w:rPr>
          <w:rFonts w:ascii="Segoe UI" w:eastAsiaTheme="minorHAnsi" w:hAnsi="Segoe UI" w:cs="Segoe UI"/>
        </w:rPr>
        <w:t xml:space="preserve"> executados, atestada pelo departamento demandante, responsável pelo </w:t>
      </w:r>
      <w:bookmarkEnd w:id="31"/>
      <w:r w:rsidR="007B43E8" w:rsidRPr="001F443C">
        <w:rPr>
          <w:rFonts w:ascii="Segoe UI" w:eastAsiaTheme="minorHAnsi" w:hAnsi="Segoe UI" w:cs="Segoe UI"/>
        </w:rPr>
        <w:t>recebimento dos produtos, materiais e/ou equipamentos</w:t>
      </w:r>
      <w:r w:rsidRPr="001F443C">
        <w:rPr>
          <w:rFonts w:ascii="Segoe UI" w:eastAsiaTheme="minorHAnsi" w:hAnsi="Segoe UI" w:cs="Segoe UI"/>
        </w:rPr>
        <w:t>.</w:t>
      </w:r>
    </w:p>
    <w:p w14:paraId="55F2A63C"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rPr>
      </w:pPr>
    </w:p>
    <w:p w14:paraId="58E021F7" w14:textId="6080BCAE" w:rsidR="009A4AEC" w:rsidRPr="001F443C" w:rsidRDefault="009A4AEC" w:rsidP="00E327BE">
      <w:pPr>
        <w:pStyle w:val="PargrafodaLista"/>
        <w:numPr>
          <w:ilvl w:val="1"/>
          <w:numId w:val="24"/>
        </w:numPr>
        <w:spacing w:after="0" w:line="240" w:lineRule="auto"/>
        <w:ind w:left="567" w:hanging="567"/>
        <w:jc w:val="both"/>
        <w:rPr>
          <w:rFonts w:ascii="Segoe UI" w:hAnsi="Segoe UI" w:cs="Segoe UI"/>
        </w:rPr>
      </w:pPr>
      <w:r w:rsidRPr="001F443C">
        <w:rPr>
          <w:rFonts w:ascii="Segoe UI" w:hAnsi="Segoe UI" w:cs="Segoe UI"/>
        </w:rPr>
        <w:t xml:space="preserve">Após devidamente atestada pelo responsável pelo recebimento, a Nota Fiscal será encaminhada para pagamento que ocorrerá em até 30 (trinta) dias </w:t>
      </w:r>
      <w:r w:rsidR="000878D6" w:rsidRPr="001F443C">
        <w:rPr>
          <w:rFonts w:ascii="Segoe UI" w:hAnsi="Segoe UI" w:cs="Segoe UI"/>
        </w:rPr>
        <w:t>corridos</w:t>
      </w:r>
      <w:r w:rsidRPr="001F443C">
        <w:rPr>
          <w:rFonts w:ascii="Segoe UI" w:hAnsi="Segoe UI" w:cs="Segoe UI"/>
        </w:rPr>
        <w:t>, devendo ser efetuada a retenção na fonte dos tributos e contribuições determinadas pelos órgãos fiscais e fazendários em conformidade com a legislação vigente, quando for o caso.</w:t>
      </w:r>
    </w:p>
    <w:p w14:paraId="2983D63A"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rPr>
      </w:pPr>
    </w:p>
    <w:p w14:paraId="41BE2C36" w14:textId="04467FA5" w:rsidR="009A4AEC" w:rsidRPr="001F443C" w:rsidRDefault="009A4AEC" w:rsidP="00E327BE">
      <w:pPr>
        <w:pStyle w:val="PargrafodaLista"/>
        <w:numPr>
          <w:ilvl w:val="2"/>
          <w:numId w:val="24"/>
        </w:numPr>
        <w:spacing w:after="0" w:line="240" w:lineRule="auto"/>
        <w:ind w:left="1418" w:hanging="851"/>
        <w:contextualSpacing w:val="0"/>
        <w:jc w:val="both"/>
        <w:rPr>
          <w:rFonts w:ascii="Segoe UI" w:hAnsi="Segoe UI" w:cs="Segoe UI"/>
        </w:rPr>
      </w:pPr>
      <w:r w:rsidRPr="001F443C">
        <w:rPr>
          <w:rFonts w:ascii="Segoe UI" w:hAnsi="Segoe UI" w:cs="Segoe UI"/>
        </w:rPr>
        <w:lastRenderedPageBreak/>
        <w:t xml:space="preserve">A discriminação dos valores e dos </w:t>
      </w:r>
      <w:r w:rsidR="007B43E8" w:rsidRPr="001F443C">
        <w:rPr>
          <w:rFonts w:ascii="Segoe UI" w:hAnsi="Segoe UI" w:cs="Segoe UI"/>
        </w:rPr>
        <w:t>equipamentos, materiais e/ou produtos</w:t>
      </w:r>
      <w:r w:rsidRPr="001F443C">
        <w:rPr>
          <w:rFonts w:ascii="Segoe UI" w:hAnsi="Segoe UI" w:cs="Segoe UI"/>
        </w:rPr>
        <w:t xml:space="preserve"> deverão ser reproduzidos na nota fiscal apresentada para efeito de pagamento a qual deverá ser encaminhada para o e-mail </w:t>
      </w:r>
      <w:hyperlink r:id="rId13" w:history="1">
        <w:r w:rsidRPr="001F443C">
          <w:rPr>
            <w:rStyle w:val="Hyperlink"/>
            <w:rFonts w:ascii="Segoe UI" w:hAnsi="Segoe UI" w:cs="Segoe UI"/>
            <w:color w:val="auto"/>
            <w:u w:val="none"/>
          </w:rPr>
          <w:t>nf@cpb.org.br</w:t>
        </w:r>
      </w:hyperlink>
      <w:r w:rsidRPr="001F443C">
        <w:rPr>
          <w:rFonts w:ascii="Segoe UI" w:hAnsi="Segoe UI" w:cs="Segoe UI"/>
        </w:rPr>
        <w:t>.</w:t>
      </w:r>
    </w:p>
    <w:p w14:paraId="37B2F5D9" w14:textId="77777777" w:rsidR="009A4AEC" w:rsidRPr="001F443C" w:rsidRDefault="009A4AEC" w:rsidP="00E327BE">
      <w:pPr>
        <w:spacing w:after="0" w:line="240" w:lineRule="auto"/>
        <w:jc w:val="both"/>
        <w:rPr>
          <w:rFonts w:ascii="Segoe UI" w:hAnsi="Segoe UI" w:cs="Segoe UI"/>
          <w:sz w:val="22"/>
          <w:szCs w:val="22"/>
        </w:rPr>
      </w:pPr>
    </w:p>
    <w:p w14:paraId="678E64B0" w14:textId="184CCA6D" w:rsidR="009A4AEC" w:rsidRPr="001F443C" w:rsidRDefault="00682DC5" w:rsidP="00E327BE">
      <w:pPr>
        <w:pStyle w:val="PargrafodaLista"/>
        <w:numPr>
          <w:ilvl w:val="2"/>
          <w:numId w:val="24"/>
        </w:numPr>
        <w:autoSpaceDE w:val="0"/>
        <w:autoSpaceDN w:val="0"/>
        <w:adjustRightInd w:val="0"/>
        <w:spacing w:after="0" w:line="240" w:lineRule="auto"/>
        <w:ind w:left="1418" w:hanging="851"/>
        <w:contextualSpacing w:val="0"/>
        <w:jc w:val="both"/>
        <w:rPr>
          <w:rFonts w:ascii="Segoe UI" w:eastAsiaTheme="minorHAnsi" w:hAnsi="Segoe UI" w:cs="Segoe UI"/>
        </w:rPr>
      </w:pPr>
      <w:r w:rsidRPr="001F443C">
        <w:rPr>
          <w:rFonts w:ascii="Segoe UI" w:hAnsi="Segoe UI" w:cs="Segoe UI"/>
        </w:rPr>
        <w:t xml:space="preserve">O não envio da nota fiscal para o e-mail </w:t>
      </w:r>
      <w:r w:rsidRPr="001F443C">
        <w:rPr>
          <w:rStyle w:val="Hyperlink"/>
          <w:rFonts w:ascii="Segoe UI" w:hAnsi="Segoe UI" w:cs="Segoe UI"/>
          <w:color w:val="auto"/>
          <w:u w:val="none"/>
        </w:rPr>
        <w:t>nf@cpb.org.br</w:t>
      </w:r>
      <w:r w:rsidRPr="001F443C">
        <w:rPr>
          <w:rFonts w:ascii="Segoe UI" w:hAnsi="Segoe UI" w:cs="Segoe UI"/>
        </w:rPr>
        <w:t xml:space="preserve"> poderá ocasionar atrasos nos tramites de liquidação.</w:t>
      </w:r>
    </w:p>
    <w:p w14:paraId="5CB9B27D" w14:textId="77777777" w:rsidR="009A4AEC" w:rsidRPr="001F443C" w:rsidRDefault="009A4AEC" w:rsidP="00E327BE">
      <w:pPr>
        <w:autoSpaceDE w:val="0"/>
        <w:autoSpaceDN w:val="0"/>
        <w:adjustRightInd w:val="0"/>
        <w:spacing w:after="0" w:line="240" w:lineRule="auto"/>
        <w:ind w:left="567" w:hanging="567"/>
        <w:jc w:val="both"/>
        <w:rPr>
          <w:rFonts w:ascii="Segoe UI" w:eastAsia="Calibri" w:hAnsi="Segoe UI" w:cs="Segoe UI"/>
          <w:sz w:val="22"/>
          <w:szCs w:val="22"/>
          <w:lang w:eastAsia="en-US"/>
        </w:rPr>
      </w:pPr>
    </w:p>
    <w:p w14:paraId="5B015D98" w14:textId="6BC3C472" w:rsidR="009A4AEC" w:rsidRPr="001F443C" w:rsidRDefault="009A4AEC" w:rsidP="00E327BE">
      <w:pPr>
        <w:pStyle w:val="SemEspaamento"/>
        <w:numPr>
          <w:ilvl w:val="1"/>
          <w:numId w:val="24"/>
        </w:numPr>
        <w:ind w:left="567" w:hanging="567"/>
        <w:jc w:val="both"/>
        <w:rPr>
          <w:rFonts w:ascii="Segoe UI" w:hAnsi="Segoe UI" w:cs="Segoe UI"/>
        </w:rPr>
      </w:pPr>
      <w:r w:rsidRPr="001F443C">
        <w:rPr>
          <w:rFonts w:ascii="Segoe UI" w:hAnsi="Segoe UI" w:cs="Segoe UI"/>
        </w:rPr>
        <w:t xml:space="preserve">O CPB poderá deduzir do montante a pagar os valores correspondentes a multas ou indenizações devidas pela empresa contratada, nos termos </w:t>
      </w:r>
      <w:r w:rsidR="00B42873" w:rsidRPr="001F443C">
        <w:rPr>
          <w:rFonts w:ascii="Segoe UI" w:hAnsi="Segoe UI" w:cs="Segoe UI"/>
        </w:rPr>
        <w:t>do</w:t>
      </w:r>
      <w:r w:rsidRPr="001F443C">
        <w:rPr>
          <w:rFonts w:ascii="Segoe UI" w:hAnsi="Segoe UI" w:cs="Segoe UI"/>
        </w:rPr>
        <w:t xml:space="preserve"> Edital e seus anexos. </w:t>
      </w:r>
    </w:p>
    <w:p w14:paraId="1BA6FBD8" w14:textId="6C50AA0C" w:rsidR="009A4AEC" w:rsidRPr="001F443C" w:rsidRDefault="009A4AEC" w:rsidP="00E327BE">
      <w:pPr>
        <w:pStyle w:val="SemEspaamento"/>
        <w:ind w:left="567" w:hanging="567"/>
        <w:jc w:val="both"/>
        <w:rPr>
          <w:rFonts w:ascii="Segoe UI" w:hAnsi="Segoe UI" w:cs="Segoe UI"/>
        </w:rPr>
      </w:pPr>
      <w:r w:rsidRPr="001F443C">
        <w:rPr>
          <w:rFonts w:ascii="Segoe UI" w:hAnsi="Segoe UI" w:cs="Segoe UI"/>
        </w:rPr>
        <w:t xml:space="preserve">5.4.   </w:t>
      </w:r>
      <w:r w:rsidRPr="001F443C">
        <w:rPr>
          <w:rFonts w:ascii="Segoe UI" w:hAnsi="Segoe UI" w:cs="Segoe UI"/>
        </w:rPr>
        <w:tab/>
        <w:t xml:space="preserve">Nenhum pagamento será efetuado à empresa contratada na pendência de: manutenção das condições de habilitação, </w:t>
      </w:r>
      <w:r w:rsidR="007B43E8" w:rsidRPr="001F443C">
        <w:rPr>
          <w:rFonts w:ascii="Segoe UI" w:hAnsi="Segoe UI" w:cs="Segoe UI"/>
        </w:rPr>
        <w:t>comprovação de</w:t>
      </w:r>
      <w:r w:rsidRPr="001F443C">
        <w:rPr>
          <w:rFonts w:ascii="Segoe UI" w:hAnsi="Segoe UI" w:cs="Segoe UI"/>
        </w:rPr>
        <w:t xml:space="preserve"> </w:t>
      </w:r>
      <w:r w:rsidR="007B43E8" w:rsidRPr="001F443C">
        <w:rPr>
          <w:rFonts w:ascii="Segoe UI" w:hAnsi="Segoe UI" w:cs="Segoe UI"/>
        </w:rPr>
        <w:t>fornecimento</w:t>
      </w:r>
      <w:r w:rsidRPr="001F443C">
        <w:rPr>
          <w:rFonts w:ascii="Segoe UI" w:hAnsi="Segoe UI" w:cs="Segoe UI"/>
        </w:rPr>
        <w:t xml:space="preserve"> e cumprimento de obrigações assumidas. </w:t>
      </w:r>
    </w:p>
    <w:p w14:paraId="701859F8" w14:textId="77777777" w:rsidR="009A4AEC" w:rsidRPr="001F443C" w:rsidRDefault="009A4AEC" w:rsidP="00E327BE">
      <w:pPr>
        <w:pStyle w:val="SemEspaamento"/>
        <w:ind w:left="567" w:hanging="567"/>
        <w:jc w:val="both"/>
        <w:rPr>
          <w:rFonts w:ascii="Segoe UI" w:hAnsi="Segoe UI" w:cs="Segoe UI"/>
        </w:rPr>
      </w:pPr>
    </w:p>
    <w:p w14:paraId="71406A63" w14:textId="77777777" w:rsidR="009A4AEC" w:rsidRPr="001F443C" w:rsidRDefault="009A4AEC" w:rsidP="00E327BE">
      <w:pPr>
        <w:pStyle w:val="SemEspaamento"/>
        <w:ind w:left="532" w:hanging="532"/>
        <w:jc w:val="both"/>
        <w:rPr>
          <w:rFonts w:ascii="Segoe UI" w:hAnsi="Segoe UI" w:cs="Segoe UI"/>
        </w:rPr>
      </w:pPr>
      <w:r w:rsidRPr="001F443C">
        <w:rPr>
          <w:rFonts w:ascii="Segoe UI" w:hAnsi="Segoe UI" w:cs="Segoe UI"/>
        </w:rPr>
        <w:t>5.5.   O CNPJ da documentação fiscal deverá ser o mesmo da proposta de preço apresentada no respectivo procedimento de aquisição, sob pena de rescisão contratual.</w:t>
      </w:r>
    </w:p>
    <w:p w14:paraId="4F3E5C5D" w14:textId="77777777" w:rsidR="009A4AEC" w:rsidRPr="001F443C" w:rsidRDefault="009A4AEC" w:rsidP="00E327BE">
      <w:pPr>
        <w:pStyle w:val="SemEspaamento"/>
        <w:ind w:left="532" w:hanging="532"/>
        <w:jc w:val="both"/>
        <w:rPr>
          <w:rFonts w:ascii="Segoe UI" w:hAnsi="Segoe UI" w:cs="Segoe UI"/>
        </w:rPr>
      </w:pPr>
    </w:p>
    <w:p w14:paraId="266A3421" w14:textId="77777777"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bookmarkStart w:id="32" w:name="_Hlk128579020"/>
      <w:r w:rsidRPr="001F443C">
        <w:rPr>
          <w:rFonts w:ascii="Segoe UI" w:eastAsiaTheme="minorHAnsi" w:hAnsi="Segoe UI" w:cs="Segoe UI"/>
          <w:sz w:val="22"/>
          <w:szCs w:val="22"/>
          <w:lang w:eastAsia="en-US"/>
        </w:rPr>
        <w:t>5.6.   A CONTRATADA deverá emitir a Nota Fiscal, acompanhada da documentação a seguir:</w:t>
      </w:r>
    </w:p>
    <w:p w14:paraId="535E8F62"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6DAF81AF"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          5.6.1. Regularidade Fiscal</w:t>
      </w:r>
    </w:p>
    <w:p w14:paraId="010F03AD"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380CA2F2" w14:textId="7CE82474" w:rsidR="009A4AEC" w:rsidRPr="001F443C" w:rsidRDefault="009A4AEC" w:rsidP="00E327BE">
      <w:pPr>
        <w:autoSpaceDE w:val="0"/>
        <w:autoSpaceDN w:val="0"/>
        <w:adjustRightInd w:val="0"/>
        <w:spacing w:after="0" w:line="240" w:lineRule="auto"/>
        <w:ind w:left="1985" w:hanging="1958"/>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                   5.6.1.1.  Comprovante de Inscrição e de Situação Cadastral de Pessoa Jurídica   no   site do Ministério da Fazenda;</w:t>
      </w:r>
    </w:p>
    <w:p w14:paraId="57D3E000" w14:textId="77777777" w:rsidR="009A4AEC" w:rsidRPr="001F443C" w:rsidRDefault="009A4AEC" w:rsidP="00E327BE">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76454D3E"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5.6.1.2.   Certidão de regularidade perante o FGTS;</w:t>
      </w:r>
    </w:p>
    <w:p w14:paraId="5BB13D48" w14:textId="77777777" w:rsidR="009A4AEC" w:rsidRPr="001F443C" w:rsidRDefault="009A4AEC" w:rsidP="00E327BE">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3988D371"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5.6.1.3.   Certidão de Débitos Relativos a Créditos Tributários Federais e à Dívida Ativa da União;</w:t>
      </w:r>
    </w:p>
    <w:p w14:paraId="51245930" w14:textId="77777777" w:rsidR="009A4AEC" w:rsidRPr="001F443C" w:rsidRDefault="009A4AEC" w:rsidP="00E327BE">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7A7E56AF"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5.6.1.4.   Certidão Negativa de Débitos Trabalhistas;</w:t>
      </w:r>
    </w:p>
    <w:p w14:paraId="5BD06604"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997569B" w14:textId="1A9544F1" w:rsidR="008F0803" w:rsidRPr="001F443C" w:rsidRDefault="009A4AEC" w:rsidP="00E327BE">
      <w:pPr>
        <w:spacing w:after="0" w:line="240" w:lineRule="auto"/>
        <w:ind w:left="1985" w:hanging="851"/>
        <w:contextualSpacing/>
        <w:jc w:val="both"/>
        <w:rPr>
          <w:rFonts w:ascii="Segoe UI" w:eastAsia="Calibri" w:hAnsi="Segoe UI" w:cs="Segoe UI"/>
          <w:sz w:val="22"/>
          <w:szCs w:val="22"/>
          <w:lang w:eastAsia="en-US"/>
        </w:rPr>
      </w:pPr>
      <w:r w:rsidRPr="001F443C">
        <w:rPr>
          <w:rFonts w:ascii="Segoe UI" w:eastAsiaTheme="minorHAnsi" w:hAnsi="Segoe UI" w:cs="Segoe UI"/>
          <w:sz w:val="22"/>
          <w:szCs w:val="22"/>
          <w:lang w:eastAsia="en-US"/>
        </w:rPr>
        <w:t xml:space="preserve">5.6.1.5.   </w:t>
      </w:r>
      <w:r w:rsidR="008F0803" w:rsidRPr="001F443C">
        <w:rPr>
          <w:rFonts w:ascii="Segoe UI" w:eastAsia="Calibri" w:hAnsi="Segoe UI" w:cs="Segoe UI"/>
          <w:sz w:val="22"/>
          <w:szCs w:val="22"/>
          <w:lang w:eastAsia="en-US"/>
        </w:rPr>
        <w:t>Certidão de Regularidade para com as Fazendas Estadual da sede ou domicílio da licitante.</w:t>
      </w:r>
    </w:p>
    <w:p w14:paraId="7E3F3AC5"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ABE9E36" w14:textId="77777777" w:rsidR="009A4AEC" w:rsidRPr="001F443C" w:rsidRDefault="009A4AEC" w:rsidP="00E327BE">
      <w:pPr>
        <w:autoSpaceDE w:val="0"/>
        <w:autoSpaceDN w:val="0"/>
        <w:adjustRightInd w:val="0"/>
        <w:spacing w:after="0" w:line="240" w:lineRule="auto"/>
        <w:ind w:left="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5.6.2. Regularidade Trabalhista </w:t>
      </w:r>
    </w:p>
    <w:p w14:paraId="5DC86731" w14:textId="77777777" w:rsidR="009A4AEC" w:rsidRPr="001F443C" w:rsidRDefault="009A4AEC" w:rsidP="00E327BE">
      <w:pPr>
        <w:autoSpaceDE w:val="0"/>
        <w:autoSpaceDN w:val="0"/>
        <w:adjustRightInd w:val="0"/>
        <w:spacing w:after="0" w:line="240" w:lineRule="auto"/>
        <w:ind w:left="567"/>
        <w:jc w:val="both"/>
        <w:rPr>
          <w:rFonts w:ascii="Segoe UI" w:eastAsiaTheme="minorHAnsi" w:hAnsi="Segoe UI" w:cs="Segoe UI"/>
          <w:sz w:val="22"/>
          <w:szCs w:val="22"/>
          <w:lang w:eastAsia="en-US"/>
        </w:rPr>
      </w:pPr>
    </w:p>
    <w:p w14:paraId="6C2B9A04"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5.6.2.1.  Enviar quando solicitado a documentação necessária que comprove o cumprimento das obrigações sociais, trabalhistas, tributárias e fiscais. </w:t>
      </w:r>
    </w:p>
    <w:p w14:paraId="5FC075C6" w14:textId="77777777" w:rsidR="009A4AEC" w:rsidRPr="001F443C" w:rsidRDefault="009A4AEC" w:rsidP="00E327BE">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7573238A" w14:textId="77777777" w:rsidR="009A4AEC" w:rsidRPr="001F443C" w:rsidRDefault="009A4AEC" w:rsidP="00E327BE">
      <w:pPr>
        <w:pStyle w:val="Corpodetexto3"/>
        <w:numPr>
          <w:ilvl w:val="1"/>
          <w:numId w:val="25"/>
        </w:numPr>
        <w:tabs>
          <w:tab w:val="left" w:pos="993"/>
          <w:tab w:val="left" w:pos="9360"/>
        </w:tabs>
        <w:spacing w:after="0" w:line="240" w:lineRule="auto"/>
        <w:ind w:left="567" w:hanging="567"/>
        <w:jc w:val="both"/>
        <w:rPr>
          <w:rFonts w:ascii="Segoe UI" w:hAnsi="Segoe UI" w:cs="Segoe UI"/>
          <w:bCs/>
          <w:sz w:val="22"/>
          <w:szCs w:val="22"/>
        </w:rPr>
      </w:pPr>
      <w:r w:rsidRPr="001F443C">
        <w:rPr>
          <w:rFonts w:ascii="Segoe UI" w:hAnsi="Segoe UI" w:cs="Segoe UI"/>
          <w:bCs/>
          <w:sz w:val="22"/>
          <w:szCs w:val="22"/>
        </w:rPr>
        <w:t>No caso de constatação de erros ou irregularidades no documento fiscal comprobatório ou ausência da documentação constante do item 5.6, o prazo de pagamento será interrompido e reiniciará somente após a apresentação de nova documentação, devidamente corrigida.</w:t>
      </w:r>
    </w:p>
    <w:p w14:paraId="5D275393" w14:textId="77777777" w:rsidR="009A4AEC" w:rsidRPr="001F443C" w:rsidRDefault="009A4AEC" w:rsidP="00E327BE">
      <w:pPr>
        <w:tabs>
          <w:tab w:val="left" w:pos="851"/>
          <w:tab w:val="left" w:pos="993"/>
          <w:tab w:val="left" w:pos="9360"/>
        </w:tabs>
        <w:spacing w:after="0" w:line="240" w:lineRule="auto"/>
        <w:jc w:val="both"/>
        <w:rPr>
          <w:rFonts w:ascii="Segoe UI" w:hAnsi="Segoe UI" w:cs="Segoe UI"/>
          <w:bCs/>
          <w:sz w:val="22"/>
          <w:szCs w:val="22"/>
        </w:rPr>
      </w:pPr>
    </w:p>
    <w:p w14:paraId="48BE24B7" w14:textId="1D0037C3" w:rsidR="009A4AEC" w:rsidRPr="001F443C" w:rsidRDefault="009A4AEC" w:rsidP="00E327BE">
      <w:pPr>
        <w:pStyle w:val="Corpodetexto3"/>
        <w:numPr>
          <w:ilvl w:val="1"/>
          <w:numId w:val="25"/>
        </w:numPr>
        <w:tabs>
          <w:tab w:val="left" w:pos="993"/>
          <w:tab w:val="left" w:pos="9360"/>
        </w:tabs>
        <w:spacing w:after="0" w:line="240" w:lineRule="auto"/>
        <w:ind w:left="567" w:hanging="567"/>
        <w:jc w:val="both"/>
        <w:rPr>
          <w:rFonts w:ascii="Segoe UI" w:hAnsi="Segoe UI" w:cs="Segoe UI"/>
          <w:sz w:val="22"/>
          <w:szCs w:val="22"/>
        </w:rPr>
      </w:pPr>
      <w:r w:rsidRPr="001F443C">
        <w:rPr>
          <w:rFonts w:ascii="Segoe UI" w:hAnsi="Segoe UI" w:cs="Segoe UI"/>
          <w:sz w:val="22"/>
          <w:szCs w:val="22"/>
        </w:rPr>
        <w:t>Nenhum pagamento será efetuado enquanto houver pendência de liquidação de obrigação financeira ou contratual em virtude de penalidade aplicada.</w:t>
      </w:r>
    </w:p>
    <w:p w14:paraId="2C67F0E8" w14:textId="77777777" w:rsidR="007735E2" w:rsidRPr="001F443C" w:rsidRDefault="007735E2" w:rsidP="00E327BE">
      <w:pPr>
        <w:pStyle w:val="PargrafodaLista"/>
        <w:spacing w:after="0" w:line="240" w:lineRule="auto"/>
        <w:jc w:val="both"/>
        <w:rPr>
          <w:rFonts w:ascii="Segoe UI" w:hAnsi="Segoe UI" w:cs="Segoe UI"/>
        </w:rPr>
      </w:pPr>
    </w:p>
    <w:p w14:paraId="75EA24E5" w14:textId="7A554828" w:rsidR="001358DD" w:rsidRPr="001F443C" w:rsidRDefault="001358DD" w:rsidP="00E327BE">
      <w:pPr>
        <w:pStyle w:val="PargrafodaLista"/>
        <w:numPr>
          <w:ilvl w:val="1"/>
          <w:numId w:val="25"/>
        </w:numPr>
        <w:spacing w:after="0" w:line="240" w:lineRule="auto"/>
        <w:ind w:left="567" w:hanging="567"/>
        <w:jc w:val="both"/>
        <w:rPr>
          <w:rFonts w:ascii="Segoe UI" w:hAnsi="Segoe UI" w:cs="Segoe UI"/>
        </w:rPr>
      </w:pPr>
      <w:r w:rsidRPr="001F443C">
        <w:rPr>
          <w:rFonts w:ascii="Segoe UI" w:hAnsi="Segoe UI" w:cs="Segoe UI"/>
        </w:rPr>
        <w:t xml:space="preserve">No caso de constatação de erros ou irregularidades no documento fiscal comprobatório ou ausência da documentação que comprove a regularidade fiscal e trabalhista da </w:t>
      </w:r>
      <w:r w:rsidRPr="001F443C">
        <w:rPr>
          <w:rFonts w:ascii="Segoe UI" w:hAnsi="Segoe UI" w:cs="Segoe UI"/>
          <w:bCs/>
        </w:rPr>
        <w:t>CONTRATADA</w:t>
      </w:r>
      <w:r w:rsidRPr="001F443C">
        <w:rPr>
          <w:rFonts w:ascii="Segoe UI" w:hAnsi="Segoe UI" w:cs="Segoe UI"/>
        </w:rPr>
        <w:t>, o prazo de pagamento será interrompido e reiniciará somente após a apresentação de nova documentação, devidamente corrigida.</w:t>
      </w:r>
    </w:p>
    <w:p w14:paraId="32965AC1" w14:textId="77777777" w:rsidR="001358DD" w:rsidRPr="001F443C" w:rsidRDefault="001358DD" w:rsidP="00E327BE">
      <w:pPr>
        <w:spacing w:after="0" w:line="240" w:lineRule="auto"/>
        <w:contextualSpacing/>
        <w:jc w:val="both"/>
        <w:rPr>
          <w:rFonts w:ascii="Segoe UI" w:eastAsia="Calibri" w:hAnsi="Segoe UI" w:cs="Segoe UI"/>
          <w:sz w:val="22"/>
          <w:szCs w:val="22"/>
        </w:rPr>
      </w:pPr>
    </w:p>
    <w:p w14:paraId="4D2477CD" w14:textId="77777777" w:rsidR="001358DD" w:rsidRPr="001F443C" w:rsidRDefault="001358DD" w:rsidP="00E327BE">
      <w:pPr>
        <w:numPr>
          <w:ilvl w:val="1"/>
          <w:numId w:val="25"/>
        </w:numPr>
        <w:spacing w:after="0" w:line="240" w:lineRule="auto"/>
        <w:ind w:left="567" w:hanging="567"/>
        <w:contextualSpacing/>
        <w:jc w:val="both"/>
        <w:rPr>
          <w:rFonts w:ascii="Segoe UI" w:eastAsia="Calibri" w:hAnsi="Segoe UI" w:cs="Segoe UI"/>
          <w:sz w:val="22"/>
          <w:szCs w:val="22"/>
        </w:rPr>
      </w:pPr>
      <w:r w:rsidRPr="001F443C">
        <w:rPr>
          <w:rFonts w:ascii="Segoe UI" w:eastAsia="Calibri" w:hAnsi="Segoe UI" w:cs="Segoe UI"/>
          <w:sz w:val="22"/>
          <w:szCs w:val="22"/>
        </w:rPr>
        <w:t>Nenhum pagamento será efetuado enquanto houver pendência de liquidação de obrigação financeira ou contratual em virtude de penalidade aplicada.</w:t>
      </w:r>
    </w:p>
    <w:p w14:paraId="0B14DD93" w14:textId="77777777" w:rsidR="001358DD" w:rsidRPr="001F443C" w:rsidRDefault="001358DD" w:rsidP="00E327BE">
      <w:pPr>
        <w:spacing w:after="0" w:line="240" w:lineRule="auto"/>
        <w:contextualSpacing/>
        <w:jc w:val="both"/>
        <w:rPr>
          <w:rFonts w:ascii="Segoe UI" w:eastAsia="Calibri" w:hAnsi="Segoe UI" w:cs="Segoe UI"/>
          <w:sz w:val="22"/>
          <w:szCs w:val="22"/>
        </w:rPr>
      </w:pPr>
    </w:p>
    <w:p w14:paraId="1D1D92F6" w14:textId="27BCD692" w:rsidR="001358DD" w:rsidRDefault="001358DD" w:rsidP="00E327BE">
      <w:pPr>
        <w:numPr>
          <w:ilvl w:val="1"/>
          <w:numId w:val="25"/>
        </w:numPr>
        <w:spacing w:after="0" w:line="240" w:lineRule="auto"/>
        <w:ind w:left="567" w:hanging="567"/>
        <w:contextualSpacing/>
        <w:jc w:val="both"/>
        <w:rPr>
          <w:rFonts w:ascii="Segoe UI" w:eastAsia="Calibri" w:hAnsi="Segoe UI" w:cs="Segoe UI"/>
          <w:sz w:val="22"/>
          <w:szCs w:val="22"/>
        </w:rPr>
      </w:pPr>
      <w:r w:rsidRPr="001F443C">
        <w:rPr>
          <w:rFonts w:ascii="Segoe UI" w:eastAsia="Calibri" w:hAnsi="Segoe UI" w:cs="Segoe UI"/>
          <w:sz w:val="22"/>
          <w:szCs w:val="22"/>
        </w:rPr>
        <w:t xml:space="preserve">Previamente ao pagamento, a </w:t>
      </w:r>
      <w:r w:rsidRPr="001F443C">
        <w:rPr>
          <w:rFonts w:ascii="Segoe UI" w:eastAsia="Calibri" w:hAnsi="Segoe UI" w:cs="Segoe UI"/>
          <w:bCs/>
          <w:sz w:val="22"/>
          <w:szCs w:val="22"/>
        </w:rPr>
        <w:t>CONTRATANTE</w:t>
      </w:r>
      <w:r w:rsidRPr="001F443C">
        <w:rPr>
          <w:rFonts w:ascii="Segoe UI" w:eastAsia="Calibri" w:hAnsi="Segoe UI" w:cs="Segoe UI"/>
          <w:sz w:val="22"/>
          <w:szCs w:val="22"/>
        </w:rPr>
        <w:t xml:space="preserve"> poderá realizar consulta aos órgãos competentes para ratificar a situação de regularidade da </w:t>
      </w:r>
      <w:r w:rsidRPr="001F443C">
        <w:rPr>
          <w:rFonts w:ascii="Segoe UI" w:eastAsia="Calibri" w:hAnsi="Segoe UI" w:cs="Segoe UI"/>
          <w:bCs/>
          <w:sz w:val="22"/>
          <w:szCs w:val="22"/>
        </w:rPr>
        <w:t>CONTRATADA</w:t>
      </w:r>
      <w:r w:rsidRPr="001F443C">
        <w:rPr>
          <w:rFonts w:ascii="Segoe UI" w:eastAsia="Calibri" w:hAnsi="Segoe UI" w:cs="Segoe UI"/>
          <w:sz w:val="22"/>
          <w:szCs w:val="22"/>
        </w:rPr>
        <w:t xml:space="preserve"> relativamente às condições de habilitação exigidas.</w:t>
      </w:r>
    </w:p>
    <w:p w14:paraId="555A3983" w14:textId="77777777" w:rsidR="00D87BD5" w:rsidRPr="00201B8A" w:rsidRDefault="00D87BD5" w:rsidP="00D87BD5">
      <w:pPr>
        <w:spacing w:after="0" w:line="240" w:lineRule="auto"/>
        <w:ind w:left="567"/>
        <w:contextualSpacing/>
        <w:jc w:val="both"/>
        <w:rPr>
          <w:rFonts w:ascii="Segoe UI" w:eastAsia="Calibri" w:hAnsi="Segoe UI" w:cs="Segoe UI"/>
          <w:sz w:val="22"/>
          <w:szCs w:val="22"/>
        </w:rPr>
      </w:pPr>
    </w:p>
    <w:bookmarkEnd w:id="32"/>
    <w:p w14:paraId="4BE5FA01" w14:textId="77777777" w:rsidR="009A4AEC" w:rsidRPr="001F443C" w:rsidRDefault="009A4AEC" w:rsidP="00E327BE">
      <w:pPr>
        <w:pStyle w:val="PargrafodaLista"/>
        <w:numPr>
          <w:ilvl w:val="0"/>
          <w:numId w:val="19"/>
        </w:numPr>
        <w:spacing w:after="0" w:line="240" w:lineRule="auto"/>
        <w:ind w:left="426" w:right="26" w:hanging="426"/>
        <w:jc w:val="both"/>
        <w:rPr>
          <w:rFonts w:ascii="Segoe UI" w:eastAsiaTheme="minorHAnsi" w:hAnsi="Segoe UI" w:cs="Segoe UI"/>
          <w:b/>
          <w:bCs/>
        </w:rPr>
      </w:pPr>
      <w:r w:rsidRPr="001F443C">
        <w:rPr>
          <w:rFonts w:ascii="Segoe UI" w:eastAsiaTheme="minorHAnsi" w:hAnsi="Segoe UI" w:cs="Segoe UI"/>
          <w:b/>
          <w:bCs/>
        </w:rPr>
        <w:t xml:space="preserve">   DA CLÁUSULA SEXTA - DAS OBRIGAÇÕES</w:t>
      </w:r>
    </w:p>
    <w:p w14:paraId="22B8207F" w14:textId="77777777" w:rsidR="000B46D5" w:rsidRPr="001F443C" w:rsidRDefault="000B46D5" w:rsidP="00E327BE">
      <w:pPr>
        <w:spacing w:after="0" w:line="240" w:lineRule="auto"/>
        <w:ind w:left="360" w:right="26"/>
        <w:jc w:val="both"/>
        <w:rPr>
          <w:rFonts w:ascii="Segoe UI" w:eastAsiaTheme="minorHAnsi" w:hAnsi="Segoe UI" w:cs="Segoe UI"/>
          <w:b/>
          <w:bCs/>
          <w:sz w:val="22"/>
        </w:rPr>
      </w:pPr>
    </w:p>
    <w:p w14:paraId="63080C8E" w14:textId="46999732" w:rsidR="009903DA" w:rsidRPr="001F443C" w:rsidRDefault="009903DA" w:rsidP="00E327BE">
      <w:pPr>
        <w:numPr>
          <w:ilvl w:val="1"/>
          <w:numId w:val="19"/>
        </w:numPr>
        <w:spacing w:after="0" w:line="240" w:lineRule="auto"/>
        <w:ind w:left="567" w:hanging="567"/>
        <w:contextualSpacing/>
        <w:jc w:val="both"/>
        <w:rPr>
          <w:rFonts w:ascii="Segoe UI" w:eastAsia="Calibri" w:hAnsi="Segoe UI" w:cs="Segoe UI"/>
          <w:bCs/>
          <w:sz w:val="22"/>
          <w:szCs w:val="22"/>
          <w:lang w:eastAsia="en-US"/>
        </w:rPr>
      </w:pPr>
      <w:r w:rsidRPr="001F443C">
        <w:rPr>
          <w:rFonts w:ascii="Segoe UI" w:eastAsia="Calibri" w:hAnsi="Segoe UI" w:cs="Segoe UI"/>
          <w:sz w:val="22"/>
          <w:szCs w:val="22"/>
          <w:lang w:eastAsia="en-US"/>
        </w:rPr>
        <w:t xml:space="preserve">Além das obrigações constantes descritas no Termo de Referência, Anexo I do Edital de </w:t>
      </w:r>
      <w:r w:rsidRPr="001F443C">
        <w:rPr>
          <w:rFonts w:ascii="Segoe UI" w:eastAsia="Calibri" w:hAnsi="Segoe UI" w:cs="Segoe UI"/>
          <w:b/>
          <w:bCs/>
          <w:sz w:val="22"/>
          <w:szCs w:val="22"/>
          <w:lang w:eastAsia="en-US"/>
        </w:rPr>
        <w:t xml:space="preserve">Pregão Eletrônico nº </w:t>
      </w:r>
      <w:sdt>
        <w:sdtPr>
          <w:rPr>
            <w:rFonts w:ascii="Segoe UI" w:eastAsia="Calibri" w:hAnsi="Segoe UI" w:cs="Segoe UI"/>
            <w:b/>
            <w:bCs/>
            <w:sz w:val="22"/>
            <w:szCs w:val="22"/>
            <w:lang w:eastAsia="en-US"/>
          </w:rPr>
          <w:alias w:val="Empresa"/>
          <w:tag w:val=""/>
          <w:id w:val="1224178327"/>
          <w:placeholder>
            <w:docPart w:val="8976FFDB38584BB1AA75D33D83C475CA"/>
          </w:placeholder>
          <w:dataBinding w:prefixMappings="xmlns:ns0='http://schemas.openxmlformats.org/officeDocument/2006/extended-properties' " w:xpath="/ns0:Properties[1]/ns0:Company[1]" w:storeItemID="{6668398D-A668-4E3E-A5EB-62B293D839F1}"/>
          <w:text/>
        </w:sdtPr>
        <w:sdtEndPr/>
        <w:sdtContent>
          <w:r w:rsidR="00D87BD5">
            <w:rPr>
              <w:rFonts w:ascii="Segoe UI" w:eastAsia="Calibri" w:hAnsi="Segoe UI" w:cs="Segoe UI"/>
              <w:b/>
              <w:bCs/>
              <w:sz w:val="22"/>
              <w:szCs w:val="22"/>
              <w:lang w:eastAsia="en-US"/>
            </w:rPr>
            <w:t>90.079</w:t>
          </w:r>
          <w:r w:rsidRPr="001F443C">
            <w:rPr>
              <w:rFonts w:ascii="Segoe UI" w:eastAsia="Calibri" w:hAnsi="Segoe UI" w:cs="Segoe UI"/>
              <w:b/>
              <w:bCs/>
              <w:sz w:val="22"/>
              <w:szCs w:val="22"/>
              <w:lang w:eastAsia="en-US"/>
            </w:rPr>
            <w:t>/CPB/202</w:t>
          </w:r>
          <w:r w:rsidR="005A5B91" w:rsidRPr="001F443C">
            <w:rPr>
              <w:rFonts w:ascii="Segoe UI" w:eastAsia="Calibri" w:hAnsi="Segoe UI" w:cs="Segoe UI"/>
              <w:b/>
              <w:bCs/>
              <w:sz w:val="22"/>
              <w:szCs w:val="22"/>
              <w:lang w:eastAsia="en-US"/>
            </w:rPr>
            <w:t>4</w:t>
          </w:r>
        </w:sdtContent>
      </w:sdt>
      <w:r w:rsidRPr="001F443C">
        <w:rPr>
          <w:rFonts w:ascii="Segoe UI" w:eastAsia="Calibri" w:hAnsi="Segoe UI" w:cs="Segoe UI"/>
          <w:sz w:val="22"/>
          <w:szCs w:val="22"/>
          <w:lang w:eastAsia="en-US"/>
        </w:rPr>
        <w:t xml:space="preserve">, cabe à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w:t>
      </w:r>
    </w:p>
    <w:p w14:paraId="46D69447" w14:textId="77777777" w:rsidR="009903DA" w:rsidRPr="001F443C" w:rsidRDefault="009903DA" w:rsidP="00E327BE">
      <w:pPr>
        <w:spacing w:after="0" w:line="240" w:lineRule="auto"/>
        <w:jc w:val="both"/>
        <w:rPr>
          <w:rFonts w:ascii="Segoe UI" w:hAnsi="Segoe UI" w:cs="Segoe UI"/>
          <w:sz w:val="22"/>
          <w:szCs w:val="22"/>
        </w:rPr>
      </w:pPr>
    </w:p>
    <w:p w14:paraId="310348D4"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Executar fielmente o objeto contratado em conformidade com as disposições do Termo de Referência, Contrato, Edital de Licitação e dos seus Anexos, e da proposta apresentada, sempre atendendo os critérios de qualidade exigidos;</w:t>
      </w:r>
    </w:p>
    <w:p w14:paraId="660DA91B"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7CA45B35" w14:textId="2F278930" w:rsidR="00C8015F"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Reparar, corrigir, remover, reconstruir ou substituir às suas expensas, o item que vier a fornecer, no todo ou em parte, em que se verificarem vícios, defeitos ou incorreções.</w:t>
      </w:r>
    </w:p>
    <w:p w14:paraId="42648A1A" w14:textId="77777777" w:rsidR="00C8015F" w:rsidRPr="001F443C" w:rsidRDefault="00C8015F" w:rsidP="00E327BE">
      <w:pPr>
        <w:pStyle w:val="PargrafodaLista"/>
        <w:spacing w:after="0" w:line="240" w:lineRule="auto"/>
        <w:jc w:val="both"/>
        <w:rPr>
          <w:rFonts w:ascii="Segoe UI" w:hAnsi="Segoe UI" w:cs="Segoe UI"/>
        </w:rPr>
      </w:pPr>
    </w:p>
    <w:p w14:paraId="24F5D562"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Prestar esclarecimentos ao Comitê Paralímpico Brasileiro, sempre que necessário, bem como apresentar, quando solicitado, laudos e catálogos, sobre os itens contratados;</w:t>
      </w:r>
    </w:p>
    <w:p w14:paraId="0607C701"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736A1FE4"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Manter durante toda a execução do Contrato, compatibilidade com as obrigações assumidas, bem como, todas as condições de habilitação e qualificação exigidas na licitação;</w:t>
      </w:r>
    </w:p>
    <w:p w14:paraId="49566650"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129FE7E7"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Aceitar nas mesmas condições contratuais acréscimos até o limite de 50% (cinquenta por cento) no valor inicial atualizado do contrato, permitida a supressão além do limite de 25% (vinte e cinco por cento), desde que mediante acordo entre as partes;</w:t>
      </w:r>
    </w:p>
    <w:p w14:paraId="1B903E6B"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07B75CE0" w14:textId="77777777" w:rsidR="009903DA" w:rsidRPr="001F443C" w:rsidRDefault="009903DA" w:rsidP="00E327BE">
      <w:pPr>
        <w:numPr>
          <w:ilvl w:val="3"/>
          <w:numId w:val="19"/>
        </w:numPr>
        <w:spacing w:after="0" w:line="240" w:lineRule="auto"/>
        <w:ind w:left="2268" w:hanging="992"/>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Não exclui ou reduz essa responsabilidade a fiscalização efetuada pela gestão da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w:t>
      </w:r>
    </w:p>
    <w:p w14:paraId="2072B43A" w14:textId="77777777" w:rsidR="009903DA" w:rsidRPr="001F443C" w:rsidRDefault="009903DA" w:rsidP="00E327BE">
      <w:pPr>
        <w:spacing w:after="0" w:line="240" w:lineRule="auto"/>
        <w:jc w:val="both"/>
        <w:rPr>
          <w:rFonts w:ascii="Segoe UI" w:eastAsia="Calibri" w:hAnsi="Segoe UI" w:cs="Segoe UI"/>
          <w:sz w:val="22"/>
          <w:szCs w:val="22"/>
          <w:lang w:eastAsia="en-US"/>
        </w:rPr>
      </w:pPr>
    </w:p>
    <w:p w14:paraId="6B78C70C"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Promover a organização técnica e administrativa do fornecimento, de modo a conduzi-lo eficientemente;</w:t>
      </w:r>
    </w:p>
    <w:p w14:paraId="1378F71F"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22AD1922" w14:textId="77777777" w:rsidR="009903DA"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lastRenderedPageBreak/>
        <w:t>Prover os recursos humanos e materiais necessários ao fornecimento do objeto;</w:t>
      </w:r>
    </w:p>
    <w:p w14:paraId="45643474" w14:textId="77777777" w:rsidR="00D87BD5" w:rsidRPr="001F443C" w:rsidRDefault="00D87BD5" w:rsidP="00D87BD5">
      <w:pPr>
        <w:spacing w:after="0" w:line="240" w:lineRule="auto"/>
        <w:ind w:left="1276"/>
        <w:contextualSpacing/>
        <w:jc w:val="both"/>
        <w:rPr>
          <w:rFonts w:ascii="Segoe UI" w:eastAsia="Calibri" w:hAnsi="Segoe UI" w:cs="Segoe UI"/>
          <w:sz w:val="22"/>
          <w:szCs w:val="22"/>
          <w:lang w:eastAsia="en-US"/>
        </w:rPr>
      </w:pPr>
    </w:p>
    <w:p w14:paraId="461C5D65"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Responsabilizar-se pelo carregamento e transporte até o local de entrega, inclusive quanto ao descarregamento e empilhamento, se for o caso;</w:t>
      </w:r>
    </w:p>
    <w:p w14:paraId="4937D4E4"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29CA90FA"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Em nenhuma hipótese poderá a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xml:space="preserve"> veicular publicidade acerca do objeto a que se refere o contrato.</w:t>
      </w:r>
    </w:p>
    <w:p w14:paraId="5B28811D"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3BEE1B83"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A fiscalização do fornecimento pela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 xml:space="preserve"> não exime, nem diminui a completa responsabilidade da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xml:space="preserve"> por qualquer inobservância ou omissão às cláusulas contratuais.</w:t>
      </w:r>
    </w:p>
    <w:p w14:paraId="38A25299"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46478189"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Entregar o item solicitado no endereço de entrega constante no Termo de Referência, sem que isso implique acréscimo no preço da proposta;</w:t>
      </w:r>
    </w:p>
    <w:p w14:paraId="40414953"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23A6C5DA"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Substituir, no prazo máximo de 05 (cinco) dias corridos, o item que após a entrega venham apresentar defeitos de fabricação ou quaisquer outros que venham a dificultar ou impossibilitar a sua utilização desde que para a sua ocorrência, não tenha contribuído, por ação ou omissão, o CPB;</w:t>
      </w:r>
    </w:p>
    <w:p w14:paraId="500107B9" w14:textId="77777777" w:rsidR="009903DA" w:rsidRPr="001F443C" w:rsidRDefault="009903DA" w:rsidP="00E327BE">
      <w:pPr>
        <w:spacing w:after="0" w:line="240" w:lineRule="auto"/>
        <w:jc w:val="both"/>
        <w:rPr>
          <w:rFonts w:ascii="Segoe UI" w:eastAsia="Calibri" w:hAnsi="Segoe UI" w:cs="Segoe UI"/>
          <w:sz w:val="22"/>
          <w:szCs w:val="22"/>
          <w:lang w:eastAsia="en-US"/>
        </w:rPr>
      </w:pPr>
    </w:p>
    <w:p w14:paraId="529221A4"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Em caso de substituição dos materiais, nos termos do item anterior, será da CONTRATADA as despesas decorrentes a devolução e de nova entrega de objetos;</w:t>
      </w:r>
    </w:p>
    <w:p w14:paraId="4B217DD3" w14:textId="77777777" w:rsidR="009903DA" w:rsidRPr="001F443C" w:rsidRDefault="009903DA" w:rsidP="00E327BE">
      <w:pPr>
        <w:spacing w:after="0" w:line="240" w:lineRule="auto"/>
        <w:ind w:left="426"/>
        <w:contextualSpacing/>
        <w:jc w:val="both"/>
        <w:rPr>
          <w:rFonts w:ascii="Segoe UI" w:eastAsia="Calibri" w:hAnsi="Segoe UI" w:cs="Segoe UI"/>
          <w:sz w:val="22"/>
          <w:szCs w:val="22"/>
          <w:lang w:eastAsia="en-US"/>
        </w:rPr>
      </w:pPr>
    </w:p>
    <w:p w14:paraId="5EE4DB0C"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Arcar com todas as despesas, diretas ou indiretas, decorrentes do cumprimento das obrigações assumidas;</w:t>
      </w:r>
    </w:p>
    <w:p w14:paraId="0CB43B92" w14:textId="77777777" w:rsidR="009903DA" w:rsidRPr="001F443C" w:rsidRDefault="009903DA" w:rsidP="00E327BE">
      <w:pPr>
        <w:spacing w:after="0" w:line="240" w:lineRule="auto"/>
        <w:ind w:left="426"/>
        <w:contextualSpacing/>
        <w:jc w:val="both"/>
        <w:rPr>
          <w:rFonts w:ascii="Segoe UI" w:eastAsia="Calibri" w:hAnsi="Segoe UI" w:cs="Segoe UI"/>
          <w:sz w:val="22"/>
          <w:szCs w:val="22"/>
          <w:lang w:eastAsia="en-US"/>
        </w:rPr>
      </w:pPr>
    </w:p>
    <w:p w14:paraId="795E0C34"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Entregar o item acondicionado em embalagens original e intacta, sem sinais de violação, acompanhado da documentação exigida pela legislação;</w:t>
      </w:r>
    </w:p>
    <w:p w14:paraId="280721A0" w14:textId="77777777" w:rsidR="009903DA" w:rsidRPr="001F443C" w:rsidRDefault="009903DA" w:rsidP="00E327BE">
      <w:pPr>
        <w:spacing w:after="0" w:line="240" w:lineRule="auto"/>
        <w:ind w:left="426"/>
        <w:contextualSpacing/>
        <w:jc w:val="both"/>
        <w:rPr>
          <w:rFonts w:ascii="Segoe UI" w:eastAsia="Calibri" w:hAnsi="Segoe UI" w:cs="Segoe UI"/>
          <w:sz w:val="22"/>
          <w:szCs w:val="22"/>
          <w:lang w:eastAsia="en-US"/>
        </w:rPr>
      </w:pPr>
    </w:p>
    <w:p w14:paraId="34A1BEFB"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Prestar assistência técnica ao item, enquanto perdurar a garantia.</w:t>
      </w:r>
    </w:p>
    <w:p w14:paraId="3C288471"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796DB40C" w14:textId="365BA8A7" w:rsidR="009903DA" w:rsidRPr="001F443C" w:rsidRDefault="009903DA" w:rsidP="00E327BE">
      <w:pPr>
        <w:numPr>
          <w:ilvl w:val="1"/>
          <w:numId w:val="19"/>
        </w:numPr>
        <w:spacing w:after="0" w:line="240" w:lineRule="auto"/>
        <w:ind w:left="567" w:hanging="567"/>
        <w:contextualSpacing/>
        <w:jc w:val="both"/>
        <w:rPr>
          <w:rFonts w:ascii="Segoe UI" w:eastAsia="Calibri" w:hAnsi="Segoe UI" w:cs="Segoe UI"/>
          <w:bCs/>
          <w:sz w:val="22"/>
          <w:szCs w:val="22"/>
          <w:lang w:eastAsia="en-US"/>
        </w:rPr>
      </w:pPr>
      <w:r w:rsidRPr="001F443C">
        <w:rPr>
          <w:rFonts w:ascii="Segoe UI" w:eastAsia="Calibri" w:hAnsi="Segoe UI" w:cs="Segoe UI"/>
          <w:sz w:val="22"/>
          <w:szCs w:val="22"/>
          <w:lang w:eastAsia="en-US"/>
        </w:rPr>
        <w:t xml:space="preserve">Além das obrigações constantes no </w:t>
      </w:r>
      <w:r w:rsidRPr="001F443C">
        <w:rPr>
          <w:rFonts w:ascii="Segoe UI" w:eastAsia="Calibri" w:hAnsi="Segoe UI" w:cs="Segoe UI"/>
          <w:b/>
          <w:bCs/>
          <w:sz w:val="22"/>
          <w:szCs w:val="22"/>
          <w:lang w:eastAsia="en-US"/>
        </w:rPr>
        <w:t xml:space="preserve">Edital de Pregão Eletrônico nº </w:t>
      </w:r>
      <w:sdt>
        <w:sdtPr>
          <w:rPr>
            <w:rFonts w:ascii="Segoe UI" w:eastAsia="Calibri" w:hAnsi="Segoe UI" w:cs="Segoe UI"/>
            <w:b/>
            <w:bCs/>
            <w:sz w:val="22"/>
            <w:szCs w:val="22"/>
            <w:lang w:eastAsia="en-US"/>
          </w:rPr>
          <w:alias w:val="Empresa"/>
          <w:tag w:val=""/>
          <w:id w:val="-334307566"/>
          <w:placeholder>
            <w:docPart w:val="17467B0D88934254B9936179A7CE61E8"/>
          </w:placeholder>
          <w:dataBinding w:prefixMappings="xmlns:ns0='http://schemas.openxmlformats.org/officeDocument/2006/extended-properties' " w:xpath="/ns0:Properties[1]/ns0:Company[1]" w:storeItemID="{6668398D-A668-4E3E-A5EB-62B293D839F1}"/>
          <w:text/>
        </w:sdtPr>
        <w:sdtEndPr/>
        <w:sdtContent>
          <w:r w:rsidR="00D87BD5">
            <w:rPr>
              <w:rFonts w:ascii="Segoe UI" w:eastAsia="Calibri" w:hAnsi="Segoe UI" w:cs="Segoe UI"/>
              <w:b/>
              <w:bCs/>
              <w:sz w:val="22"/>
              <w:szCs w:val="22"/>
              <w:lang w:eastAsia="en-US"/>
            </w:rPr>
            <w:t>90.079/CPB/2024</w:t>
          </w:r>
        </w:sdtContent>
      </w:sdt>
      <w:r w:rsidRPr="001F443C">
        <w:rPr>
          <w:rFonts w:ascii="Segoe UI" w:eastAsia="Calibri" w:hAnsi="Segoe UI" w:cs="Segoe UI"/>
          <w:sz w:val="22"/>
          <w:szCs w:val="22"/>
          <w:lang w:eastAsia="en-US"/>
        </w:rPr>
        <w:t xml:space="preserve">, cabe à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w:t>
      </w:r>
    </w:p>
    <w:p w14:paraId="00A117C4" w14:textId="77777777" w:rsidR="009903DA" w:rsidRPr="001F443C" w:rsidRDefault="009903DA" w:rsidP="00E327BE">
      <w:pPr>
        <w:spacing w:after="0" w:line="240" w:lineRule="auto"/>
        <w:jc w:val="both"/>
        <w:rPr>
          <w:rFonts w:ascii="Segoe UI" w:eastAsia="Calibri" w:hAnsi="Segoe UI" w:cs="Segoe UI"/>
          <w:sz w:val="22"/>
          <w:szCs w:val="22"/>
          <w:lang w:eastAsia="en-US"/>
        </w:rPr>
      </w:pPr>
    </w:p>
    <w:p w14:paraId="3F1960CB"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Indicar, na Ordem de Compra, o responsável em receber o item, que deverá verificar quantidade e condições de entrega do objeto;</w:t>
      </w:r>
    </w:p>
    <w:p w14:paraId="4BA31421"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4A4806C3"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Prestar todas as informações necessárias à execução dos ajustes;</w:t>
      </w:r>
    </w:p>
    <w:p w14:paraId="48383956"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2FFC718F"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Receber o objeto no prazo e condições estabelecidas no Edital e seus Anexos;</w:t>
      </w:r>
    </w:p>
    <w:p w14:paraId="029D4236"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6601BB20"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Responsabilizar-se pelo acompanhamento e fiscalização da execução do presente Contrato, através de seu Gestor, que deverá anotar, em registro próprio, todas as ocorrências verificadas.</w:t>
      </w:r>
    </w:p>
    <w:p w14:paraId="760E1842"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lastRenderedPageBreak/>
        <w:t>Recusar, quando considerada imprópria, a embalagem que estiver defeituosa ou inadequada, solicitando troca imediata;</w:t>
      </w:r>
    </w:p>
    <w:p w14:paraId="15C5A27A"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59F6D798"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Rejeitar, no todo ou em parte, o fornecimento executado em desacordo com este termo de referência.</w:t>
      </w:r>
    </w:p>
    <w:p w14:paraId="6DB9C1AD"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0A47F36D"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Comunicar, imediatamente, por escrito, â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xml:space="preserve"> qualquer irregularidade observada no decorrer da execução do objeto.</w:t>
      </w:r>
    </w:p>
    <w:p w14:paraId="05524D88"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4174FEF9"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Efetuar o pagamento devido à </w:t>
      </w:r>
      <w:r w:rsidRPr="001F443C">
        <w:rPr>
          <w:rFonts w:ascii="Segoe UI" w:eastAsia="Calibri" w:hAnsi="Segoe UI" w:cs="Segoe UI"/>
          <w:bCs/>
          <w:sz w:val="22"/>
          <w:szCs w:val="22"/>
          <w:lang w:eastAsia="en-US"/>
        </w:rPr>
        <w:t>CONTRATADA</w:t>
      </w:r>
      <w:r w:rsidRPr="001F443C">
        <w:rPr>
          <w:rFonts w:ascii="Segoe UI" w:eastAsia="Calibri" w:hAnsi="Segoe UI" w:cs="Segoe UI"/>
          <w:sz w:val="22"/>
          <w:szCs w:val="22"/>
          <w:lang w:eastAsia="en-US"/>
        </w:rPr>
        <w:t>, no prazo de até 30 (trinta) dias corridos, após execução do objeto e atesto da respectiva nota fiscal, pelo gestor responsável do CPB.</w:t>
      </w:r>
    </w:p>
    <w:p w14:paraId="40666282" w14:textId="77777777" w:rsidR="009903DA" w:rsidRPr="001F443C" w:rsidRDefault="009903DA" w:rsidP="00E327BE">
      <w:pPr>
        <w:spacing w:after="0" w:line="240" w:lineRule="auto"/>
        <w:contextualSpacing/>
        <w:jc w:val="both"/>
        <w:rPr>
          <w:rFonts w:ascii="Segoe UI" w:eastAsia="Calibri" w:hAnsi="Segoe UI" w:cs="Segoe UI"/>
          <w:sz w:val="22"/>
          <w:szCs w:val="22"/>
          <w:lang w:eastAsia="en-US"/>
        </w:rPr>
      </w:pPr>
    </w:p>
    <w:p w14:paraId="32DDFD14" w14:textId="77777777" w:rsidR="009903DA" w:rsidRPr="001F443C" w:rsidRDefault="009903DA" w:rsidP="00E327BE">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Aplicar, quando for o caso, as penalidades previstas no presente Termo de Contrato.</w:t>
      </w:r>
    </w:p>
    <w:p w14:paraId="216061F8" w14:textId="77777777" w:rsidR="009A4AEC" w:rsidRPr="001F443C" w:rsidRDefault="009A4AEC" w:rsidP="00E327BE">
      <w:pPr>
        <w:spacing w:after="0" w:line="240" w:lineRule="auto"/>
        <w:jc w:val="both"/>
        <w:rPr>
          <w:rFonts w:ascii="Segoe UI" w:hAnsi="Segoe UI" w:cs="Segoe UI"/>
          <w:bCs/>
          <w:sz w:val="22"/>
          <w:szCs w:val="22"/>
        </w:rPr>
      </w:pPr>
      <w:r w:rsidRPr="001F443C">
        <w:rPr>
          <w:rFonts w:ascii="Segoe UI" w:hAnsi="Segoe UI" w:cs="Segoe UI"/>
          <w:bCs/>
          <w:sz w:val="22"/>
          <w:szCs w:val="22"/>
        </w:rPr>
        <w:t xml:space="preserve"> </w:t>
      </w:r>
    </w:p>
    <w:p w14:paraId="099B31BA" w14:textId="6C3A7841" w:rsidR="009A4AEC" w:rsidRPr="001F443C" w:rsidRDefault="009A4AEC" w:rsidP="00E327BE">
      <w:pPr>
        <w:pStyle w:val="PargrafodaLista"/>
        <w:numPr>
          <w:ilvl w:val="0"/>
          <w:numId w:val="19"/>
        </w:numPr>
        <w:spacing w:after="0" w:line="240" w:lineRule="auto"/>
        <w:ind w:left="567" w:hanging="567"/>
        <w:jc w:val="both"/>
        <w:rPr>
          <w:rFonts w:ascii="Segoe UI" w:hAnsi="Segoe UI" w:cs="Segoe UI"/>
          <w:b/>
          <w:bCs/>
          <w:noProof/>
        </w:rPr>
      </w:pPr>
      <w:r w:rsidRPr="001F443C">
        <w:rPr>
          <w:rFonts w:ascii="Segoe UI" w:hAnsi="Segoe UI" w:cs="Segoe UI"/>
          <w:b/>
          <w:bCs/>
          <w:noProof/>
        </w:rPr>
        <w:t xml:space="preserve">CLAUSULA SETIMA – DA FISCALIZAÇÃO  </w:t>
      </w:r>
    </w:p>
    <w:p w14:paraId="21CF5CC0" w14:textId="77777777" w:rsidR="009A4AEC" w:rsidRPr="001F443C" w:rsidRDefault="009A4AEC" w:rsidP="00E327BE">
      <w:pPr>
        <w:spacing w:after="0" w:line="240" w:lineRule="auto"/>
        <w:jc w:val="both"/>
        <w:rPr>
          <w:rFonts w:ascii="Segoe UI" w:hAnsi="Segoe UI" w:cs="Segoe UI"/>
          <w:noProof/>
          <w:sz w:val="22"/>
          <w:szCs w:val="22"/>
        </w:rPr>
      </w:pPr>
    </w:p>
    <w:p w14:paraId="2B2603B9" w14:textId="60ED628F" w:rsidR="009A4AEC" w:rsidRPr="001F443C" w:rsidRDefault="009A4AEC" w:rsidP="00E327BE">
      <w:pPr>
        <w:pStyle w:val="PargrafodaLista"/>
        <w:numPr>
          <w:ilvl w:val="1"/>
          <w:numId w:val="19"/>
        </w:numPr>
        <w:tabs>
          <w:tab w:val="left" w:pos="7655"/>
        </w:tabs>
        <w:spacing w:after="0" w:line="240" w:lineRule="auto"/>
        <w:ind w:left="532" w:hanging="532"/>
        <w:jc w:val="both"/>
        <w:rPr>
          <w:rFonts w:ascii="Segoe UI" w:hAnsi="Segoe UI" w:cs="Segoe UI"/>
          <w:noProof/>
        </w:rPr>
      </w:pPr>
      <w:r w:rsidRPr="001F443C">
        <w:rPr>
          <w:rFonts w:ascii="Segoe UI" w:hAnsi="Segoe UI" w:cs="Segoe UI"/>
          <w:noProof/>
        </w:rPr>
        <w:t xml:space="preserve">A fiscalização do contrato será exercida pelo </w:t>
      </w:r>
      <w:r w:rsidR="00186FE3" w:rsidRPr="001F443C">
        <w:rPr>
          <w:rFonts w:ascii="Segoe UI" w:hAnsi="Segoe UI" w:cs="Segoe UI"/>
          <w:b/>
          <w:bCs/>
          <w:noProof/>
        </w:rPr>
        <w:t>XXXXXXXXXXX</w:t>
      </w:r>
      <w:r w:rsidRPr="001F443C">
        <w:rPr>
          <w:rFonts w:ascii="Segoe UI" w:hAnsi="Segoe UI" w:cs="Segoe UI"/>
          <w:noProof/>
        </w:rPr>
        <w:t xml:space="preserve">, responsável pelo Departamento </w:t>
      </w:r>
      <w:r w:rsidR="00E870D1" w:rsidRPr="001F443C">
        <w:rPr>
          <w:rFonts w:ascii="Segoe UI" w:hAnsi="Segoe UI" w:cs="Segoe UI"/>
          <w:noProof/>
        </w:rPr>
        <w:t xml:space="preserve">de Eventos </w:t>
      </w:r>
      <w:r w:rsidRPr="001F443C">
        <w:rPr>
          <w:rFonts w:ascii="Segoe UI" w:hAnsi="Segoe UI" w:cs="Segoe UI"/>
          <w:noProof/>
        </w:rPr>
        <w:t>do CPB, ou, em caso de ausência, ao funcionário que o esteja substituindo, a quem caberá dirimir as dúvidas porventura surgidas no curso d</w:t>
      </w:r>
      <w:r w:rsidR="007B43E8" w:rsidRPr="001F443C">
        <w:rPr>
          <w:rFonts w:ascii="Segoe UI" w:hAnsi="Segoe UI" w:cs="Segoe UI"/>
          <w:noProof/>
        </w:rPr>
        <w:t xml:space="preserve">o recebimento dos </w:t>
      </w:r>
      <w:r w:rsidR="007B43E8" w:rsidRPr="001F443C">
        <w:rPr>
          <w:rFonts w:ascii="Segoe UI" w:hAnsi="Segoe UI" w:cs="Segoe UI"/>
        </w:rPr>
        <w:t>equipamentos, materiais e/ou produtos</w:t>
      </w:r>
      <w:r w:rsidRPr="001F443C">
        <w:rPr>
          <w:rFonts w:ascii="Segoe UI" w:hAnsi="Segoe UI" w:cs="Segoe UI"/>
          <w:noProof/>
        </w:rPr>
        <w:t>, bem como adotar as medidas que se fizerem necessárias para o seu bom e fiel cumprimento.</w:t>
      </w:r>
    </w:p>
    <w:p w14:paraId="6C699F1B" w14:textId="77777777" w:rsidR="009A4AEC" w:rsidRPr="001F443C" w:rsidRDefault="009A4AEC" w:rsidP="00E327BE">
      <w:pPr>
        <w:tabs>
          <w:tab w:val="left" w:pos="7655"/>
        </w:tabs>
        <w:spacing w:after="0" w:line="240" w:lineRule="auto"/>
        <w:jc w:val="both"/>
        <w:rPr>
          <w:rFonts w:ascii="Segoe UI" w:hAnsi="Segoe UI" w:cs="Segoe UI"/>
          <w:noProof/>
          <w:sz w:val="22"/>
          <w:szCs w:val="22"/>
        </w:rPr>
      </w:pPr>
    </w:p>
    <w:p w14:paraId="2B09B2EA" w14:textId="77777777" w:rsidR="009A4AEC" w:rsidRPr="001F443C" w:rsidRDefault="009A4AEC" w:rsidP="00E327BE">
      <w:pPr>
        <w:pStyle w:val="PargrafodaLista"/>
        <w:numPr>
          <w:ilvl w:val="1"/>
          <w:numId w:val="19"/>
        </w:numPr>
        <w:tabs>
          <w:tab w:val="left" w:pos="7655"/>
        </w:tabs>
        <w:spacing w:after="0" w:line="240" w:lineRule="auto"/>
        <w:ind w:left="532" w:hanging="532"/>
        <w:jc w:val="both"/>
        <w:rPr>
          <w:rFonts w:ascii="Segoe UI" w:hAnsi="Segoe UI" w:cs="Segoe UI"/>
          <w:noProof/>
        </w:rPr>
      </w:pPr>
      <w:r w:rsidRPr="001F443C">
        <w:rPr>
          <w:rFonts w:ascii="Segoe UI" w:hAnsi="Segoe UI" w:cs="Segoe UI"/>
          <w:noProof/>
        </w:rPr>
        <w:t>A fiscalização de que trata esta cláusula não exclui nem reduz a responsabilidade da CONTRATADA por quaisquer irregularidades e não implica em co-responsabilidade do CONTRATANTE.</w:t>
      </w:r>
    </w:p>
    <w:p w14:paraId="0D3FF931" w14:textId="77777777" w:rsidR="0049644C" w:rsidRPr="001F443C" w:rsidRDefault="0049644C" w:rsidP="00E327BE">
      <w:pPr>
        <w:pStyle w:val="PargrafodaLista"/>
        <w:spacing w:after="0" w:line="240" w:lineRule="auto"/>
        <w:jc w:val="both"/>
        <w:rPr>
          <w:rFonts w:ascii="Segoe UI" w:hAnsi="Segoe UI" w:cs="Segoe UI"/>
          <w:noProof/>
        </w:rPr>
      </w:pPr>
    </w:p>
    <w:p w14:paraId="52B4CCDE" w14:textId="36767769" w:rsidR="009A4AEC" w:rsidRPr="001F443C" w:rsidRDefault="009A4AEC" w:rsidP="00E327BE">
      <w:pPr>
        <w:pStyle w:val="PargrafodaLista"/>
        <w:numPr>
          <w:ilvl w:val="0"/>
          <w:numId w:val="19"/>
        </w:numPr>
        <w:spacing w:after="0" w:line="240" w:lineRule="auto"/>
        <w:ind w:left="567" w:hanging="567"/>
        <w:jc w:val="both"/>
        <w:rPr>
          <w:rFonts w:ascii="Segoe UI" w:hAnsi="Segoe UI" w:cs="Segoe UI"/>
          <w:b/>
          <w:bCs/>
          <w:noProof/>
        </w:rPr>
      </w:pPr>
      <w:r w:rsidRPr="001F443C">
        <w:rPr>
          <w:rFonts w:ascii="Segoe UI" w:hAnsi="Segoe UI" w:cs="Segoe UI"/>
          <w:b/>
          <w:bCs/>
          <w:noProof/>
        </w:rPr>
        <w:t>CLAUSULA OITAVA – DAS ALTERAÇÕES</w:t>
      </w:r>
    </w:p>
    <w:p w14:paraId="55306888" w14:textId="77777777" w:rsidR="0049644C" w:rsidRPr="001F443C" w:rsidRDefault="0049644C" w:rsidP="00E327BE">
      <w:pPr>
        <w:pStyle w:val="PargrafodaLista"/>
        <w:spacing w:after="0" w:line="240" w:lineRule="auto"/>
        <w:ind w:left="567"/>
        <w:jc w:val="both"/>
        <w:rPr>
          <w:rFonts w:ascii="Segoe UI" w:hAnsi="Segoe UI" w:cs="Segoe UI"/>
          <w:b/>
          <w:bCs/>
          <w:noProof/>
        </w:rPr>
      </w:pPr>
    </w:p>
    <w:p w14:paraId="7D24359D" w14:textId="77777777" w:rsidR="009A4AEC" w:rsidRPr="001F443C" w:rsidRDefault="009A4AEC" w:rsidP="00E327BE">
      <w:pPr>
        <w:pStyle w:val="PargrafodaLista"/>
        <w:numPr>
          <w:ilvl w:val="1"/>
          <w:numId w:val="19"/>
        </w:numPr>
        <w:spacing w:after="0" w:line="240" w:lineRule="auto"/>
        <w:ind w:left="567" w:right="142" w:hanging="567"/>
        <w:jc w:val="both"/>
        <w:rPr>
          <w:rFonts w:ascii="Segoe UI" w:hAnsi="Segoe UI" w:cs="Segoe UI"/>
          <w:noProof/>
        </w:rPr>
      </w:pPr>
      <w:r w:rsidRPr="001F443C">
        <w:rPr>
          <w:rFonts w:ascii="Segoe UI" w:hAnsi="Segoe UI" w:cs="Segoe UI"/>
          <w:noProof/>
        </w:rPr>
        <w:t>O presente contrato poderá ser alterado, no interesse do CONTRATANTE, por acordo entre as partes, mediante termo aditivo, e com as devidas justificativas, nos seguintes casos:</w:t>
      </w:r>
    </w:p>
    <w:p w14:paraId="1BBF45FC" w14:textId="77777777" w:rsidR="00153DEA" w:rsidRPr="001F443C" w:rsidRDefault="00153DEA" w:rsidP="00E327BE">
      <w:pPr>
        <w:spacing w:after="0" w:line="240" w:lineRule="auto"/>
        <w:ind w:left="393" w:right="142"/>
        <w:jc w:val="both"/>
        <w:rPr>
          <w:rFonts w:ascii="Segoe UI" w:hAnsi="Segoe UI" w:cs="Segoe UI"/>
          <w:noProof/>
          <w:sz w:val="22"/>
        </w:rPr>
      </w:pPr>
    </w:p>
    <w:p w14:paraId="7129C77C" w14:textId="77777777" w:rsidR="009A4AEC" w:rsidRPr="001F443C" w:rsidRDefault="009A4AEC" w:rsidP="00E327BE">
      <w:pPr>
        <w:numPr>
          <w:ilvl w:val="1"/>
          <w:numId w:val="3"/>
        </w:numPr>
        <w:spacing w:after="0" w:line="240" w:lineRule="auto"/>
        <w:ind w:left="993" w:right="706" w:hanging="284"/>
        <w:jc w:val="both"/>
        <w:rPr>
          <w:rFonts w:ascii="Segoe UI" w:hAnsi="Segoe UI" w:cs="Segoe UI"/>
          <w:noProof/>
          <w:sz w:val="22"/>
          <w:szCs w:val="22"/>
        </w:rPr>
      </w:pPr>
      <w:r w:rsidRPr="001F443C">
        <w:rPr>
          <w:rFonts w:ascii="Segoe UI" w:hAnsi="Segoe UI" w:cs="Segoe UI"/>
          <w:noProof/>
          <w:sz w:val="22"/>
          <w:szCs w:val="22"/>
        </w:rPr>
        <w:t>Unilateralmente, pelo CONTRATANTE:</w:t>
      </w:r>
    </w:p>
    <w:p w14:paraId="6AD6DF33" w14:textId="77777777" w:rsidR="009A4AEC" w:rsidRPr="001F443C" w:rsidRDefault="009A4AEC" w:rsidP="00E327BE">
      <w:pPr>
        <w:spacing w:after="0" w:line="240" w:lineRule="auto"/>
        <w:ind w:left="1134" w:right="706"/>
        <w:jc w:val="both"/>
        <w:rPr>
          <w:rFonts w:ascii="Segoe UI" w:hAnsi="Segoe UI" w:cs="Segoe UI"/>
          <w:noProof/>
          <w:sz w:val="22"/>
          <w:szCs w:val="22"/>
        </w:rPr>
      </w:pPr>
    </w:p>
    <w:p w14:paraId="503D8ACF" w14:textId="77777777" w:rsidR="009A4AEC" w:rsidRPr="001F443C" w:rsidRDefault="009A4AEC" w:rsidP="00922F6C">
      <w:pPr>
        <w:pStyle w:val="PargrafodaLista"/>
        <w:numPr>
          <w:ilvl w:val="1"/>
          <w:numId w:val="34"/>
        </w:numPr>
        <w:spacing w:after="0" w:line="240" w:lineRule="auto"/>
        <w:ind w:right="140" w:hanging="447"/>
        <w:jc w:val="both"/>
        <w:rPr>
          <w:rFonts w:ascii="Segoe UI" w:hAnsi="Segoe UI" w:cs="Segoe UI"/>
          <w:noProof/>
        </w:rPr>
      </w:pPr>
      <w:r w:rsidRPr="001F443C">
        <w:rPr>
          <w:rFonts w:ascii="Segoe UI" w:hAnsi="Segoe UI" w:cs="Segoe UI"/>
          <w:noProof/>
        </w:rPr>
        <w:t>Quando houver modificação do projeto ou das especificações, para melhor adequação técnica a seus objetivos;</w:t>
      </w:r>
    </w:p>
    <w:p w14:paraId="426763C1" w14:textId="77777777" w:rsidR="00682DC5" w:rsidRPr="001F443C" w:rsidRDefault="00682DC5" w:rsidP="00E327BE">
      <w:pPr>
        <w:spacing w:after="0" w:line="240" w:lineRule="auto"/>
        <w:ind w:left="1080" w:right="706"/>
        <w:jc w:val="both"/>
        <w:rPr>
          <w:rFonts w:ascii="Segoe UI" w:hAnsi="Segoe UI" w:cs="Segoe UI"/>
          <w:noProof/>
          <w:sz w:val="22"/>
          <w:szCs w:val="22"/>
        </w:rPr>
      </w:pPr>
    </w:p>
    <w:p w14:paraId="64B48BA6" w14:textId="0CD889E7" w:rsidR="008845CD" w:rsidRPr="001F443C" w:rsidRDefault="008845CD" w:rsidP="00922F6C">
      <w:pPr>
        <w:pStyle w:val="PargrafodaLista"/>
        <w:numPr>
          <w:ilvl w:val="1"/>
          <w:numId w:val="34"/>
        </w:numPr>
        <w:spacing w:after="0" w:line="240" w:lineRule="auto"/>
        <w:ind w:right="140" w:hanging="447"/>
        <w:jc w:val="both"/>
        <w:rPr>
          <w:rFonts w:ascii="Segoe UI" w:hAnsi="Segoe UI" w:cs="Segoe UI"/>
          <w:noProof/>
        </w:rPr>
      </w:pPr>
      <w:bookmarkStart w:id="33" w:name="_Hlk137481944"/>
      <w:r w:rsidRPr="001F443C">
        <w:rPr>
          <w:rFonts w:ascii="Segoe UI" w:hAnsi="Segoe UI" w:cs="Segoe UI"/>
          <w:noProof/>
        </w:rPr>
        <w:t>Quando necessária a modificação do valor contratual em decorrência de acréscimo ou diminuição quantitativa de seu objeto, no limite permitido.</w:t>
      </w:r>
    </w:p>
    <w:bookmarkEnd w:id="33"/>
    <w:p w14:paraId="38A239E6" w14:textId="77777777" w:rsidR="009B44EB" w:rsidRPr="001F443C" w:rsidRDefault="009B44EB" w:rsidP="00E327BE">
      <w:pPr>
        <w:spacing w:after="0" w:line="240" w:lineRule="auto"/>
        <w:ind w:left="1080" w:right="706"/>
        <w:jc w:val="both"/>
        <w:rPr>
          <w:rFonts w:ascii="Segoe UI" w:hAnsi="Segoe UI" w:cs="Segoe UI"/>
          <w:noProof/>
          <w:sz w:val="22"/>
          <w:szCs w:val="22"/>
        </w:rPr>
      </w:pPr>
    </w:p>
    <w:p w14:paraId="606E83C5" w14:textId="77777777" w:rsidR="009A4AEC" w:rsidRPr="001F443C" w:rsidRDefault="009A4AEC" w:rsidP="00E327BE">
      <w:pPr>
        <w:numPr>
          <w:ilvl w:val="1"/>
          <w:numId w:val="3"/>
        </w:numPr>
        <w:spacing w:after="0" w:line="240" w:lineRule="auto"/>
        <w:ind w:left="993" w:right="706" w:hanging="284"/>
        <w:jc w:val="both"/>
        <w:rPr>
          <w:rFonts w:ascii="Segoe UI" w:hAnsi="Segoe UI" w:cs="Segoe UI"/>
          <w:noProof/>
          <w:sz w:val="22"/>
          <w:szCs w:val="22"/>
        </w:rPr>
      </w:pPr>
      <w:r w:rsidRPr="001F443C">
        <w:rPr>
          <w:rFonts w:ascii="Segoe UI" w:hAnsi="Segoe UI" w:cs="Segoe UI"/>
          <w:noProof/>
          <w:sz w:val="22"/>
          <w:szCs w:val="22"/>
        </w:rPr>
        <w:t>Por acordo das partes:</w:t>
      </w:r>
    </w:p>
    <w:p w14:paraId="0AC215E1" w14:textId="77777777" w:rsidR="009A4AEC" w:rsidRPr="001F443C" w:rsidRDefault="009A4AEC" w:rsidP="00E327BE">
      <w:pPr>
        <w:spacing w:after="0" w:line="240" w:lineRule="auto"/>
        <w:ind w:left="1134" w:right="706"/>
        <w:jc w:val="both"/>
        <w:rPr>
          <w:rFonts w:ascii="Segoe UI" w:hAnsi="Segoe UI" w:cs="Segoe UI"/>
          <w:noProof/>
          <w:sz w:val="22"/>
          <w:szCs w:val="22"/>
        </w:rPr>
      </w:pPr>
    </w:p>
    <w:p w14:paraId="3D4E4F1F" w14:textId="774B0211" w:rsidR="00E35CCA" w:rsidRPr="001F443C" w:rsidRDefault="00E35CCA" w:rsidP="00922F6C">
      <w:pPr>
        <w:pStyle w:val="PargrafodaLista"/>
        <w:numPr>
          <w:ilvl w:val="2"/>
          <w:numId w:val="3"/>
        </w:numPr>
        <w:spacing w:after="0" w:line="240" w:lineRule="auto"/>
        <w:ind w:left="1418" w:right="140" w:hanging="425"/>
        <w:jc w:val="both"/>
        <w:rPr>
          <w:rFonts w:ascii="Segoe UI" w:hAnsi="Segoe UI" w:cs="Segoe UI"/>
          <w:noProof/>
        </w:rPr>
      </w:pPr>
      <w:r w:rsidRPr="001F443C">
        <w:rPr>
          <w:rFonts w:ascii="Segoe UI" w:hAnsi="Segoe UI" w:cs="Segoe UI"/>
          <w:noProof/>
        </w:rPr>
        <w:lastRenderedPageBreak/>
        <w:t xml:space="preserve">Quando necessária a modificação do regime de execução do </w:t>
      </w:r>
      <w:r w:rsidR="00D84D16" w:rsidRPr="001F443C">
        <w:rPr>
          <w:rFonts w:ascii="Segoe UI" w:hAnsi="Segoe UI" w:cs="Segoe UI"/>
          <w:noProof/>
        </w:rPr>
        <w:t>recebimento</w:t>
      </w:r>
      <w:r w:rsidRPr="001F443C">
        <w:rPr>
          <w:rFonts w:ascii="Segoe UI" w:hAnsi="Segoe UI" w:cs="Segoe UI"/>
          <w:noProof/>
        </w:rPr>
        <w:t>, bem como do modo de fornecimento, em face de verificação técnica da inaplicabilidade dos termos contratuais originários;</w:t>
      </w:r>
    </w:p>
    <w:p w14:paraId="4E2AE391" w14:textId="77777777" w:rsidR="009B44EB" w:rsidRPr="001F443C" w:rsidRDefault="009B44EB" w:rsidP="00E327BE">
      <w:pPr>
        <w:autoSpaceDE w:val="0"/>
        <w:autoSpaceDN w:val="0"/>
        <w:adjustRightInd w:val="0"/>
        <w:spacing w:after="0" w:line="240" w:lineRule="auto"/>
        <w:ind w:left="1980"/>
        <w:jc w:val="both"/>
        <w:rPr>
          <w:rFonts w:ascii="Segoe UI" w:eastAsiaTheme="minorHAnsi" w:hAnsi="Segoe UI" w:cs="Segoe UI"/>
          <w:sz w:val="22"/>
          <w:szCs w:val="22"/>
        </w:rPr>
      </w:pPr>
    </w:p>
    <w:p w14:paraId="4627869C" w14:textId="169C308C" w:rsidR="009A4AEC" w:rsidRPr="001F443C" w:rsidRDefault="008845CD" w:rsidP="00922F6C">
      <w:pPr>
        <w:pStyle w:val="PargrafodaLista"/>
        <w:numPr>
          <w:ilvl w:val="2"/>
          <w:numId w:val="3"/>
        </w:numPr>
        <w:spacing w:after="0" w:line="240" w:lineRule="auto"/>
        <w:ind w:left="1418" w:right="140" w:hanging="425"/>
        <w:jc w:val="both"/>
        <w:rPr>
          <w:rFonts w:ascii="Segoe UI" w:hAnsi="Segoe UI" w:cs="Segoe UI"/>
          <w:noProof/>
        </w:rPr>
      </w:pPr>
      <w:r w:rsidRPr="001F443C">
        <w:rPr>
          <w:rFonts w:ascii="Segoe UI" w:hAnsi="Segoe UI" w:cs="Segoe UI"/>
          <w:noProof/>
        </w:rPr>
        <w:t xml:space="preserve">Quando necessária à modificação da forma de pagamento, por imposição de circunstâncias supervenientes, mantido o valor inicial atualizado, vedada a antecipação do pagamento, sem a correspondente </w:t>
      </w:r>
      <w:r w:rsidR="00562E1A" w:rsidRPr="001F443C">
        <w:rPr>
          <w:rFonts w:ascii="Segoe UI" w:hAnsi="Segoe UI" w:cs="Segoe UI"/>
          <w:noProof/>
        </w:rPr>
        <w:t>comprovação</w:t>
      </w:r>
      <w:r w:rsidRPr="001F443C">
        <w:rPr>
          <w:rFonts w:ascii="Segoe UI" w:hAnsi="Segoe UI" w:cs="Segoe UI"/>
          <w:noProof/>
        </w:rPr>
        <w:t xml:space="preserve"> d</w:t>
      </w:r>
      <w:r w:rsidR="00562E1A" w:rsidRPr="001F443C">
        <w:rPr>
          <w:rFonts w:ascii="Segoe UI" w:hAnsi="Segoe UI" w:cs="Segoe UI"/>
          <w:noProof/>
        </w:rPr>
        <w:t>o</w:t>
      </w:r>
      <w:r w:rsidRPr="001F443C">
        <w:rPr>
          <w:rFonts w:ascii="Segoe UI" w:hAnsi="Segoe UI" w:cs="Segoe UI"/>
          <w:noProof/>
        </w:rPr>
        <w:t xml:space="preserve"> fornecimento de bens</w:t>
      </w:r>
      <w:r w:rsidR="009A4AEC" w:rsidRPr="001F443C">
        <w:rPr>
          <w:rFonts w:ascii="Segoe UI" w:hAnsi="Segoe UI" w:cs="Segoe UI"/>
          <w:noProof/>
        </w:rPr>
        <w:t xml:space="preserve">; </w:t>
      </w:r>
    </w:p>
    <w:p w14:paraId="14754C89" w14:textId="77777777" w:rsidR="009B44EB" w:rsidRPr="001F443C" w:rsidRDefault="009B44EB" w:rsidP="00E327BE">
      <w:pPr>
        <w:pStyle w:val="PargrafodaLista"/>
        <w:spacing w:after="0" w:line="240" w:lineRule="auto"/>
        <w:jc w:val="both"/>
        <w:rPr>
          <w:rFonts w:ascii="Segoe UI" w:eastAsiaTheme="minorHAnsi" w:hAnsi="Segoe UI" w:cs="Segoe UI"/>
        </w:rPr>
      </w:pPr>
    </w:p>
    <w:p w14:paraId="033B5D9A" w14:textId="0C5EF8E4" w:rsidR="008845CD" w:rsidRPr="001F443C" w:rsidRDefault="008845CD" w:rsidP="00922F6C">
      <w:pPr>
        <w:pStyle w:val="PargrafodaLista"/>
        <w:numPr>
          <w:ilvl w:val="2"/>
          <w:numId w:val="3"/>
        </w:numPr>
        <w:spacing w:after="0" w:line="240" w:lineRule="auto"/>
        <w:ind w:left="1418" w:right="140" w:hanging="425"/>
        <w:jc w:val="both"/>
        <w:rPr>
          <w:rFonts w:ascii="Segoe UI" w:hAnsi="Segoe UI" w:cs="Segoe UI"/>
          <w:noProof/>
        </w:rPr>
      </w:pPr>
      <w:r w:rsidRPr="001F443C">
        <w:rPr>
          <w:rFonts w:ascii="Segoe UI" w:hAnsi="Segoe UI" w:cs="Segoe UI"/>
          <w:noProof/>
        </w:rPr>
        <w:t xml:space="preserve">Para restabelecer a relação que as parte pactuaram inicialmente entre os encargos da CONTRATADA e a retribuição do CONTRATANTE para a justa remuneração do </w:t>
      </w:r>
      <w:r w:rsidR="00D84D16" w:rsidRPr="001F443C">
        <w:rPr>
          <w:rFonts w:ascii="Segoe UI" w:hAnsi="Segoe UI" w:cs="Segoe UI"/>
          <w:noProof/>
        </w:rPr>
        <w:t>fornecimento</w:t>
      </w:r>
      <w:r w:rsidRPr="001F443C">
        <w:rPr>
          <w:rFonts w:ascii="Segoe UI" w:hAnsi="Segoe UI" w:cs="Segoe UI"/>
          <w:noProof/>
        </w:rPr>
        <w:t xml:space="preserve">,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7563E0CA" w14:textId="5707A593" w:rsidR="009A4AEC" w:rsidRPr="001F443C" w:rsidRDefault="009A4AEC" w:rsidP="00E327BE">
      <w:pPr>
        <w:autoSpaceDE w:val="0"/>
        <w:autoSpaceDN w:val="0"/>
        <w:adjustRightInd w:val="0"/>
        <w:spacing w:after="0" w:line="240" w:lineRule="auto"/>
        <w:ind w:left="1980"/>
        <w:jc w:val="both"/>
        <w:rPr>
          <w:rFonts w:ascii="Segoe UI" w:eastAsiaTheme="minorHAnsi" w:hAnsi="Segoe UI" w:cs="Segoe UI"/>
          <w:sz w:val="22"/>
          <w:szCs w:val="22"/>
        </w:rPr>
      </w:pPr>
      <w:r w:rsidRPr="001F443C">
        <w:rPr>
          <w:rFonts w:ascii="Segoe UI" w:eastAsiaTheme="minorHAnsi" w:hAnsi="Segoe UI" w:cs="Segoe UI"/>
          <w:sz w:val="22"/>
          <w:szCs w:val="22"/>
        </w:rPr>
        <w:t xml:space="preserve"> </w:t>
      </w:r>
    </w:p>
    <w:p w14:paraId="230EB926" w14:textId="77777777" w:rsidR="009A4AEC" w:rsidRPr="001F443C" w:rsidRDefault="009A4AEC" w:rsidP="00922F6C">
      <w:pPr>
        <w:pStyle w:val="PargrafodaLista"/>
        <w:numPr>
          <w:ilvl w:val="1"/>
          <w:numId w:val="19"/>
        </w:numPr>
        <w:spacing w:after="0" w:line="240" w:lineRule="auto"/>
        <w:ind w:left="567" w:right="140" w:hanging="567"/>
        <w:jc w:val="both"/>
        <w:rPr>
          <w:rFonts w:ascii="Segoe UI" w:hAnsi="Segoe UI" w:cs="Segoe UI"/>
          <w:noProof/>
        </w:rPr>
      </w:pPr>
      <w:r w:rsidRPr="001F443C">
        <w:rPr>
          <w:rFonts w:ascii="Segoe UI" w:hAnsi="Segoe UI" w:cs="Segoe UI"/>
          <w:noProof/>
        </w:rPr>
        <w:t>Quaisquer tributos ou encargos legais criados, alterados ou extintos, bem como a superveniência de disposições legais, quando ocorridas após a data da apresentação da proposta, de comprovada repercussão nos preços contratados, implicarão na revisão destes para mais ou para menos, conforme o caso.</w:t>
      </w:r>
    </w:p>
    <w:p w14:paraId="06E199AF" w14:textId="77777777" w:rsidR="009A4AEC" w:rsidRPr="001F443C" w:rsidRDefault="009A4AEC" w:rsidP="00E327BE">
      <w:pPr>
        <w:spacing w:after="0" w:line="240" w:lineRule="auto"/>
        <w:ind w:left="213"/>
        <w:jc w:val="both"/>
        <w:rPr>
          <w:rFonts w:ascii="Segoe UI" w:hAnsi="Segoe UI" w:cs="Segoe UI"/>
          <w:noProof/>
          <w:sz w:val="22"/>
          <w:szCs w:val="22"/>
        </w:rPr>
      </w:pPr>
    </w:p>
    <w:p w14:paraId="17D18EDE" w14:textId="77777777" w:rsidR="009A4AEC" w:rsidRPr="001F443C" w:rsidRDefault="009A4AEC" w:rsidP="00922F6C">
      <w:pPr>
        <w:spacing w:after="0" w:line="240" w:lineRule="auto"/>
        <w:ind w:left="567" w:right="140" w:hanging="567"/>
        <w:jc w:val="both"/>
        <w:rPr>
          <w:rFonts w:ascii="Segoe UI" w:hAnsi="Segoe UI" w:cs="Segoe UI"/>
          <w:noProof/>
          <w:sz w:val="22"/>
          <w:szCs w:val="22"/>
        </w:rPr>
      </w:pPr>
      <w:r w:rsidRPr="001F443C">
        <w:rPr>
          <w:rFonts w:ascii="Segoe UI" w:hAnsi="Segoe UI" w:cs="Segoe UI"/>
          <w:noProof/>
          <w:sz w:val="22"/>
          <w:szCs w:val="22"/>
        </w:rPr>
        <w:t xml:space="preserve">8.3.   A alteração contratual, devidamente motivada, será lançada no respectivo processo de aquisição ou contratação, mediante a celebração do aditamento. </w:t>
      </w:r>
    </w:p>
    <w:p w14:paraId="1E1E8944" w14:textId="77777777" w:rsidR="0049644C" w:rsidRPr="001F443C" w:rsidRDefault="0049644C" w:rsidP="00E327BE">
      <w:pPr>
        <w:spacing w:after="0" w:line="240" w:lineRule="auto"/>
        <w:ind w:left="567" w:hanging="567"/>
        <w:jc w:val="both"/>
        <w:rPr>
          <w:rFonts w:ascii="Segoe UI" w:hAnsi="Segoe UI" w:cs="Segoe UI"/>
          <w:noProof/>
          <w:sz w:val="22"/>
          <w:szCs w:val="22"/>
        </w:rPr>
      </w:pPr>
    </w:p>
    <w:p w14:paraId="2812FD63" w14:textId="3A90DF01"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r w:rsidRPr="001F443C">
        <w:rPr>
          <w:rFonts w:ascii="Segoe UI" w:eastAsiaTheme="minorHAnsi" w:hAnsi="Segoe UI" w:cs="Segoe UI"/>
          <w:b/>
          <w:bCs/>
          <w:sz w:val="22"/>
          <w:szCs w:val="22"/>
          <w:lang w:eastAsia="en-US"/>
        </w:rPr>
        <w:t>9.       DA CLÁUSULA NONA - DAS SANÇÕES ADMINISTRATIVAS</w:t>
      </w:r>
    </w:p>
    <w:p w14:paraId="7B8F8086" w14:textId="77777777" w:rsidR="009A4AEC" w:rsidRPr="001F443C" w:rsidRDefault="009A4AEC" w:rsidP="00E327BE">
      <w:pPr>
        <w:spacing w:after="0" w:line="240" w:lineRule="auto"/>
        <w:ind w:left="567" w:hanging="567"/>
        <w:jc w:val="both"/>
        <w:rPr>
          <w:rFonts w:ascii="Segoe UI" w:hAnsi="Segoe UI" w:cs="Segoe UI"/>
          <w:noProof/>
          <w:sz w:val="22"/>
          <w:szCs w:val="22"/>
        </w:rPr>
      </w:pPr>
    </w:p>
    <w:p w14:paraId="4B429269" w14:textId="77777777" w:rsidR="009A4AEC" w:rsidRPr="001F443C" w:rsidRDefault="009A4AEC" w:rsidP="00922F6C">
      <w:pPr>
        <w:pStyle w:val="PargrafodaLista"/>
        <w:numPr>
          <w:ilvl w:val="1"/>
          <w:numId w:val="26"/>
        </w:numPr>
        <w:spacing w:after="0" w:line="240" w:lineRule="auto"/>
        <w:ind w:left="567" w:right="140" w:hanging="567"/>
        <w:jc w:val="both"/>
        <w:rPr>
          <w:rFonts w:ascii="Segoe UI" w:hAnsi="Segoe UI" w:cs="Segoe UI"/>
          <w:noProof/>
        </w:rPr>
      </w:pPr>
      <w:bookmarkStart w:id="34" w:name="_Hlk128579443"/>
      <w:r w:rsidRPr="001F443C">
        <w:rPr>
          <w:rFonts w:ascii="Segoe UI" w:hAnsi="Segoe UI" w:cs="Segoe UI"/>
          <w:noProof/>
        </w:rPr>
        <w:t>Além das sanções previstas no capítulo I, do Título IV da Lei Federal nº 14.133/2021, e demais normas pertinentes, também poderão ser aplicadas à CONTRATADA as seguintes penalidades pela inadimplência das obrigações contratuais, sendo-lhe assegurados o contraditório e a ampla defesa.</w:t>
      </w:r>
    </w:p>
    <w:p w14:paraId="29734142" w14:textId="77777777" w:rsidR="005B5247" w:rsidRPr="001F443C" w:rsidRDefault="005B5247" w:rsidP="00E327BE">
      <w:pPr>
        <w:pStyle w:val="PargrafodaLista"/>
        <w:spacing w:after="0" w:line="240" w:lineRule="auto"/>
        <w:ind w:left="567"/>
        <w:jc w:val="both"/>
        <w:rPr>
          <w:rFonts w:ascii="Segoe UI" w:hAnsi="Segoe UI" w:cs="Segoe UI"/>
          <w:noProof/>
        </w:rPr>
      </w:pPr>
    </w:p>
    <w:p w14:paraId="5E20A539" w14:textId="77777777" w:rsidR="0017196C" w:rsidRPr="001F443C" w:rsidRDefault="0017196C" w:rsidP="00E327BE">
      <w:pPr>
        <w:numPr>
          <w:ilvl w:val="1"/>
          <w:numId w:val="26"/>
        </w:numPr>
        <w:spacing w:after="0" w:line="240" w:lineRule="auto"/>
        <w:ind w:left="567" w:hanging="567"/>
        <w:contextualSpacing/>
        <w:jc w:val="both"/>
        <w:rPr>
          <w:rFonts w:ascii="Segoe UI" w:eastAsia="Calibri" w:hAnsi="Segoe UI" w:cs="Segoe UI"/>
          <w:bCs/>
          <w:sz w:val="22"/>
          <w:szCs w:val="22"/>
          <w:lang w:eastAsia="en-US"/>
        </w:rPr>
      </w:pPr>
      <w:r w:rsidRPr="001F443C">
        <w:rPr>
          <w:rFonts w:ascii="Segoe UI" w:eastAsia="Calibri" w:hAnsi="Segoe UI" w:cs="Segoe UI"/>
          <w:bCs/>
          <w:sz w:val="22"/>
          <w:szCs w:val="22"/>
          <w:lang w:eastAsia="en-US"/>
        </w:rPr>
        <w:t>A</w:t>
      </w:r>
      <w:r w:rsidRPr="001F443C">
        <w:rPr>
          <w:rFonts w:ascii="Segoe UI" w:eastAsia="Calibri" w:hAnsi="Segoe UI" w:cs="Segoe UI"/>
          <w:noProof/>
          <w:sz w:val="22"/>
          <w:szCs w:val="22"/>
          <w:lang w:eastAsia="en-US"/>
        </w:rPr>
        <w:t>dvertênc</w:t>
      </w:r>
      <w:r w:rsidRPr="001F443C">
        <w:rPr>
          <w:rFonts w:ascii="Segoe UI" w:eastAsia="Calibri" w:hAnsi="Segoe UI" w:cs="Segoe UI"/>
          <w:bCs/>
          <w:sz w:val="22"/>
          <w:szCs w:val="22"/>
          <w:lang w:eastAsia="en-US"/>
        </w:rPr>
        <w:t>ia:</w:t>
      </w:r>
    </w:p>
    <w:p w14:paraId="6E909251" w14:textId="77777777" w:rsidR="0017196C" w:rsidRPr="001F443C" w:rsidRDefault="0017196C" w:rsidP="00E327BE">
      <w:pPr>
        <w:pStyle w:val="PargrafodaLista"/>
        <w:spacing w:after="0" w:line="240" w:lineRule="auto"/>
        <w:jc w:val="both"/>
        <w:rPr>
          <w:rFonts w:ascii="Segoe UI" w:hAnsi="Segoe UI" w:cs="Segoe UI"/>
          <w:bCs/>
        </w:rPr>
      </w:pPr>
    </w:p>
    <w:p w14:paraId="7AE0001B" w14:textId="77777777" w:rsidR="0017196C" w:rsidRPr="001F443C" w:rsidRDefault="0017196C"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Para os casos de infração de menor potencial e desde que não haja prejuízo para a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 xml:space="preserve">; </w:t>
      </w:r>
    </w:p>
    <w:p w14:paraId="0E614B34" w14:textId="77777777" w:rsidR="0017196C" w:rsidRPr="001F443C" w:rsidRDefault="0017196C" w:rsidP="00E327BE">
      <w:pPr>
        <w:spacing w:after="0" w:line="240" w:lineRule="auto"/>
        <w:contextualSpacing/>
        <w:jc w:val="both"/>
        <w:rPr>
          <w:rFonts w:ascii="Segoe UI" w:eastAsia="Calibri" w:hAnsi="Segoe UI" w:cs="Segoe UI"/>
          <w:sz w:val="22"/>
          <w:szCs w:val="22"/>
          <w:lang w:eastAsia="en-US"/>
        </w:rPr>
      </w:pPr>
    </w:p>
    <w:p w14:paraId="6B3121F8" w14:textId="77777777" w:rsidR="0017196C" w:rsidRPr="001F443C" w:rsidRDefault="0017196C"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Quando, houver qualquer falha de pequeno vulto, assim entendida como aquela que não represente prejuízo de nenhuma natureza ao CPB;</w:t>
      </w:r>
    </w:p>
    <w:p w14:paraId="15BDE959" w14:textId="77777777" w:rsidR="0017196C" w:rsidRPr="001F443C" w:rsidRDefault="0017196C" w:rsidP="00E327BE">
      <w:pPr>
        <w:pStyle w:val="PargrafodaLista"/>
        <w:spacing w:after="0" w:line="240" w:lineRule="auto"/>
        <w:jc w:val="both"/>
        <w:rPr>
          <w:rFonts w:ascii="Segoe UI" w:hAnsi="Segoe UI" w:cs="Segoe UI"/>
        </w:rPr>
      </w:pPr>
    </w:p>
    <w:p w14:paraId="07F32422" w14:textId="5524FC1B" w:rsidR="0017196C" w:rsidRPr="001F443C" w:rsidRDefault="0017196C" w:rsidP="00E327BE">
      <w:pPr>
        <w:numPr>
          <w:ilvl w:val="1"/>
          <w:numId w:val="26"/>
        </w:numPr>
        <w:spacing w:after="0" w:line="240" w:lineRule="auto"/>
        <w:ind w:left="567" w:hanging="567"/>
        <w:contextualSpacing/>
        <w:jc w:val="both"/>
        <w:rPr>
          <w:rFonts w:ascii="Segoe UI" w:eastAsia="Calibri" w:hAnsi="Segoe UI" w:cs="Segoe UI"/>
          <w:sz w:val="22"/>
          <w:szCs w:val="22"/>
        </w:rPr>
      </w:pPr>
      <w:r w:rsidRPr="001F443C">
        <w:rPr>
          <w:rFonts w:ascii="Segoe UI" w:eastAsia="Calibri" w:hAnsi="Segoe UI" w:cs="Segoe UI"/>
          <w:bCs/>
          <w:sz w:val="22"/>
          <w:szCs w:val="22"/>
          <w:lang w:eastAsia="en-US"/>
        </w:rPr>
        <w:t>Multas:</w:t>
      </w:r>
    </w:p>
    <w:p w14:paraId="21B566D3" w14:textId="77777777" w:rsidR="0017196C" w:rsidRPr="001F443C" w:rsidRDefault="0017196C" w:rsidP="00E327BE">
      <w:pPr>
        <w:spacing w:after="0" w:line="240" w:lineRule="auto"/>
        <w:contextualSpacing/>
        <w:jc w:val="both"/>
        <w:rPr>
          <w:rFonts w:ascii="Segoe UI" w:eastAsia="Calibri" w:hAnsi="Segoe UI" w:cs="Segoe UI"/>
          <w:bCs/>
          <w:sz w:val="22"/>
          <w:szCs w:val="22"/>
          <w:lang w:eastAsia="en-US"/>
        </w:rPr>
      </w:pPr>
    </w:p>
    <w:p w14:paraId="1E09CC75" w14:textId="72FF66CE" w:rsidR="0017196C" w:rsidRPr="001F443C" w:rsidRDefault="0017196C"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Multa de </w:t>
      </w:r>
      <w:r w:rsidR="0048042A">
        <w:rPr>
          <w:rFonts w:ascii="Segoe UI" w:eastAsia="Calibri" w:hAnsi="Segoe UI" w:cs="Segoe UI"/>
          <w:sz w:val="22"/>
          <w:szCs w:val="22"/>
          <w:lang w:eastAsia="en-US"/>
        </w:rPr>
        <w:t xml:space="preserve">até </w:t>
      </w:r>
      <w:r w:rsidR="004D6931">
        <w:rPr>
          <w:rFonts w:ascii="Segoe UI" w:eastAsia="Calibri" w:hAnsi="Segoe UI" w:cs="Segoe UI"/>
          <w:sz w:val="22"/>
          <w:szCs w:val="22"/>
          <w:lang w:eastAsia="en-US"/>
        </w:rPr>
        <w:t>30</w:t>
      </w:r>
      <w:r w:rsidRPr="001F443C">
        <w:rPr>
          <w:rFonts w:ascii="Segoe UI" w:eastAsia="Calibri" w:hAnsi="Segoe UI" w:cs="Segoe UI"/>
          <w:sz w:val="22"/>
          <w:szCs w:val="22"/>
          <w:lang w:eastAsia="en-US"/>
        </w:rPr>
        <w:t>% (</w:t>
      </w:r>
      <w:r w:rsidR="004D6931">
        <w:rPr>
          <w:rFonts w:ascii="Segoe UI" w:eastAsia="Calibri" w:hAnsi="Segoe UI" w:cs="Segoe UI"/>
          <w:sz w:val="22"/>
          <w:szCs w:val="22"/>
          <w:lang w:eastAsia="en-US"/>
        </w:rPr>
        <w:t>trinta</w:t>
      </w:r>
      <w:r w:rsidRPr="001F443C">
        <w:rPr>
          <w:rFonts w:ascii="Segoe UI" w:eastAsia="Calibri" w:hAnsi="Segoe UI" w:cs="Segoe UI"/>
          <w:sz w:val="22"/>
          <w:szCs w:val="22"/>
          <w:lang w:eastAsia="en-US"/>
        </w:rPr>
        <w:t xml:space="preserve"> por cento) pela recusa em Assinar o Contrato, dentro do prazo estabelecido ou fazê-lo com atraso, sem a devida </w:t>
      </w:r>
      <w:r w:rsidRPr="001F443C">
        <w:rPr>
          <w:rFonts w:ascii="Segoe UI" w:eastAsia="Calibri" w:hAnsi="Segoe UI" w:cs="Segoe UI"/>
          <w:sz w:val="22"/>
          <w:szCs w:val="22"/>
          <w:lang w:eastAsia="en-US"/>
        </w:rPr>
        <w:lastRenderedPageBreak/>
        <w:t>justificativa aceita pelo CONTRATANTE, a qual incidirá sobre o valor do Termo de Contrato, se firmado fosse.</w:t>
      </w:r>
    </w:p>
    <w:p w14:paraId="4CBF91B0" w14:textId="77777777" w:rsidR="0017196C" w:rsidRPr="001F443C" w:rsidRDefault="0017196C" w:rsidP="00E327BE">
      <w:pPr>
        <w:spacing w:after="0" w:line="240" w:lineRule="auto"/>
        <w:contextualSpacing/>
        <w:jc w:val="both"/>
        <w:rPr>
          <w:rFonts w:ascii="Segoe UI" w:eastAsia="Calibri" w:hAnsi="Segoe UI" w:cs="Segoe UI"/>
          <w:sz w:val="22"/>
          <w:szCs w:val="22"/>
          <w:lang w:eastAsia="en-US"/>
        </w:rPr>
      </w:pPr>
    </w:p>
    <w:p w14:paraId="18072032" w14:textId="77777777" w:rsidR="0017196C" w:rsidRPr="001F443C" w:rsidRDefault="0017196C" w:rsidP="00922F6C">
      <w:pPr>
        <w:numPr>
          <w:ilvl w:val="3"/>
          <w:numId w:val="26"/>
        </w:numPr>
        <w:spacing w:after="0" w:line="240" w:lineRule="auto"/>
        <w:ind w:left="2410" w:right="140" w:hanging="992"/>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Incidirá na mesma penalidade a não apresentação dos documentos necessários à celebração do ajuste.</w:t>
      </w:r>
    </w:p>
    <w:p w14:paraId="580C8304" w14:textId="77777777" w:rsidR="0017196C" w:rsidRPr="001F443C" w:rsidRDefault="0017196C" w:rsidP="00E327BE">
      <w:pPr>
        <w:spacing w:after="0" w:line="240" w:lineRule="auto"/>
        <w:contextualSpacing/>
        <w:jc w:val="both"/>
        <w:rPr>
          <w:rFonts w:ascii="Segoe UI" w:eastAsia="Calibri" w:hAnsi="Segoe UI" w:cs="Segoe UI"/>
          <w:sz w:val="22"/>
          <w:szCs w:val="22"/>
          <w:lang w:eastAsia="en-US"/>
        </w:rPr>
      </w:pPr>
    </w:p>
    <w:p w14:paraId="69E7C3DE" w14:textId="77777777" w:rsidR="00283612" w:rsidRPr="001F443C" w:rsidRDefault="0017196C"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Multa, quando houver descumprimento dos prazos para a entrega, da seguinte forma:</w:t>
      </w:r>
    </w:p>
    <w:p w14:paraId="67ACACA0" w14:textId="77777777" w:rsidR="00283612" w:rsidRPr="001F443C" w:rsidRDefault="00283612" w:rsidP="00E327BE">
      <w:pPr>
        <w:spacing w:after="0" w:line="240" w:lineRule="auto"/>
        <w:ind w:left="1440"/>
        <w:contextualSpacing/>
        <w:jc w:val="both"/>
        <w:rPr>
          <w:rFonts w:ascii="Segoe UI" w:eastAsia="Calibri" w:hAnsi="Segoe UI" w:cs="Segoe UI"/>
          <w:sz w:val="22"/>
          <w:szCs w:val="22"/>
          <w:lang w:eastAsia="en-US"/>
        </w:rPr>
      </w:pPr>
    </w:p>
    <w:p w14:paraId="70C44A62" w14:textId="4A649DE7" w:rsidR="00283612" w:rsidRPr="001F443C" w:rsidRDefault="00283612" w:rsidP="00922F6C">
      <w:pPr>
        <w:numPr>
          <w:ilvl w:val="3"/>
          <w:numId w:val="26"/>
        </w:numPr>
        <w:spacing w:after="0" w:line="240" w:lineRule="auto"/>
        <w:ind w:left="2410" w:right="140" w:hanging="992"/>
        <w:contextualSpacing/>
        <w:jc w:val="both"/>
        <w:rPr>
          <w:rFonts w:ascii="Segoe UI" w:eastAsia="Calibri" w:hAnsi="Segoe UI" w:cs="Segoe UI"/>
          <w:sz w:val="22"/>
          <w:szCs w:val="22"/>
          <w:lang w:eastAsia="en-US"/>
        </w:rPr>
      </w:pPr>
      <w:r w:rsidRPr="001F443C">
        <w:rPr>
          <w:rFonts w:ascii="Segoe UI" w:hAnsi="Segoe UI" w:cs="Segoe UI"/>
          <w:sz w:val="22"/>
          <w:szCs w:val="22"/>
        </w:rPr>
        <w:t>Multa diária de 1% (um por cento) sobre o valor total da Ordem de Compra para entregas com atraso de até 20 dias, podendo chegar ao percentual de 20% (vinte por cento).</w:t>
      </w:r>
      <w:r w:rsidR="006E1901" w:rsidRPr="001F443C">
        <w:rPr>
          <w:rFonts w:ascii="Segoe UI" w:hAnsi="Segoe UI" w:cs="Segoe UI"/>
          <w:sz w:val="22"/>
          <w:szCs w:val="22"/>
        </w:rPr>
        <w:t xml:space="preserve"> </w:t>
      </w:r>
    </w:p>
    <w:p w14:paraId="126BB995" w14:textId="77777777" w:rsidR="00283612" w:rsidRPr="001F443C" w:rsidRDefault="00283612" w:rsidP="00E327BE">
      <w:pPr>
        <w:spacing w:after="0" w:line="240" w:lineRule="auto"/>
        <w:ind w:left="1800"/>
        <w:contextualSpacing/>
        <w:jc w:val="both"/>
        <w:rPr>
          <w:rFonts w:ascii="Segoe UI" w:eastAsia="Calibri" w:hAnsi="Segoe UI" w:cs="Segoe UI"/>
          <w:sz w:val="22"/>
          <w:szCs w:val="22"/>
          <w:lang w:eastAsia="en-US"/>
        </w:rPr>
      </w:pPr>
    </w:p>
    <w:p w14:paraId="22FF5461" w14:textId="543783B3" w:rsidR="006E1901" w:rsidRPr="001F443C" w:rsidRDefault="006E1901" w:rsidP="00922F6C">
      <w:pPr>
        <w:numPr>
          <w:ilvl w:val="3"/>
          <w:numId w:val="26"/>
        </w:numPr>
        <w:spacing w:after="0" w:line="240" w:lineRule="auto"/>
        <w:ind w:left="2410" w:right="140" w:hanging="992"/>
        <w:contextualSpacing/>
        <w:jc w:val="both"/>
        <w:rPr>
          <w:rFonts w:ascii="Segoe UI" w:hAnsi="Segoe UI" w:cs="Segoe UI"/>
          <w:sz w:val="22"/>
          <w:szCs w:val="22"/>
        </w:rPr>
      </w:pPr>
      <w:r w:rsidRPr="001F443C">
        <w:rPr>
          <w:rFonts w:ascii="Segoe UI" w:hAnsi="Segoe UI" w:cs="Segoe UI"/>
          <w:sz w:val="22"/>
          <w:szCs w:val="22"/>
        </w:rPr>
        <w:t xml:space="preserve">Caso a entrega seja feita de forma parcial, o percentual da multa incidirá sobre o valor total do(s) item(s) não entregue(s). </w:t>
      </w:r>
    </w:p>
    <w:p w14:paraId="1FEAAB8D" w14:textId="77777777" w:rsidR="00D60279" w:rsidRPr="001F443C" w:rsidRDefault="00D60279" w:rsidP="00E327BE">
      <w:pPr>
        <w:pStyle w:val="PargrafodaLista"/>
        <w:spacing w:after="0" w:line="240" w:lineRule="auto"/>
        <w:ind w:left="3402"/>
        <w:jc w:val="both"/>
        <w:rPr>
          <w:rFonts w:ascii="Segoe UI" w:hAnsi="Segoe UI" w:cs="Segoe UI"/>
        </w:rPr>
      </w:pPr>
    </w:p>
    <w:p w14:paraId="5E0E7047" w14:textId="77125933" w:rsidR="00B62BB0" w:rsidRPr="001F443C" w:rsidRDefault="00D60279" w:rsidP="00922F6C">
      <w:pPr>
        <w:numPr>
          <w:ilvl w:val="3"/>
          <w:numId w:val="26"/>
        </w:numPr>
        <w:tabs>
          <w:tab w:val="left" w:pos="8364"/>
        </w:tabs>
        <w:spacing w:after="0" w:line="240" w:lineRule="auto"/>
        <w:ind w:left="2410" w:right="140" w:hanging="992"/>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M</w:t>
      </w:r>
      <w:r w:rsidR="00B62BB0" w:rsidRPr="001F443C">
        <w:rPr>
          <w:rFonts w:ascii="Segoe UI" w:eastAsia="Calibri" w:hAnsi="Segoe UI" w:cs="Segoe UI"/>
          <w:sz w:val="22"/>
          <w:szCs w:val="22"/>
        </w:rPr>
        <w:t xml:space="preserve">ulta de 20% (vinte por cento) sobre o valor total do Termo de Contrato pela inexecução total de um ou mais itens, e, a critério do </w:t>
      </w:r>
      <w:r w:rsidR="00283612" w:rsidRPr="001F443C">
        <w:rPr>
          <w:rFonts w:ascii="Segoe UI" w:eastAsia="Calibri" w:hAnsi="Segoe UI" w:cs="Segoe UI"/>
          <w:sz w:val="22"/>
          <w:szCs w:val="22"/>
        </w:rPr>
        <w:t>CONTRATANTE</w:t>
      </w:r>
      <w:r w:rsidR="00B62BB0" w:rsidRPr="001F443C">
        <w:rPr>
          <w:rFonts w:ascii="Segoe UI" w:eastAsia="Calibri" w:hAnsi="Segoe UI" w:cs="Segoe UI"/>
          <w:sz w:val="22"/>
          <w:szCs w:val="22"/>
        </w:rPr>
        <w:t>, a aplicação da pena de suspensão temporária do direito de licitar e contratar com a Administração/CPB, pelo prazo máximo de 02 (dois) anos.</w:t>
      </w:r>
    </w:p>
    <w:p w14:paraId="1CD76FC2" w14:textId="77777777" w:rsidR="00B62BB0" w:rsidRPr="001F443C" w:rsidRDefault="00B62BB0" w:rsidP="00E327BE">
      <w:pPr>
        <w:spacing w:after="0" w:line="240" w:lineRule="auto"/>
        <w:contextualSpacing/>
        <w:jc w:val="both"/>
        <w:rPr>
          <w:rFonts w:ascii="Segoe UI" w:eastAsia="Calibri" w:hAnsi="Segoe UI" w:cs="Segoe UI"/>
          <w:sz w:val="22"/>
          <w:szCs w:val="22"/>
          <w:lang w:eastAsia="en-US"/>
        </w:rPr>
      </w:pPr>
    </w:p>
    <w:p w14:paraId="29F0DF70" w14:textId="77777777" w:rsidR="00B62BB0" w:rsidRPr="001F443C" w:rsidRDefault="00B62BB0" w:rsidP="00922F6C">
      <w:pPr>
        <w:numPr>
          <w:ilvl w:val="3"/>
          <w:numId w:val="26"/>
        </w:numPr>
        <w:spacing w:after="0" w:line="240" w:lineRule="auto"/>
        <w:ind w:left="2410" w:right="140" w:hanging="992"/>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Para fins de aplicação de penalidade, será considerada como inadimplida a entrega realizada com atraso superior a 20 (vinte) dias.</w:t>
      </w:r>
    </w:p>
    <w:p w14:paraId="6D906BD9" w14:textId="77777777" w:rsidR="00B62BB0" w:rsidRPr="001F443C" w:rsidRDefault="00B62BB0" w:rsidP="00E327BE">
      <w:pPr>
        <w:spacing w:after="0" w:line="240" w:lineRule="auto"/>
        <w:contextualSpacing/>
        <w:jc w:val="both"/>
        <w:rPr>
          <w:rFonts w:ascii="Segoe UI" w:eastAsia="Calibri" w:hAnsi="Segoe UI" w:cs="Segoe UI"/>
          <w:sz w:val="22"/>
          <w:szCs w:val="22"/>
          <w:lang w:eastAsia="en-US"/>
        </w:rPr>
      </w:pPr>
    </w:p>
    <w:p w14:paraId="6CB3E78A" w14:textId="77777777" w:rsidR="00B62BB0" w:rsidRPr="001F443C" w:rsidRDefault="00B62BB0"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Multa de 2% (dois por cento) a 10% (dez por cento) a depender da gravidade do ato, sobre o valor do Termo de Contrato, por descumprimento de qualquer das obrigações decorrentes do ajuste, não previstas nas demais penalidades. </w:t>
      </w:r>
    </w:p>
    <w:p w14:paraId="6BDE7920" w14:textId="77777777" w:rsidR="00B62BB0" w:rsidRPr="001F443C" w:rsidRDefault="00B62BB0" w:rsidP="00E327BE">
      <w:pPr>
        <w:spacing w:after="0" w:line="240" w:lineRule="auto"/>
        <w:contextualSpacing/>
        <w:jc w:val="both"/>
        <w:rPr>
          <w:rFonts w:ascii="Segoe UI" w:eastAsia="Calibri" w:hAnsi="Segoe UI" w:cs="Segoe UI"/>
          <w:sz w:val="22"/>
          <w:szCs w:val="22"/>
          <w:lang w:eastAsia="en-US"/>
        </w:rPr>
      </w:pPr>
    </w:p>
    <w:p w14:paraId="185E52CB" w14:textId="77777777" w:rsidR="00B62BB0" w:rsidRPr="001F443C" w:rsidRDefault="00B62BB0" w:rsidP="00922F6C">
      <w:pPr>
        <w:numPr>
          <w:ilvl w:val="2"/>
          <w:numId w:val="26"/>
        </w:numPr>
        <w:spacing w:after="0" w:line="240" w:lineRule="auto"/>
        <w:ind w:right="140" w:hanging="873"/>
        <w:contextualSpacing/>
        <w:jc w:val="both"/>
        <w:rPr>
          <w:rFonts w:ascii="Segoe UI" w:eastAsia="Calibri" w:hAnsi="Segoe UI" w:cs="Segoe UI"/>
          <w:sz w:val="22"/>
          <w:szCs w:val="22"/>
          <w:lang w:eastAsia="en-US"/>
        </w:rPr>
      </w:pPr>
      <w:r w:rsidRPr="001F443C">
        <w:rPr>
          <w:rFonts w:ascii="Segoe UI" w:eastAsia="Calibri" w:hAnsi="Segoe UI" w:cs="Segoe UI"/>
          <w:sz w:val="22"/>
          <w:szCs w:val="22"/>
          <w:lang w:eastAsia="en-US"/>
        </w:rPr>
        <w:t xml:space="preserve">O inadimplemento total ou parcial das obrigações assumidas dará ao </w:t>
      </w:r>
      <w:r w:rsidRPr="001F443C">
        <w:rPr>
          <w:rFonts w:ascii="Segoe UI" w:eastAsia="Calibri" w:hAnsi="Segoe UI" w:cs="Segoe UI"/>
          <w:bCs/>
          <w:sz w:val="22"/>
          <w:szCs w:val="22"/>
          <w:lang w:eastAsia="en-US"/>
        </w:rPr>
        <w:t>CONTRATANTE</w:t>
      </w:r>
      <w:r w:rsidRPr="001F443C">
        <w:rPr>
          <w:rFonts w:ascii="Segoe UI" w:eastAsia="Calibri" w:hAnsi="Segoe UI" w:cs="Segoe UI"/>
          <w:sz w:val="22"/>
          <w:szCs w:val="22"/>
          <w:lang w:eastAsia="en-US"/>
        </w:rPr>
        <w:t xml:space="preserve"> o direito de rescindir unilateralmente o presente Termo, sem prejuízo das outras penalidades previstas.</w:t>
      </w:r>
    </w:p>
    <w:p w14:paraId="49353FE3" w14:textId="2FD21D4B" w:rsidR="00B62BB0" w:rsidRPr="001F443C" w:rsidRDefault="00B62BB0" w:rsidP="00E327BE">
      <w:pPr>
        <w:spacing w:after="0" w:line="240" w:lineRule="auto"/>
        <w:ind w:left="720"/>
        <w:jc w:val="both"/>
        <w:rPr>
          <w:rFonts w:ascii="Segoe UI" w:eastAsia="Calibri" w:hAnsi="Segoe UI" w:cs="Segoe UI"/>
          <w:sz w:val="22"/>
          <w:szCs w:val="22"/>
        </w:rPr>
      </w:pPr>
    </w:p>
    <w:p w14:paraId="46005BAC" w14:textId="77777777" w:rsidR="00B62BB0" w:rsidRPr="001F443C" w:rsidRDefault="00B62BB0" w:rsidP="00D13938">
      <w:pPr>
        <w:pStyle w:val="PargrafodaLista"/>
        <w:numPr>
          <w:ilvl w:val="1"/>
          <w:numId w:val="26"/>
        </w:numPr>
        <w:spacing w:after="0" w:line="240" w:lineRule="auto"/>
        <w:ind w:left="709" w:right="140" w:hanging="567"/>
        <w:jc w:val="both"/>
        <w:rPr>
          <w:rFonts w:ascii="Segoe UI" w:hAnsi="Segoe UI" w:cs="Segoe UI"/>
        </w:rPr>
      </w:pPr>
      <w:r w:rsidRPr="001F443C">
        <w:rPr>
          <w:rFonts w:ascii="Segoe UI" w:hAnsi="Segoe UI" w:cs="Segoe UI"/>
        </w:rPr>
        <w:t>A aplicação de penalidade de suspensão do direito de contratar com o CPB ficará a critério da CONTRATANTE, a depender da gravidade da falta.</w:t>
      </w:r>
    </w:p>
    <w:p w14:paraId="508EBBE4" w14:textId="5370AA0E" w:rsidR="00B62BB0" w:rsidRPr="001F443C" w:rsidRDefault="00B62BB0" w:rsidP="00E327BE">
      <w:pPr>
        <w:spacing w:after="0" w:line="240" w:lineRule="auto"/>
        <w:ind w:left="360"/>
        <w:jc w:val="both"/>
        <w:rPr>
          <w:rFonts w:ascii="Segoe UI" w:eastAsia="Calibri" w:hAnsi="Segoe UI" w:cs="Segoe UI"/>
          <w:sz w:val="22"/>
          <w:szCs w:val="22"/>
        </w:rPr>
      </w:pPr>
    </w:p>
    <w:p w14:paraId="571E3139" w14:textId="53F7640F" w:rsidR="009A4AEC" w:rsidRPr="001F443C" w:rsidRDefault="002100DB" w:rsidP="00D13938">
      <w:pPr>
        <w:pStyle w:val="PargrafodaLista"/>
        <w:numPr>
          <w:ilvl w:val="1"/>
          <w:numId w:val="26"/>
        </w:numPr>
        <w:spacing w:after="0" w:line="240" w:lineRule="auto"/>
        <w:ind w:left="709" w:right="140" w:hanging="567"/>
        <w:jc w:val="both"/>
        <w:rPr>
          <w:rFonts w:ascii="Segoe UI" w:eastAsiaTheme="minorHAnsi" w:hAnsi="Segoe UI" w:cs="Segoe UI"/>
        </w:rPr>
      </w:pPr>
      <w:r w:rsidRPr="001F443C">
        <w:rPr>
          <w:rFonts w:ascii="Segoe UI" w:eastAsiaTheme="minorHAnsi" w:hAnsi="Segoe UI" w:cs="Segoe UI"/>
        </w:rPr>
        <w:t xml:space="preserve">As </w:t>
      </w:r>
      <w:r w:rsidR="009A4AEC" w:rsidRPr="001F443C">
        <w:rPr>
          <w:rFonts w:ascii="Segoe UI" w:hAnsi="Segoe UI" w:cs="Segoe UI"/>
        </w:rPr>
        <w:t>penalidades poderão ser aplicadas cumulativamente, conforme dispõe §7°, do art. 156, da Lei Federal nº 14.133/2021.</w:t>
      </w:r>
    </w:p>
    <w:p w14:paraId="036F4937" w14:textId="77777777" w:rsidR="00F11165" w:rsidRPr="001F443C" w:rsidRDefault="00F11165" w:rsidP="00E327BE">
      <w:pPr>
        <w:pStyle w:val="PargrafodaLista"/>
        <w:spacing w:after="0" w:line="240" w:lineRule="auto"/>
        <w:jc w:val="both"/>
        <w:rPr>
          <w:rFonts w:ascii="Segoe UI" w:eastAsiaTheme="minorHAnsi" w:hAnsi="Segoe UI" w:cs="Segoe UI"/>
        </w:rPr>
      </w:pPr>
    </w:p>
    <w:p w14:paraId="51EBC187" w14:textId="524BAEE1" w:rsidR="00F11165" w:rsidRPr="001F443C" w:rsidRDefault="00F11165" w:rsidP="00D13938">
      <w:pPr>
        <w:pStyle w:val="PargrafodaLista"/>
        <w:numPr>
          <w:ilvl w:val="1"/>
          <w:numId w:val="26"/>
        </w:numPr>
        <w:spacing w:after="0" w:line="240" w:lineRule="auto"/>
        <w:ind w:left="709" w:right="140" w:hanging="567"/>
        <w:jc w:val="both"/>
        <w:rPr>
          <w:rFonts w:ascii="Segoe UI" w:eastAsiaTheme="minorHAnsi" w:hAnsi="Segoe UI" w:cs="Segoe UI"/>
        </w:rPr>
      </w:pPr>
      <w:r w:rsidRPr="001F443C">
        <w:rPr>
          <w:rFonts w:ascii="Segoe UI" w:eastAsiaTheme="minorHAnsi" w:hAnsi="Segoe UI" w:cs="Segoe UI"/>
        </w:rPr>
        <w:t xml:space="preserve">O valor </w:t>
      </w:r>
      <w:r w:rsidR="009A4AEC" w:rsidRPr="001F443C">
        <w:rPr>
          <w:rFonts w:ascii="Segoe UI" w:eastAsiaTheme="minorHAnsi" w:hAnsi="Segoe UI" w:cs="Segoe UI"/>
        </w:rPr>
        <w:t xml:space="preserve">da multa aplicada poderá ser compensado com crédito em favor da Contratante.                        </w:t>
      </w:r>
    </w:p>
    <w:p w14:paraId="5C6C3195" w14:textId="77777777" w:rsidR="00F11165" w:rsidRPr="001F443C" w:rsidRDefault="00F11165" w:rsidP="00E327BE">
      <w:pPr>
        <w:pStyle w:val="PargrafodaLista"/>
        <w:spacing w:after="0" w:line="240" w:lineRule="auto"/>
        <w:jc w:val="both"/>
        <w:rPr>
          <w:rFonts w:ascii="Segoe UI" w:eastAsiaTheme="minorHAnsi" w:hAnsi="Segoe UI" w:cs="Segoe UI"/>
        </w:rPr>
      </w:pPr>
    </w:p>
    <w:p w14:paraId="66AEE5C3" w14:textId="535C57EB" w:rsidR="009B6DB3" w:rsidRPr="001F443C" w:rsidRDefault="00F11165" w:rsidP="00D13938">
      <w:pPr>
        <w:pStyle w:val="PargrafodaLista"/>
        <w:numPr>
          <w:ilvl w:val="2"/>
          <w:numId w:val="26"/>
        </w:numPr>
        <w:spacing w:after="0" w:line="240" w:lineRule="auto"/>
        <w:ind w:left="1418" w:right="140" w:hanging="709"/>
        <w:jc w:val="both"/>
        <w:rPr>
          <w:rFonts w:ascii="Segoe UI" w:eastAsiaTheme="minorHAnsi" w:hAnsi="Segoe UI" w:cs="Segoe UI"/>
        </w:rPr>
      </w:pPr>
      <w:r w:rsidRPr="001F443C">
        <w:rPr>
          <w:rFonts w:ascii="Segoe UI" w:eastAsiaTheme="minorHAnsi" w:hAnsi="Segoe UI" w:cs="Segoe UI"/>
        </w:rPr>
        <w:lastRenderedPageBreak/>
        <w:t>Sendo</w:t>
      </w:r>
      <w:r w:rsidR="009B6DB3" w:rsidRPr="001F443C">
        <w:rPr>
          <w:rFonts w:ascii="Segoe UI" w:eastAsiaTheme="minorHAnsi" w:hAnsi="Segoe UI" w:cs="Segoe UI"/>
        </w:rPr>
        <w:t xml:space="preserve"> a multa </w:t>
      </w:r>
      <w:r w:rsidR="009A4AEC" w:rsidRPr="001F443C">
        <w:rPr>
          <w:rFonts w:ascii="Segoe UI" w:eastAsiaTheme="minorHAnsi" w:hAnsi="Segoe UI" w:cs="Segoe UI"/>
        </w:rPr>
        <w:t xml:space="preserve">de valor superior aos pagamentos eventualmente devidos pelo CPB, a Contratada responderá pela sua diferença, devendo realizar o pagamento em favor do CPB no prazo de 5 (cinco) dias úteis a contar da notificação de aplicação de penalidade, sob pena ser cobrada judicialmente. </w:t>
      </w:r>
    </w:p>
    <w:p w14:paraId="26D504E7" w14:textId="77777777" w:rsidR="00B62BB0" w:rsidRPr="001F443C" w:rsidRDefault="00B62BB0" w:rsidP="00E327BE">
      <w:pPr>
        <w:spacing w:after="0" w:line="240" w:lineRule="auto"/>
        <w:jc w:val="both"/>
        <w:rPr>
          <w:rFonts w:ascii="Segoe UI" w:eastAsiaTheme="minorHAnsi" w:hAnsi="Segoe UI" w:cs="Segoe UI"/>
          <w:sz w:val="22"/>
          <w:szCs w:val="22"/>
        </w:rPr>
      </w:pPr>
    </w:p>
    <w:p w14:paraId="7BB92758" w14:textId="6DDDA667" w:rsidR="00B62BB0" w:rsidRDefault="00B62BB0" w:rsidP="00D13938">
      <w:pPr>
        <w:pStyle w:val="PargrafodaLista"/>
        <w:numPr>
          <w:ilvl w:val="1"/>
          <w:numId w:val="26"/>
        </w:numPr>
        <w:spacing w:after="0" w:line="240" w:lineRule="auto"/>
        <w:ind w:left="709" w:right="140" w:hanging="567"/>
        <w:jc w:val="both"/>
        <w:rPr>
          <w:rFonts w:ascii="Segoe UI" w:hAnsi="Segoe UI" w:cs="Segoe UI"/>
        </w:rPr>
      </w:pPr>
      <w:r w:rsidRPr="001F443C">
        <w:rPr>
          <w:rFonts w:ascii="Segoe UI" w:hAnsi="Segoe UI" w:cs="Segoe UI"/>
        </w:rPr>
        <w:t>Na contagem de prazos referidas nesta cláusula, consideram-se dias corridos e independentes de funcionamento ou expediente do CPB.</w:t>
      </w:r>
    </w:p>
    <w:p w14:paraId="43C45475" w14:textId="77777777" w:rsidR="00D87BD5" w:rsidRPr="001F443C" w:rsidRDefault="00D87BD5" w:rsidP="00D87BD5">
      <w:pPr>
        <w:pStyle w:val="PargrafodaLista"/>
        <w:spacing w:after="0" w:line="240" w:lineRule="auto"/>
        <w:ind w:left="709" w:right="140"/>
        <w:jc w:val="both"/>
        <w:rPr>
          <w:rFonts w:ascii="Segoe UI" w:hAnsi="Segoe UI" w:cs="Segoe UI"/>
        </w:rPr>
      </w:pPr>
    </w:p>
    <w:p w14:paraId="26F17D4B" w14:textId="77777777" w:rsidR="00B62BB0" w:rsidRDefault="00B62BB0" w:rsidP="00D13938">
      <w:pPr>
        <w:pStyle w:val="PargrafodaLista"/>
        <w:numPr>
          <w:ilvl w:val="1"/>
          <w:numId w:val="26"/>
        </w:numPr>
        <w:spacing w:after="0" w:line="240" w:lineRule="auto"/>
        <w:ind w:left="709" w:right="140" w:hanging="567"/>
        <w:jc w:val="both"/>
        <w:rPr>
          <w:rFonts w:ascii="Segoe UI" w:hAnsi="Segoe UI" w:cs="Segoe UI"/>
        </w:rPr>
      </w:pPr>
      <w:r w:rsidRPr="001F443C">
        <w:rPr>
          <w:rFonts w:ascii="Segoe UI" w:hAnsi="Segoe UI" w:cs="Segoe UI"/>
        </w:rPr>
        <w:t>Na hipótese de aplicação de penalidades, será garantido à CONTRATADA o direito ao contraditório e à ampla defesa.</w:t>
      </w:r>
    </w:p>
    <w:p w14:paraId="4A5B1555" w14:textId="77777777" w:rsidR="00D87BD5" w:rsidRPr="001F443C" w:rsidRDefault="00D87BD5" w:rsidP="00D87BD5">
      <w:pPr>
        <w:pStyle w:val="PargrafodaLista"/>
        <w:spacing w:after="0" w:line="240" w:lineRule="auto"/>
        <w:ind w:left="709" w:right="140"/>
        <w:jc w:val="both"/>
        <w:rPr>
          <w:rFonts w:ascii="Segoe UI" w:hAnsi="Segoe UI" w:cs="Segoe UI"/>
        </w:rPr>
      </w:pPr>
    </w:p>
    <w:p w14:paraId="067FE98D" w14:textId="77777777" w:rsidR="00B62BB0" w:rsidRPr="001F443C" w:rsidRDefault="00B62BB0" w:rsidP="00D13938">
      <w:pPr>
        <w:pStyle w:val="PargrafodaLista"/>
        <w:numPr>
          <w:ilvl w:val="1"/>
          <w:numId w:val="26"/>
        </w:numPr>
        <w:spacing w:after="0" w:line="240" w:lineRule="auto"/>
        <w:ind w:left="709" w:right="140" w:hanging="567"/>
        <w:jc w:val="both"/>
        <w:rPr>
          <w:rFonts w:ascii="Segoe UI" w:hAnsi="Segoe UI" w:cs="Segoe UI"/>
        </w:rPr>
      </w:pPr>
      <w:r w:rsidRPr="001F443C">
        <w:rPr>
          <w:rFonts w:ascii="Segoe UI" w:hAnsi="Segoe UI" w:cs="Segoe UI"/>
        </w:rPr>
        <w:t xml:space="preserve">Em caso de inadimplemento da multa imposta, o valor será reajustado pelo índice IPCA e sofrerá incidência de juros de mora de 1% ao mês.  </w:t>
      </w:r>
    </w:p>
    <w:bookmarkEnd w:id="34"/>
    <w:p w14:paraId="746C4648" w14:textId="77777777" w:rsidR="009B6DB3" w:rsidRPr="001F443C" w:rsidRDefault="009B6DB3"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2012ECE9" w14:textId="77777777" w:rsidR="00574889" w:rsidRPr="001F443C" w:rsidRDefault="009A4AEC" w:rsidP="00E327BE">
      <w:pPr>
        <w:spacing w:after="0" w:line="240" w:lineRule="auto"/>
        <w:ind w:firstLine="142"/>
        <w:contextualSpacing/>
        <w:jc w:val="both"/>
        <w:rPr>
          <w:rFonts w:ascii="Segoe UI" w:eastAsia="Calibri" w:hAnsi="Segoe UI" w:cs="Segoe UI"/>
          <w:b/>
          <w:sz w:val="22"/>
          <w:szCs w:val="22"/>
          <w:lang w:eastAsia="en-US"/>
        </w:rPr>
      </w:pPr>
      <w:r w:rsidRPr="001F443C">
        <w:rPr>
          <w:rFonts w:ascii="Segoe UI" w:eastAsiaTheme="minorHAnsi" w:hAnsi="Segoe UI" w:cs="Segoe UI"/>
          <w:b/>
          <w:bCs/>
          <w:sz w:val="22"/>
          <w:szCs w:val="22"/>
          <w:lang w:eastAsia="en-US"/>
        </w:rPr>
        <w:t xml:space="preserve">10.     </w:t>
      </w:r>
      <w:r w:rsidR="00574889" w:rsidRPr="001F443C">
        <w:rPr>
          <w:rFonts w:ascii="Segoe UI" w:eastAsia="Calibri" w:hAnsi="Segoe UI" w:cs="Segoe UI"/>
          <w:b/>
          <w:sz w:val="22"/>
          <w:szCs w:val="22"/>
          <w:lang w:eastAsia="en-US"/>
        </w:rPr>
        <w:t>CLÁUSULA DÉCIMA – DA VIGÊNCIA E DA RESCISÃO CONTRATUAL</w:t>
      </w:r>
    </w:p>
    <w:p w14:paraId="1253FAED"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22DEFF77" w14:textId="04807469" w:rsidR="00574889" w:rsidRPr="001F443C" w:rsidRDefault="00574889" w:rsidP="00D13938">
      <w:pPr>
        <w:pStyle w:val="PargrafodaLista"/>
        <w:numPr>
          <w:ilvl w:val="1"/>
          <w:numId w:val="49"/>
        </w:numPr>
        <w:spacing w:after="0" w:line="240" w:lineRule="auto"/>
        <w:ind w:left="709" w:right="140" w:hanging="567"/>
        <w:jc w:val="both"/>
        <w:rPr>
          <w:rFonts w:ascii="Segoe UI" w:hAnsi="Segoe UI" w:cs="Segoe UI"/>
        </w:rPr>
      </w:pPr>
      <w:bookmarkStart w:id="35" w:name="_Hlk128579534"/>
      <w:r w:rsidRPr="001F443C">
        <w:rPr>
          <w:rFonts w:ascii="Segoe UI" w:hAnsi="Segoe UI" w:cs="Segoe UI"/>
        </w:rPr>
        <w:t>O Contrato tem início na sua assinatura e vigência até o adimplemento das obrigações, observado os limites previstos no edital e nas normas de regência.</w:t>
      </w:r>
    </w:p>
    <w:p w14:paraId="1031FCF8" w14:textId="5FFB2EA0" w:rsidR="009A4AEC" w:rsidRPr="001F443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68C27C4D" w14:textId="5C0E3A1E" w:rsidR="009A4AEC" w:rsidRPr="001F443C" w:rsidRDefault="009A4AEC" w:rsidP="00E327BE">
      <w:pPr>
        <w:pStyle w:val="PargrafodaLista"/>
        <w:numPr>
          <w:ilvl w:val="1"/>
          <w:numId w:val="49"/>
        </w:numPr>
        <w:spacing w:after="0" w:line="240" w:lineRule="auto"/>
        <w:ind w:left="709" w:hanging="567"/>
        <w:jc w:val="both"/>
        <w:rPr>
          <w:rFonts w:ascii="Segoe UI" w:eastAsiaTheme="minorHAnsi" w:hAnsi="Segoe UI" w:cs="Segoe UI"/>
        </w:rPr>
      </w:pPr>
      <w:r w:rsidRPr="001F443C">
        <w:rPr>
          <w:rFonts w:ascii="Segoe UI" w:eastAsiaTheme="minorHAnsi" w:hAnsi="Segoe UI" w:cs="Segoe UI"/>
        </w:rPr>
        <w:t xml:space="preserve">Constituem motivo para rescisão do contrato: </w:t>
      </w:r>
    </w:p>
    <w:p w14:paraId="08277762"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6D1BA32C" w14:textId="1A1B2982" w:rsidR="009A4AEC" w:rsidRPr="001F443C" w:rsidRDefault="009B6DB3" w:rsidP="00D13938">
      <w:pPr>
        <w:pStyle w:val="PargrafodaLista"/>
        <w:numPr>
          <w:ilvl w:val="0"/>
          <w:numId w:val="35"/>
        </w:numPr>
        <w:autoSpaceDE w:val="0"/>
        <w:autoSpaceDN w:val="0"/>
        <w:adjustRightInd w:val="0"/>
        <w:spacing w:after="0" w:line="240" w:lineRule="auto"/>
        <w:ind w:left="993" w:right="140" w:hanging="426"/>
        <w:jc w:val="both"/>
        <w:rPr>
          <w:rFonts w:ascii="Segoe UI" w:eastAsiaTheme="minorHAnsi" w:hAnsi="Segoe UI" w:cs="Segoe UI"/>
        </w:rPr>
      </w:pPr>
      <w:r w:rsidRPr="001F443C">
        <w:rPr>
          <w:rFonts w:ascii="Segoe UI" w:eastAsiaTheme="minorHAnsi" w:hAnsi="Segoe UI" w:cs="Segoe UI"/>
        </w:rPr>
        <w:t>Não</w:t>
      </w:r>
      <w:r w:rsidR="009A4AEC" w:rsidRPr="001F443C">
        <w:rPr>
          <w:rFonts w:ascii="Segoe UI" w:eastAsiaTheme="minorHAnsi" w:hAnsi="Segoe UI" w:cs="Segoe UI"/>
        </w:rPr>
        <w:t xml:space="preserve"> cumprimento ou cumprimento irregular de normas editalícias ou de cláusulas contratuais, de especificações, de projetos ou de prazos; </w:t>
      </w:r>
    </w:p>
    <w:p w14:paraId="635B2E7F" w14:textId="77777777" w:rsidR="00CA3F06" w:rsidRPr="001F443C" w:rsidRDefault="00CA3F06" w:rsidP="00E327BE">
      <w:pPr>
        <w:autoSpaceDE w:val="0"/>
        <w:autoSpaceDN w:val="0"/>
        <w:adjustRightInd w:val="0"/>
        <w:spacing w:after="0" w:line="240" w:lineRule="auto"/>
        <w:ind w:left="927"/>
        <w:jc w:val="both"/>
        <w:rPr>
          <w:rFonts w:ascii="Segoe UI" w:eastAsiaTheme="minorHAnsi" w:hAnsi="Segoe UI" w:cs="Segoe UI"/>
          <w:sz w:val="22"/>
          <w:szCs w:val="22"/>
        </w:rPr>
      </w:pPr>
    </w:p>
    <w:p w14:paraId="584FAE24" w14:textId="4F0E14D6" w:rsidR="009A4AEC" w:rsidRPr="001F443C" w:rsidRDefault="00CA3F06" w:rsidP="00D13938">
      <w:pPr>
        <w:pStyle w:val="PargrafodaLista"/>
        <w:numPr>
          <w:ilvl w:val="0"/>
          <w:numId w:val="35"/>
        </w:numPr>
        <w:autoSpaceDE w:val="0"/>
        <w:autoSpaceDN w:val="0"/>
        <w:adjustRightInd w:val="0"/>
        <w:spacing w:after="0" w:line="240" w:lineRule="auto"/>
        <w:ind w:left="993" w:right="140" w:hanging="426"/>
        <w:jc w:val="both"/>
        <w:rPr>
          <w:rFonts w:ascii="Segoe UI" w:eastAsiaTheme="minorHAnsi" w:hAnsi="Segoe UI" w:cs="Segoe UI"/>
        </w:rPr>
      </w:pPr>
      <w:r w:rsidRPr="001F443C">
        <w:rPr>
          <w:rFonts w:ascii="Segoe UI" w:eastAsiaTheme="minorHAnsi" w:hAnsi="Segoe UI" w:cs="Segoe UI"/>
        </w:rPr>
        <w:t>Desa</w:t>
      </w:r>
      <w:r w:rsidR="009B6DB3" w:rsidRPr="001F443C">
        <w:rPr>
          <w:rFonts w:ascii="Segoe UI" w:eastAsiaTheme="minorHAnsi" w:hAnsi="Segoe UI" w:cs="Segoe UI"/>
        </w:rPr>
        <w:t>tendimento</w:t>
      </w:r>
      <w:r w:rsidR="009A4AEC" w:rsidRPr="001F443C">
        <w:rPr>
          <w:rFonts w:ascii="Segoe UI" w:eastAsiaTheme="minorHAnsi" w:hAnsi="Segoe UI" w:cs="Segoe UI"/>
        </w:rPr>
        <w:t xml:space="preserve"> das determinações regulares emitidas pela autoridade designada para acompanhar e fiscalizar sua execução ou por autoridade superior; </w:t>
      </w:r>
    </w:p>
    <w:p w14:paraId="1EE46F41" w14:textId="77777777" w:rsidR="00CA3F06" w:rsidRPr="001F443C" w:rsidRDefault="00CA3F06" w:rsidP="00E327BE">
      <w:pPr>
        <w:autoSpaceDE w:val="0"/>
        <w:autoSpaceDN w:val="0"/>
        <w:adjustRightInd w:val="0"/>
        <w:spacing w:after="0" w:line="240" w:lineRule="auto"/>
        <w:ind w:left="927"/>
        <w:jc w:val="both"/>
        <w:rPr>
          <w:rFonts w:ascii="Segoe UI" w:eastAsiaTheme="minorHAnsi" w:hAnsi="Segoe UI" w:cs="Segoe UI"/>
          <w:sz w:val="22"/>
          <w:szCs w:val="22"/>
        </w:rPr>
      </w:pPr>
    </w:p>
    <w:p w14:paraId="03D88F4C" w14:textId="62358624" w:rsidR="009A4AEC" w:rsidRPr="001F443C" w:rsidRDefault="00CA3F06" w:rsidP="00E327BE">
      <w:pPr>
        <w:pStyle w:val="PargrafodaLista"/>
        <w:numPr>
          <w:ilvl w:val="0"/>
          <w:numId w:val="35"/>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 xml:space="preserve">Alteração </w:t>
      </w:r>
      <w:r w:rsidR="009A4AEC" w:rsidRPr="001F443C">
        <w:rPr>
          <w:rFonts w:ascii="Segoe UI" w:eastAsiaTheme="minorHAnsi" w:hAnsi="Segoe UI" w:cs="Segoe UI"/>
        </w:rPr>
        <w:t xml:space="preserve">social ou modificação da finalidade ou da estrutura da empresa que restrinja sua capacidade de concluir o contrato; </w:t>
      </w:r>
    </w:p>
    <w:p w14:paraId="1F1AE279" w14:textId="77777777" w:rsidR="009B6DB3" w:rsidRPr="001F443C" w:rsidRDefault="009B6DB3" w:rsidP="00E327BE">
      <w:pPr>
        <w:autoSpaceDE w:val="0"/>
        <w:autoSpaceDN w:val="0"/>
        <w:adjustRightInd w:val="0"/>
        <w:spacing w:after="0" w:line="240" w:lineRule="auto"/>
        <w:ind w:left="927"/>
        <w:jc w:val="both"/>
        <w:rPr>
          <w:rFonts w:ascii="Segoe UI" w:eastAsiaTheme="minorHAnsi" w:hAnsi="Segoe UI" w:cs="Segoe UI"/>
          <w:sz w:val="22"/>
          <w:szCs w:val="22"/>
        </w:rPr>
      </w:pPr>
    </w:p>
    <w:p w14:paraId="25FDFF86" w14:textId="4BFF0391" w:rsidR="009A4AEC" w:rsidRPr="001F443C" w:rsidRDefault="009B6DB3" w:rsidP="00E327BE">
      <w:pPr>
        <w:pStyle w:val="PargrafodaLista"/>
        <w:numPr>
          <w:ilvl w:val="0"/>
          <w:numId w:val="35"/>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Decretação</w:t>
      </w:r>
      <w:r w:rsidR="009A4AEC" w:rsidRPr="001F443C">
        <w:rPr>
          <w:rFonts w:ascii="Segoe UI" w:eastAsiaTheme="minorHAnsi" w:hAnsi="Segoe UI" w:cs="Segoe UI"/>
        </w:rPr>
        <w:t xml:space="preserve"> de falência ou de insolvência civil, dissolução da sociedade ou falecimento do contratado; </w:t>
      </w:r>
    </w:p>
    <w:p w14:paraId="6B714C2B" w14:textId="77777777" w:rsidR="009B6DB3" w:rsidRPr="001F443C" w:rsidRDefault="009B6DB3" w:rsidP="00E327BE">
      <w:pPr>
        <w:autoSpaceDE w:val="0"/>
        <w:autoSpaceDN w:val="0"/>
        <w:adjustRightInd w:val="0"/>
        <w:spacing w:after="0" w:line="240" w:lineRule="auto"/>
        <w:ind w:left="927"/>
        <w:jc w:val="both"/>
        <w:rPr>
          <w:rFonts w:ascii="Segoe UI" w:eastAsiaTheme="minorHAnsi" w:hAnsi="Segoe UI" w:cs="Segoe UI"/>
          <w:sz w:val="22"/>
          <w:szCs w:val="22"/>
        </w:rPr>
      </w:pPr>
    </w:p>
    <w:p w14:paraId="1C4071E7" w14:textId="28A78CF5" w:rsidR="009A4AEC" w:rsidRPr="001F443C" w:rsidRDefault="009B6DB3" w:rsidP="00E327BE">
      <w:pPr>
        <w:pStyle w:val="PargrafodaLista"/>
        <w:numPr>
          <w:ilvl w:val="0"/>
          <w:numId w:val="35"/>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Caso</w:t>
      </w:r>
      <w:r w:rsidR="009A4AEC" w:rsidRPr="001F443C">
        <w:rPr>
          <w:rFonts w:ascii="Segoe UI" w:eastAsiaTheme="minorHAnsi" w:hAnsi="Segoe UI" w:cs="Segoe UI"/>
        </w:rPr>
        <w:t xml:space="preserve"> fortuito ou força maior, regularmente comprovados, impeditivos da execução do contrato; </w:t>
      </w:r>
    </w:p>
    <w:p w14:paraId="47A5F845" w14:textId="77777777" w:rsidR="009B6DB3" w:rsidRPr="001F443C" w:rsidRDefault="009B6DB3" w:rsidP="00E327BE">
      <w:pPr>
        <w:autoSpaceDE w:val="0"/>
        <w:autoSpaceDN w:val="0"/>
        <w:adjustRightInd w:val="0"/>
        <w:spacing w:after="0" w:line="240" w:lineRule="auto"/>
        <w:ind w:left="927"/>
        <w:jc w:val="both"/>
        <w:rPr>
          <w:rFonts w:ascii="Segoe UI" w:eastAsiaTheme="minorHAnsi" w:hAnsi="Segoe UI" w:cs="Segoe UI"/>
          <w:sz w:val="22"/>
          <w:szCs w:val="22"/>
        </w:rPr>
      </w:pPr>
    </w:p>
    <w:p w14:paraId="131E7171" w14:textId="3F524F7E" w:rsidR="009A4AEC" w:rsidRPr="001F443C" w:rsidRDefault="009B6DB3" w:rsidP="00E327BE">
      <w:pPr>
        <w:pStyle w:val="PargrafodaLista"/>
        <w:numPr>
          <w:ilvl w:val="0"/>
          <w:numId w:val="35"/>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N</w:t>
      </w:r>
      <w:r w:rsidR="009A4AEC" w:rsidRPr="001F443C">
        <w:rPr>
          <w:rFonts w:ascii="Segoe UI" w:eastAsiaTheme="minorHAnsi" w:hAnsi="Segoe UI" w:cs="Segoe UI"/>
        </w:rPr>
        <w:t>ão cumprimento das obrigações relativas à reserva de cargos prevista em lei, bem como em outras normas específicas, para pessoa com deficiência, para reabilitado da Previdência Social ou para aprendiz.</w:t>
      </w:r>
    </w:p>
    <w:p w14:paraId="11F2C5B5" w14:textId="77777777" w:rsidR="009A4AEC" w:rsidRPr="001F443C" w:rsidRDefault="009A4AEC" w:rsidP="00E327BE">
      <w:pPr>
        <w:autoSpaceDE w:val="0"/>
        <w:autoSpaceDN w:val="0"/>
        <w:adjustRightInd w:val="0"/>
        <w:spacing w:after="0" w:line="240" w:lineRule="auto"/>
        <w:ind w:left="927"/>
        <w:jc w:val="both"/>
        <w:rPr>
          <w:rFonts w:ascii="Segoe UI" w:eastAsiaTheme="minorHAnsi" w:hAnsi="Segoe UI" w:cs="Segoe UI"/>
          <w:sz w:val="22"/>
          <w:szCs w:val="22"/>
        </w:rPr>
      </w:pPr>
    </w:p>
    <w:p w14:paraId="29977970" w14:textId="77777777" w:rsidR="009A4AEC" w:rsidRPr="001F443C" w:rsidRDefault="009A4AEC" w:rsidP="00E327BE">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 xml:space="preserve">10.3.   A rescisão do contrato poderá ser: </w:t>
      </w:r>
    </w:p>
    <w:p w14:paraId="331A7882" w14:textId="77777777" w:rsidR="009A4AEC" w:rsidRPr="001F443C" w:rsidRDefault="009A4AEC" w:rsidP="00E327BE">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p>
    <w:p w14:paraId="198DDD42" w14:textId="0EDF8A46" w:rsidR="009A4AEC" w:rsidRPr="001F443C" w:rsidRDefault="009B6DB3" w:rsidP="00E327BE">
      <w:pPr>
        <w:pStyle w:val="PargrafodaLista"/>
        <w:numPr>
          <w:ilvl w:val="0"/>
          <w:numId w:val="36"/>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Determinada</w:t>
      </w:r>
      <w:r w:rsidR="009A4AEC" w:rsidRPr="001F443C">
        <w:rPr>
          <w:rFonts w:ascii="Segoe UI" w:eastAsiaTheme="minorHAnsi" w:hAnsi="Segoe UI" w:cs="Segoe UI"/>
        </w:rPr>
        <w:t xml:space="preserve"> por ato unilateral e escrito do CPB, exceto no caso de descumprimento decorrente de sua própria conduta; </w:t>
      </w:r>
    </w:p>
    <w:p w14:paraId="485213DC" w14:textId="77777777" w:rsidR="009B6DB3" w:rsidRPr="001F443C" w:rsidRDefault="009B6DB3" w:rsidP="00E327BE">
      <w:pPr>
        <w:autoSpaceDE w:val="0"/>
        <w:autoSpaceDN w:val="0"/>
        <w:adjustRightInd w:val="0"/>
        <w:spacing w:after="0" w:line="240" w:lineRule="auto"/>
        <w:ind w:left="927"/>
        <w:jc w:val="both"/>
        <w:rPr>
          <w:rFonts w:ascii="Segoe UI" w:eastAsiaTheme="minorHAnsi" w:hAnsi="Segoe UI" w:cs="Segoe UI"/>
          <w:sz w:val="22"/>
          <w:szCs w:val="22"/>
        </w:rPr>
      </w:pPr>
    </w:p>
    <w:p w14:paraId="726DF222" w14:textId="41AB9215" w:rsidR="009A4AEC" w:rsidRPr="001F443C" w:rsidRDefault="009B6DB3" w:rsidP="00E327BE">
      <w:pPr>
        <w:pStyle w:val="PargrafodaLista"/>
        <w:numPr>
          <w:ilvl w:val="0"/>
          <w:numId w:val="36"/>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lastRenderedPageBreak/>
        <w:t>Consensual</w:t>
      </w:r>
      <w:r w:rsidR="009A4AEC" w:rsidRPr="001F443C">
        <w:rPr>
          <w:rFonts w:ascii="Segoe UI" w:eastAsiaTheme="minorHAnsi" w:hAnsi="Segoe UI" w:cs="Segoe UI"/>
        </w:rPr>
        <w:t xml:space="preserve">, por acordo entre as partes, por conciliação, por mediação ou por comitê de resolução de disputas, desde que haja interesse do CPB; </w:t>
      </w:r>
    </w:p>
    <w:p w14:paraId="49FA16C1" w14:textId="77777777" w:rsidR="009A4AEC" w:rsidRPr="001F443C" w:rsidRDefault="009A4AEC" w:rsidP="00E327BE">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0552B0E3" w14:textId="275C0FB4" w:rsidR="0038184E" w:rsidRPr="0048042A" w:rsidRDefault="004024F9" w:rsidP="0048042A">
      <w:pPr>
        <w:pStyle w:val="PargrafodaLista"/>
        <w:numPr>
          <w:ilvl w:val="0"/>
          <w:numId w:val="36"/>
        </w:numPr>
        <w:autoSpaceDE w:val="0"/>
        <w:autoSpaceDN w:val="0"/>
        <w:adjustRightInd w:val="0"/>
        <w:spacing w:after="0" w:line="240" w:lineRule="auto"/>
        <w:ind w:left="993" w:hanging="426"/>
        <w:jc w:val="both"/>
        <w:rPr>
          <w:rFonts w:ascii="Segoe UI" w:eastAsiaTheme="minorHAnsi" w:hAnsi="Segoe UI" w:cs="Segoe UI"/>
        </w:rPr>
      </w:pPr>
      <w:r w:rsidRPr="001F443C">
        <w:rPr>
          <w:rFonts w:ascii="Segoe UI" w:eastAsiaTheme="minorHAnsi" w:hAnsi="Segoe UI" w:cs="Segoe UI"/>
        </w:rPr>
        <w:t>determinada por decisão arbitral, em decorrência de cláusula compromissória ou compromisso arbitral, ou por decisão judicial.</w:t>
      </w:r>
    </w:p>
    <w:p w14:paraId="1BD2F09F" w14:textId="77777777" w:rsidR="00B27921" w:rsidRPr="00B27921" w:rsidRDefault="00B27921" w:rsidP="00B27921">
      <w:pPr>
        <w:autoSpaceDE w:val="0"/>
        <w:autoSpaceDN w:val="0"/>
        <w:adjustRightInd w:val="0"/>
        <w:spacing w:after="0" w:line="240" w:lineRule="auto"/>
        <w:jc w:val="both"/>
        <w:rPr>
          <w:rFonts w:ascii="Segoe UI" w:eastAsiaTheme="minorHAnsi" w:hAnsi="Segoe UI" w:cs="Segoe UI"/>
        </w:rPr>
      </w:pPr>
    </w:p>
    <w:p w14:paraId="390E630E"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11.</w:t>
      </w:r>
      <w:r w:rsidRPr="001F443C">
        <w:rPr>
          <w:rFonts w:ascii="Segoe UI" w:eastAsiaTheme="minorHAnsi" w:hAnsi="Segoe UI" w:cs="Segoe UI"/>
          <w:sz w:val="22"/>
          <w:szCs w:val="22"/>
          <w:lang w:eastAsia="en-US"/>
        </w:rPr>
        <w:tab/>
      </w:r>
      <w:r w:rsidRPr="001F443C">
        <w:rPr>
          <w:rFonts w:ascii="Segoe UI" w:eastAsiaTheme="minorHAnsi" w:hAnsi="Segoe UI" w:cs="Segoe UI"/>
          <w:b/>
          <w:bCs/>
          <w:sz w:val="22"/>
          <w:szCs w:val="22"/>
          <w:lang w:eastAsia="en-US"/>
        </w:rPr>
        <w:t>DA CLÁUSULA DÉCIMA PRIMEIRA – DO TRATAMENTO DOS DADOS PESSOAIS</w:t>
      </w:r>
    </w:p>
    <w:p w14:paraId="77FADAA3"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6DA29526" w14:textId="526877C6"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11.1.</w:t>
      </w:r>
      <w:r w:rsidR="0049644C" w:rsidRPr="001F443C">
        <w:rPr>
          <w:rFonts w:ascii="Segoe UI" w:eastAsiaTheme="minorHAnsi" w:hAnsi="Segoe UI" w:cs="Segoe UI"/>
          <w:sz w:val="22"/>
          <w:szCs w:val="22"/>
          <w:lang w:eastAsia="en-US"/>
        </w:rPr>
        <w:t xml:space="preserve"> </w:t>
      </w:r>
      <w:r w:rsidRPr="001F443C">
        <w:rPr>
          <w:rFonts w:ascii="Segoe UI" w:eastAsiaTheme="minorHAnsi" w:hAnsi="Segoe UI" w:cs="Segoe UI"/>
          <w:sz w:val="22"/>
          <w:szCs w:val="22"/>
          <w:lang w:eastAsia="en-US"/>
        </w:rPr>
        <w:t>As partes declaram estar cientes das regras e princípios relacionados com a proteção de dados pessoais previstos na Lei nº 13.709/2018 – Lei Geral de Proteção de Dados (“LGPD”) - e nas demais determinações de órgãos reguladores e fiscalizadores sobre a matéria, e concordam com a sua observância para realização de qualquer atividade de tratamento de dados pessoais, necessárias para a execução do objeto deste CONTRATO.</w:t>
      </w:r>
    </w:p>
    <w:p w14:paraId="1140CF6A"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7E61CBAD"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11.2.</w:t>
      </w:r>
      <w:r w:rsidRPr="001F443C">
        <w:rPr>
          <w:rFonts w:ascii="Segoe UI" w:eastAsiaTheme="minorHAnsi" w:hAnsi="Segoe UI" w:cs="Segoe UI"/>
          <w:sz w:val="22"/>
          <w:szCs w:val="22"/>
          <w:lang w:eastAsia="en-US"/>
        </w:rPr>
        <w:tab/>
        <w:t>Os dados pessoais coletados incluem, mas não se limitam, as informações de qualificação dos representantes legais, nome e documento das testemunhas e nomes e contato de colaboradores e de prestadores de serviço. A finalidade da sua coleta é para a execução do objeto deste CONTRATO, conforme disposto no Art. 7º, inciso V, da LGPD.</w:t>
      </w:r>
    </w:p>
    <w:p w14:paraId="08CFB891"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23E84AF3"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11.3.</w:t>
      </w:r>
      <w:r w:rsidRPr="001F443C">
        <w:rPr>
          <w:rFonts w:ascii="Segoe UI" w:eastAsiaTheme="minorHAnsi" w:hAnsi="Segoe UI" w:cs="Segoe UI"/>
          <w:sz w:val="22"/>
          <w:szCs w:val="22"/>
          <w:lang w:eastAsia="en-US"/>
        </w:rPr>
        <w:tab/>
        <w:t>Os dados pessoais de colaboradores e prestadores de serviço, que porventura forem coletados na execução deste CONTRATO, também poderão ser necessários para atender os interesses legítimos da CONTRATANTE, nos termos do art. 7º, inciso IX, da LGPD.</w:t>
      </w:r>
    </w:p>
    <w:p w14:paraId="21900F91" w14:textId="77777777" w:rsidR="00AF5DB5"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4247C4F8" w14:textId="2EB1E580" w:rsidR="005E686F" w:rsidRPr="001F443C" w:rsidRDefault="00AF5DB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r w:rsidRPr="001F443C">
        <w:rPr>
          <w:rFonts w:ascii="Segoe UI" w:eastAsiaTheme="minorHAnsi" w:hAnsi="Segoe UI" w:cs="Segoe UI"/>
          <w:sz w:val="22"/>
          <w:szCs w:val="22"/>
          <w:lang w:eastAsia="en-US"/>
        </w:rPr>
        <w:t>11.4.</w:t>
      </w:r>
      <w:r w:rsidRPr="001F443C">
        <w:rPr>
          <w:rFonts w:ascii="Segoe UI" w:eastAsiaTheme="minorHAnsi" w:hAnsi="Segoe UI" w:cs="Segoe UI"/>
          <w:sz w:val="22"/>
          <w:szCs w:val="22"/>
          <w:lang w:eastAsia="en-US"/>
        </w:rPr>
        <w:tab/>
        <w:t>As partes se obrigam a proteger os dados pessoais a que venham a ter acesso em virtude ou em consequência da execução deste CONTRATO, por meio da adoção de medidas técnicas, físicas e organizacionais de segurança da informação, bem como se obrigam ao dever de confidencialidade, integridade e sigilo, devendo assegurar que os seus colaboradores, consultores e prestadores de serviços que, no exercício das suas funções tenham acesso ou conhecimento das informações e dados pessoais tratados, estejam, igualmente e por contrato, obrigados ao sigilo profissional. O descumprimento da presente cláusula ensejará a imediata rescisão deste CONTRATO, sem prejuízo de eventual responsabilidade civil ou criminal.</w:t>
      </w:r>
    </w:p>
    <w:p w14:paraId="0DC51D28" w14:textId="77777777" w:rsidR="00AF5DB5" w:rsidRPr="001F443C" w:rsidRDefault="00AF5DB5" w:rsidP="00E327BE">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1A47BD36" w14:textId="5809489C" w:rsidR="009A4AEC" w:rsidRPr="001F443C" w:rsidRDefault="009A4AEC" w:rsidP="00E327BE">
      <w:pPr>
        <w:pStyle w:val="PargrafodaLista"/>
        <w:numPr>
          <w:ilvl w:val="0"/>
          <w:numId w:val="22"/>
        </w:numPr>
        <w:autoSpaceDE w:val="0"/>
        <w:autoSpaceDN w:val="0"/>
        <w:adjustRightInd w:val="0"/>
        <w:spacing w:after="0" w:line="240" w:lineRule="auto"/>
        <w:ind w:left="567" w:hanging="567"/>
        <w:jc w:val="both"/>
        <w:rPr>
          <w:rFonts w:ascii="Segoe UI" w:eastAsiaTheme="minorHAnsi" w:hAnsi="Segoe UI" w:cs="Segoe UI"/>
        </w:rPr>
      </w:pPr>
      <w:r w:rsidRPr="001F443C">
        <w:rPr>
          <w:rFonts w:ascii="Segoe UI" w:eastAsiaTheme="minorHAnsi" w:hAnsi="Segoe UI" w:cs="Segoe UI"/>
          <w:b/>
          <w:bCs/>
        </w:rPr>
        <w:t xml:space="preserve">DA CLÁUSULA DÉCIMA </w:t>
      </w:r>
      <w:r w:rsidR="00AF5DB5" w:rsidRPr="001F443C">
        <w:rPr>
          <w:rFonts w:ascii="Segoe UI" w:eastAsiaTheme="minorHAnsi" w:hAnsi="Segoe UI" w:cs="Segoe UI"/>
          <w:b/>
          <w:bCs/>
        </w:rPr>
        <w:t>SEGUNDA</w:t>
      </w:r>
      <w:r w:rsidRPr="001F443C">
        <w:rPr>
          <w:rFonts w:ascii="Segoe UI" w:eastAsiaTheme="minorHAnsi" w:hAnsi="Segoe UI" w:cs="Segoe UI"/>
          <w:b/>
          <w:bCs/>
        </w:rPr>
        <w:t xml:space="preserve"> - DAS DISPOSIÇÕES FINAIS </w:t>
      </w:r>
    </w:p>
    <w:p w14:paraId="4D3284F4"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49FED733" w14:textId="77777777" w:rsidR="002D5D1B" w:rsidRPr="002D5D1B" w:rsidRDefault="002D5D1B" w:rsidP="002D5D1B">
      <w:pPr>
        <w:pStyle w:val="PargrafodaLista"/>
        <w:numPr>
          <w:ilvl w:val="0"/>
          <w:numId w:val="57"/>
        </w:numPr>
        <w:autoSpaceDE w:val="0"/>
        <w:autoSpaceDN w:val="0"/>
        <w:adjustRightInd w:val="0"/>
        <w:spacing w:after="0" w:line="240" w:lineRule="auto"/>
        <w:jc w:val="both"/>
        <w:rPr>
          <w:rFonts w:ascii="Segoe UI" w:eastAsiaTheme="minorHAnsi" w:hAnsi="Segoe UI" w:cs="Segoe UI"/>
          <w:vanish/>
        </w:rPr>
      </w:pPr>
    </w:p>
    <w:p w14:paraId="21A85895" w14:textId="77777777" w:rsidR="002D5D1B" w:rsidRPr="002D5D1B" w:rsidRDefault="002D5D1B" w:rsidP="002D5D1B">
      <w:pPr>
        <w:pStyle w:val="PargrafodaLista"/>
        <w:numPr>
          <w:ilvl w:val="0"/>
          <w:numId w:val="57"/>
        </w:numPr>
        <w:autoSpaceDE w:val="0"/>
        <w:autoSpaceDN w:val="0"/>
        <w:adjustRightInd w:val="0"/>
        <w:spacing w:after="0" w:line="240" w:lineRule="auto"/>
        <w:jc w:val="both"/>
        <w:rPr>
          <w:rFonts w:ascii="Segoe UI" w:eastAsiaTheme="minorHAnsi" w:hAnsi="Segoe UI" w:cs="Segoe UI"/>
          <w:vanish/>
        </w:rPr>
      </w:pPr>
    </w:p>
    <w:p w14:paraId="09DB7A2A" w14:textId="77777777" w:rsidR="002D5D1B" w:rsidRPr="002D5D1B" w:rsidRDefault="002D5D1B" w:rsidP="002D5D1B">
      <w:pPr>
        <w:pStyle w:val="PargrafodaLista"/>
        <w:numPr>
          <w:ilvl w:val="0"/>
          <w:numId w:val="57"/>
        </w:numPr>
        <w:autoSpaceDE w:val="0"/>
        <w:autoSpaceDN w:val="0"/>
        <w:adjustRightInd w:val="0"/>
        <w:spacing w:after="0" w:line="240" w:lineRule="auto"/>
        <w:jc w:val="both"/>
        <w:rPr>
          <w:rFonts w:ascii="Segoe UI" w:eastAsiaTheme="minorHAnsi" w:hAnsi="Segoe UI" w:cs="Segoe UI"/>
          <w:vanish/>
        </w:rPr>
      </w:pPr>
    </w:p>
    <w:p w14:paraId="0D64C247" w14:textId="77777777" w:rsidR="002D5D1B" w:rsidRPr="002D5D1B" w:rsidRDefault="002D5D1B" w:rsidP="002D5D1B">
      <w:pPr>
        <w:pStyle w:val="PargrafodaLista"/>
        <w:numPr>
          <w:ilvl w:val="0"/>
          <w:numId w:val="57"/>
        </w:numPr>
        <w:autoSpaceDE w:val="0"/>
        <w:autoSpaceDN w:val="0"/>
        <w:adjustRightInd w:val="0"/>
        <w:spacing w:after="0" w:line="240" w:lineRule="auto"/>
        <w:jc w:val="both"/>
        <w:rPr>
          <w:rFonts w:ascii="Segoe UI" w:eastAsiaTheme="minorHAnsi" w:hAnsi="Segoe UI" w:cs="Segoe UI"/>
          <w:vanish/>
        </w:rPr>
      </w:pPr>
    </w:p>
    <w:p w14:paraId="32C1ECF8" w14:textId="43EA44F8" w:rsidR="002D5D1B" w:rsidRPr="003C528A"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t xml:space="preserve">Fica ressalvada a possibilidade de alteração das condições contratuais em face da superveniência de normas federais e/ou municipais que as autorizem. </w:t>
      </w:r>
    </w:p>
    <w:p w14:paraId="54ACAD46" w14:textId="77777777" w:rsidR="002D5D1B" w:rsidRPr="003C528A" w:rsidRDefault="002D5D1B" w:rsidP="002D5D1B">
      <w:pPr>
        <w:pStyle w:val="PargrafodaLista"/>
        <w:autoSpaceDE w:val="0"/>
        <w:autoSpaceDN w:val="0"/>
        <w:adjustRightInd w:val="0"/>
        <w:spacing w:after="0" w:line="240" w:lineRule="auto"/>
        <w:ind w:left="0"/>
        <w:jc w:val="both"/>
        <w:rPr>
          <w:rFonts w:ascii="Segoe UI" w:eastAsiaTheme="minorHAnsi" w:hAnsi="Segoe UI" w:cs="Segoe UI"/>
        </w:rPr>
      </w:pPr>
    </w:p>
    <w:p w14:paraId="7F8045B2" w14:textId="77777777" w:rsidR="002D5D1B" w:rsidRPr="003C528A"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t xml:space="preserve">A CONTRATADA, ciente de que a assinatura deste termo indica que tem pleno conhecimento dos elementos nele constantes, bem como de todas as condições gerais e peculiares de seu objeto, não podendo invocar qualquer desconhecimento quanto aos mesmos, como elemento impeditivo do perfeito cumprimento de seu objeto. </w:t>
      </w:r>
    </w:p>
    <w:p w14:paraId="2442B0C8" w14:textId="546D95E6" w:rsidR="002D5D1B" w:rsidRPr="003C528A"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lastRenderedPageBreak/>
        <w:t xml:space="preserve">Aplicam-se a este contrato todas as disposições do instrumento convocatório, mediante edital de </w:t>
      </w:r>
      <w:r w:rsidRPr="002D5D1B">
        <w:rPr>
          <w:rFonts w:ascii="Segoe UI" w:eastAsiaTheme="minorHAnsi" w:hAnsi="Segoe UI" w:cs="Segoe UI"/>
        </w:rPr>
        <w:t xml:space="preserve">PREGÃO ELETRÔNICO Nº </w:t>
      </w:r>
      <w:sdt>
        <w:sdtPr>
          <w:rPr>
            <w:rFonts w:ascii="Segoe UI" w:eastAsiaTheme="minorHAnsi" w:hAnsi="Segoe UI" w:cs="Segoe UI"/>
          </w:rPr>
          <w:alias w:val="Empresa"/>
          <w:tag w:val=""/>
          <w:id w:val="-1852795795"/>
          <w:placeholder>
            <w:docPart w:val="1FC60E409AD544799A51AE7652437242"/>
          </w:placeholder>
          <w:dataBinding w:prefixMappings="xmlns:ns0='http://schemas.openxmlformats.org/officeDocument/2006/extended-properties' " w:xpath="/ns0:Properties[1]/ns0:Company[1]" w:storeItemID="{6668398D-A668-4E3E-A5EB-62B293D839F1}"/>
          <w:text/>
        </w:sdtPr>
        <w:sdtEndPr/>
        <w:sdtContent>
          <w:r w:rsidR="00D87BD5">
            <w:rPr>
              <w:rFonts w:ascii="Segoe UI" w:eastAsiaTheme="minorHAnsi" w:hAnsi="Segoe UI" w:cs="Segoe UI"/>
            </w:rPr>
            <w:t>90.079/CPB/2024</w:t>
          </w:r>
        </w:sdtContent>
      </w:sdt>
      <w:r w:rsidRPr="003C528A">
        <w:rPr>
          <w:rFonts w:ascii="Segoe UI" w:eastAsiaTheme="minorHAnsi" w:hAnsi="Segoe UI" w:cs="Segoe UI"/>
        </w:rPr>
        <w:t xml:space="preserve">, que é parte integrante deste Instrumento, independentemente de transcrição. </w:t>
      </w:r>
    </w:p>
    <w:p w14:paraId="2D84AF04" w14:textId="77777777" w:rsidR="002D5D1B" w:rsidRPr="003C528A" w:rsidRDefault="002D5D1B" w:rsidP="002D5D1B">
      <w:pPr>
        <w:pStyle w:val="PargrafodaLista"/>
        <w:autoSpaceDE w:val="0"/>
        <w:autoSpaceDN w:val="0"/>
        <w:adjustRightInd w:val="0"/>
        <w:spacing w:after="0" w:line="240" w:lineRule="auto"/>
        <w:ind w:left="567"/>
        <w:jc w:val="both"/>
        <w:rPr>
          <w:rFonts w:ascii="Segoe UI" w:eastAsiaTheme="minorHAnsi" w:hAnsi="Segoe UI" w:cs="Segoe UI"/>
        </w:rPr>
      </w:pPr>
    </w:p>
    <w:p w14:paraId="563AF56F" w14:textId="77777777" w:rsidR="002D5D1B"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t xml:space="preserve">Fica a contratada ciente de que a simples assinatura deste implica aceitação de todas as suas cláusulas e condições. </w:t>
      </w:r>
    </w:p>
    <w:p w14:paraId="0918B267" w14:textId="77777777" w:rsidR="00D87BD5" w:rsidRPr="003C528A" w:rsidRDefault="00D87BD5" w:rsidP="00D87BD5">
      <w:pPr>
        <w:pStyle w:val="PargrafodaLista"/>
        <w:autoSpaceDE w:val="0"/>
        <w:autoSpaceDN w:val="0"/>
        <w:adjustRightInd w:val="0"/>
        <w:spacing w:after="0" w:line="240" w:lineRule="auto"/>
        <w:ind w:left="567"/>
        <w:jc w:val="both"/>
        <w:rPr>
          <w:rFonts w:ascii="Segoe UI" w:eastAsiaTheme="minorHAnsi" w:hAnsi="Segoe UI" w:cs="Segoe UI"/>
        </w:rPr>
      </w:pPr>
    </w:p>
    <w:p w14:paraId="5AE3CB5C" w14:textId="77777777" w:rsidR="002D5D1B" w:rsidRPr="003C528A"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t xml:space="preserve">Os casos omissos serão resolvidos com base na legislação aplicável aos contratos administrativos. </w:t>
      </w:r>
    </w:p>
    <w:p w14:paraId="6FFD7571" w14:textId="77777777" w:rsidR="002D5D1B" w:rsidRPr="003C528A" w:rsidRDefault="002D5D1B" w:rsidP="002D5D1B">
      <w:pPr>
        <w:pStyle w:val="PargrafodaLista"/>
        <w:autoSpaceDE w:val="0"/>
        <w:autoSpaceDN w:val="0"/>
        <w:adjustRightInd w:val="0"/>
        <w:spacing w:after="0" w:line="240" w:lineRule="auto"/>
        <w:ind w:left="567"/>
        <w:jc w:val="both"/>
        <w:rPr>
          <w:rFonts w:ascii="Segoe UI" w:eastAsiaTheme="minorHAnsi" w:hAnsi="Segoe UI" w:cs="Segoe UI"/>
        </w:rPr>
      </w:pPr>
    </w:p>
    <w:p w14:paraId="698F54E7" w14:textId="77777777" w:rsidR="002D5D1B" w:rsidRPr="00B70AE3"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B70AE3">
        <w:rPr>
          <w:rFonts w:ascii="Segoe UI" w:eastAsiaTheme="minorHAnsi" w:hAnsi="Segoe UI" w:cs="Segoe UI"/>
        </w:rPr>
        <w:t>Compromisso de Compliance, Antissuborno e Anticorrupção</w:t>
      </w:r>
      <w:r>
        <w:rPr>
          <w:rFonts w:ascii="Segoe UI" w:eastAsiaTheme="minorHAnsi" w:hAnsi="Segoe UI" w:cs="Segoe UI"/>
        </w:rPr>
        <w:t xml:space="preserve">: </w:t>
      </w:r>
      <w:r w:rsidRPr="00B70AE3">
        <w:rPr>
          <w:rFonts w:ascii="Segoe UI" w:eastAsiaTheme="minorHAnsi" w:hAnsi="Segoe UI" w:cs="Segoe UI"/>
        </w:rPr>
        <w:t>As partes declaram conhecer as normas de responsabilização, combate e prevenção à corrupção previstas na legislação brasileira, em especial os dispositivos do Código Penal Brasileiro, da Lei de Improbidade Administrativa (Lei nº 8.429/1992),  da Lei nº 12.846/2013 (Lei Anticorrupção) e do Decreto 11.129/2022, bem como do Código de Conduta Ética  e das Políticas de Integridade do CPB , e se comprometem a cumpri-las fielmente, por si e por seus funcionários e colaboradores, bem como exigir o seu cumprimento pelos terceiros por ela contratados. Adicionalmente, as PARTES desde já se obrigam a não dar, oferecer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do contrato, ou de outra forma a ele não relacionada, devendo garantir, ainda, que seus prepostos, colaboradores e quaisquer terceiros relacionados ajam da mesma forma</w:t>
      </w:r>
    </w:p>
    <w:p w14:paraId="3AB90EA4" w14:textId="77777777" w:rsidR="002D5D1B" w:rsidRPr="00B70AE3" w:rsidRDefault="002D5D1B" w:rsidP="002D5D1B">
      <w:pPr>
        <w:pStyle w:val="PargrafodaLista"/>
        <w:autoSpaceDE w:val="0"/>
        <w:autoSpaceDN w:val="0"/>
        <w:adjustRightInd w:val="0"/>
        <w:spacing w:after="0" w:line="240" w:lineRule="auto"/>
        <w:ind w:left="567"/>
        <w:jc w:val="both"/>
        <w:rPr>
          <w:rFonts w:ascii="Segoe UI" w:eastAsiaTheme="minorHAnsi" w:hAnsi="Segoe UI" w:cs="Segoe UI"/>
        </w:rPr>
      </w:pPr>
    </w:p>
    <w:p w14:paraId="6873728E" w14:textId="7248D966" w:rsidR="002D5D1B"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3C528A">
        <w:rPr>
          <w:rFonts w:ascii="Segoe UI" w:eastAsiaTheme="minorHAnsi" w:hAnsi="Segoe UI" w:cs="Segoe UI"/>
        </w:rPr>
        <w:t xml:space="preserve">A CONTRATADA deverá comunicar ao CONTRATANTE toda e qualquer alteração nos dados cadastrais, para atualização, sendo sua obrigação manter, durante a vigência do presente, compatibilidade com as obrigações assumidas, todas as condições de habilitação e qualificação exigidas no Edital de </w:t>
      </w:r>
      <w:r w:rsidRPr="00155F19">
        <w:rPr>
          <w:rFonts w:ascii="Segoe UI" w:eastAsiaTheme="minorHAnsi" w:hAnsi="Segoe UI" w:cs="Segoe UI"/>
        </w:rPr>
        <w:t xml:space="preserve">PREGÃO ELETRÔNICO Nº </w:t>
      </w:r>
      <w:sdt>
        <w:sdtPr>
          <w:rPr>
            <w:rFonts w:ascii="Segoe UI" w:eastAsiaTheme="minorHAnsi" w:hAnsi="Segoe UI" w:cs="Segoe UI"/>
          </w:rPr>
          <w:alias w:val="Empresa"/>
          <w:tag w:val=""/>
          <w:id w:val="660122956"/>
          <w:placeholder>
            <w:docPart w:val="8182844F969E4CB0A13DB100F2F9FF66"/>
          </w:placeholder>
          <w:dataBinding w:prefixMappings="xmlns:ns0='http://schemas.openxmlformats.org/officeDocument/2006/extended-properties' " w:xpath="/ns0:Properties[1]/ns0:Company[1]" w:storeItemID="{6668398D-A668-4E3E-A5EB-62B293D839F1}"/>
          <w:text/>
        </w:sdtPr>
        <w:sdtEndPr/>
        <w:sdtContent>
          <w:r w:rsidR="00D87BD5">
            <w:rPr>
              <w:rFonts w:ascii="Segoe UI" w:eastAsiaTheme="minorHAnsi" w:hAnsi="Segoe UI" w:cs="Segoe UI"/>
            </w:rPr>
            <w:t>90.079/CPB/2024</w:t>
          </w:r>
        </w:sdtContent>
      </w:sdt>
      <w:r w:rsidRPr="003C528A">
        <w:rPr>
          <w:rFonts w:ascii="Segoe UI" w:eastAsiaTheme="minorHAnsi" w:hAnsi="Segoe UI" w:cs="Segoe UI"/>
        </w:rPr>
        <w:t>.</w:t>
      </w:r>
    </w:p>
    <w:p w14:paraId="2FFEAEA4" w14:textId="77777777" w:rsidR="002D5D1B" w:rsidRPr="00B70AE3" w:rsidRDefault="002D5D1B" w:rsidP="002D5D1B">
      <w:pPr>
        <w:pStyle w:val="PargrafodaLista"/>
        <w:autoSpaceDE w:val="0"/>
        <w:autoSpaceDN w:val="0"/>
        <w:adjustRightInd w:val="0"/>
        <w:spacing w:after="0" w:line="240" w:lineRule="auto"/>
        <w:ind w:left="567"/>
        <w:jc w:val="both"/>
        <w:rPr>
          <w:rFonts w:ascii="Segoe UI" w:eastAsiaTheme="minorHAnsi" w:hAnsi="Segoe UI" w:cs="Segoe UI"/>
        </w:rPr>
      </w:pPr>
    </w:p>
    <w:p w14:paraId="587EA97C" w14:textId="77777777" w:rsidR="002D5D1B" w:rsidRPr="00B70AE3"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B70AE3">
        <w:rPr>
          <w:rFonts w:ascii="Segoe UI" w:eastAsiaTheme="minorHAnsi" w:hAnsi="Segoe UI" w:cs="Segoe UI"/>
        </w:rPr>
        <w:t>Os signatários deste CONTRATO declaram, sob as penas da Lei, que são representantes legais das Partes aqui estabelecidas, devidamente constituídos dos respectivos Estatutos/Contratos Sociais ou com procuração contendo plenos poderes para assumir as obrigações ora contraídas.</w:t>
      </w:r>
    </w:p>
    <w:p w14:paraId="0E38E712" w14:textId="77777777" w:rsidR="002D5D1B" w:rsidRPr="00B70AE3" w:rsidRDefault="002D5D1B" w:rsidP="002D5D1B">
      <w:pPr>
        <w:pStyle w:val="PargrafodaLista"/>
        <w:autoSpaceDE w:val="0"/>
        <w:autoSpaceDN w:val="0"/>
        <w:adjustRightInd w:val="0"/>
        <w:spacing w:after="0" w:line="240" w:lineRule="auto"/>
        <w:ind w:left="567"/>
        <w:jc w:val="both"/>
        <w:rPr>
          <w:rFonts w:ascii="Segoe UI" w:eastAsiaTheme="minorHAnsi" w:hAnsi="Segoe UI" w:cs="Segoe UI"/>
        </w:rPr>
      </w:pPr>
    </w:p>
    <w:p w14:paraId="60D394A0" w14:textId="1357C9CE" w:rsidR="002D5D1B" w:rsidRPr="001205FB" w:rsidRDefault="002D5D1B" w:rsidP="002D5D1B">
      <w:pPr>
        <w:pStyle w:val="PargrafodaLista"/>
        <w:numPr>
          <w:ilvl w:val="1"/>
          <w:numId w:val="57"/>
        </w:numPr>
        <w:autoSpaceDE w:val="0"/>
        <w:autoSpaceDN w:val="0"/>
        <w:adjustRightInd w:val="0"/>
        <w:spacing w:after="0" w:line="240" w:lineRule="auto"/>
        <w:ind w:left="567" w:hanging="567"/>
        <w:jc w:val="both"/>
        <w:rPr>
          <w:rFonts w:ascii="Segoe UI" w:eastAsiaTheme="minorHAnsi" w:hAnsi="Segoe UI" w:cs="Segoe UI"/>
        </w:rPr>
      </w:pPr>
      <w:r w:rsidRPr="00B70AE3">
        <w:rPr>
          <w:rFonts w:ascii="Segoe UI" w:eastAsiaTheme="minorHAnsi" w:hAnsi="Segoe UI" w:cs="Segoe UI"/>
        </w:rPr>
        <w:t>As partes aceitam integralmente que as assinaturas do CONTRATO possam ser realizadas através de assinatura eletrônica, sendo o presente CONTRATO irrevogavelmente considerado por todos que o assinam, com prova documental e título executivo extrajudicial, para todos os fins e efeitos.</w:t>
      </w:r>
    </w:p>
    <w:p w14:paraId="3AB80008" w14:textId="77777777" w:rsidR="009A4AEC" w:rsidRDefault="009A4AEC"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4A6E8202" w14:textId="77777777" w:rsidR="00D87BD5" w:rsidRDefault="00D87BD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679BE8B9" w14:textId="77777777" w:rsidR="00D87BD5" w:rsidRDefault="00D87BD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0FF22C1D" w14:textId="77777777" w:rsidR="00D87BD5" w:rsidRPr="001F443C" w:rsidRDefault="00D87BD5" w:rsidP="00E327BE">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3FE5FB5D" w14:textId="55076A0A" w:rsidR="009A4AEC" w:rsidRPr="00D87BD5" w:rsidRDefault="009A4AEC" w:rsidP="00E327BE">
      <w:pPr>
        <w:pStyle w:val="PargrafodaLista"/>
        <w:numPr>
          <w:ilvl w:val="0"/>
          <w:numId w:val="22"/>
        </w:numPr>
        <w:autoSpaceDE w:val="0"/>
        <w:autoSpaceDN w:val="0"/>
        <w:adjustRightInd w:val="0"/>
        <w:spacing w:after="0" w:line="240" w:lineRule="auto"/>
        <w:jc w:val="both"/>
        <w:rPr>
          <w:rFonts w:ascii="Segoe UI" w:eastAsiaTheme="minorHAnsi" w:hAnsi="Segoe UI" w:cs="Segoe UI"/>
        </w:rPr>
      </w:pPr>
      <w:r w:rsidRPr="001F443C">
        <w:rPr>
          <w:rFonts w:ascii="Segoe UI" w:eastAsiaTheme="minorHAnsi" w:hAnsi="Segoe UI" w:cs="Segoe UI"/>
          <w:b/>
          <w:bCs/>
        </w:rPr>
        <w:lastRenderedPageBreak/>
        <w:t xml:space="preserve">DA CLÁUSULA DÉCIMA </w:t>
      </w:r>
      <w:r w:rsidR="00075B16" w:rsidRPr="001F443C">
        <w:rPr>
          <w:rFonts w:ascii="Segoe UI" w:eastAsiaTheme="minorHAnsi" w:hAnsi="Segoe UI" w:cs="Segoe UI"/>
          <w:b/>
          <w:bCs/>
        </w:rPr>
        <w:t>TERCEIRA</w:t>
      </w:r>
      <w:r w:rsidRPr="001F443C">
        <w:rPr>
          <w:rFonts w:ascii="Segoe UI" w:eastAsiaTheme="minorHAnsi" w:hAnsi="Segoe UI" w:cs="Segoe UI"/>
          <w:b/>
          <w:bCs/>
        </w:rPr>
        <w:t xml:space="preserve"> - DO FORO </w:t>
      </w:r>
    </w:p>
    <w:p w14:paraId="4D5E5497" w14:textId="77777777" w:rsidR="00D87BD5" w:rsidRPr="001F443C" w:rsidRDefault="00D87BD5" w:rsidP="00D87BD5">
      <w:pPr>
        <w:pStyle w:val="PargrafodaLista"/>
        <w:autoSpaceDE w:val="0"/>
        <w:autoSpaceDN w:val="0"/>
        <w:adjustRightInd w:val="0"/>
        <w:spacing w:after="0" w:line="240" w:lineRule="auto"/>
        <w:ind w:left="620"/>
        <w:jc w:val="both"/>
        <w:rPr>
          <w:rFonts w:ascii="Segoe UI" w:eastAsiaTheme="minorHAnsi" w:hAnsi="Segoe UI" w:cs="Segoe UI"/>
        </w:rPr>
      </w:pPr>
    </w:p>
    <w:p w14:paraId="43E6967E" w14:textId="77777777" w:rsidR="002D5D1B" w:rsidRPr="002D5D1B" w:rsidRDefault="002D5D1B" w:rsidP="002D5D1B">
      <w:pPr>
        <w:pStyle w:val="PargrafodaLista"/>
        <w:numPr>
          <w:ilvl w:val="0"/>
          <w:numId w:val="57"/>
        </w:numPr>
        <w:autoSpaceDE w:val="0"/>
        <w:autoSpaceDN w:val="0"/>
        <w:adjustRightInd w:val="0"/>
        <w:spacing w:after="0" w:line="240" w:lineRule="auto"/>
        <w:jc w:val="both"/>
        <w:rPr>
          <w:rFonts w:ascii="Segoe UI" w:eastAsiaTheme="minorHAnsi" w:hAnsi="Segoe UI" w:cs="Segoe UI"/>
          <w:vanish/>
        </w:rPr>
      </w:pPr>
    </w:p>
    <w:p w14:paraId="31565DB8" w14:textId="07FE5A9B" w:rsidR="002D5D1B" w:rsidRDefault="009A4AEC" w:rsidP="002D5D1B">
      <w:pPr>
        <w:pStyle w:val="PargrafodaLista"/>
        <w:numPr>
          <w:ilvl w:val="1"/>
          <w:numId w:val="57"/>
        </w:numPr>
        <w:autoSpaceDE w:val="0"/>
        <w:autoSpaceDN w:val="0"/>
        <w:adjustRightInd w:val="0"/>
        <w:spacing w:after="0" w:line="240" w:lineRule="auto"/>
        <w:ind w:left="0" w:firstLine="0"/>
        <w:jc w:val="both"/>
        <w:rPr>
          <w:rFonts w:ascii="Segoe UI" w:eastAsiaTheme="minorHAnsi" w:hAnsi="Segoe UI" w:cs="Segoe UI"/>
        </w:rPr>
      </w:pPr>
      <w:r w:rsidRPr="001F443C">
        <w:rPr>
          <w:rFonts w:ascii="Segoe UI" w:eastAsiaTheme="minorHAnsi" w:hAnsi="Segoe UI" w:cs="Segoe UI"/>
        </w:rPr>
        <w:t xml:space="preserve">Fica eleito o Foro do Município de São Paulo, com exclusão de qualquer outro, por mais privilegiado que seja, para dirimir quaisquer questões oriundas deste contrato. </w:t>
      </w:r>
    </w:p>
    <w:p w14:paraId="7EE69C6D" w14:textId="77777777" w:rsidR="00B93F20" w:rsidRDefault="00B93F20" w:rsidP="00B93F20">
      <w:pPr>
        <w:pStyle w:val="PargrafodaLista"/>
        <w:autoSpaceDE w:val="0"/>
        <w:autoSpaceDN w:val="0"/>
        <w:adjustRightInd w:val="0"/>
        <w:spacing w:after="0" w:line="240" w:lineRule="auto"/>
        <w:ind w:left="0"/>
        <w:jc w:val="both"/>
        <w:rPr>
          <w:rFonts w:ascii="Segoe UI" w:eastAsiaTheme="minorHAnsi" w:hAnsi="Segoe UI" w:cs="Segoe UI"/>
        </w:rPr>
      </w:pPr>
    </w:p>
    <w:p w14:paraId="1BF1218F" w14:textId="0583EE37" w:rsidR="002D5D1B" w:rsidRPr="002D5D1B" w:rsidRDefault="002D5D1B" w:rsidP="002D5D1B">
      <w:pPr>
        <w:pStyle w:val="PargrafodaLista"/>
        <w:numPr>
          <w:ilvl w:val="1"/>
          <w:numId w:val="57"/>
        </w:numPr>
        <w:autoSpaceDE w:val="0"/>
        <w:autoSpaceDN w:val="0"/>
        <w:adjustRightInd w:val="0"/>
        <w:spacing w:after="0" w:line="240" w:lineRule="auto"/>
        <w:ind w:left="0" w:firstLine="0"/>
        <w:jc w:val="both"/>
        <w:rPr>
          <w:rFonts w:ascii="Segoe UI" w:eastAsiaTheme="minorHAnsi" w:hAnsi="Segoe UI" w:cs="Segoe UI"/>
        </w:rPr>
      </w:pPr>
      <w:r w:rsidRPr="002D5D1B">
        <w:rPr>
          <w:rFonts w:ascii="Segoe UI" w:eastAsiaTheme="minorHAnsi" w:hAnsi="Segoe UI" w:cs="Segoe UI"/>
        </w:rPr>
        <w:t>E, assim, por estarem justas e acordadas as partes firmam o presente instrumento, com a ciência das testemunhas abaixo assinadas, para que produza os seus efeitos jurídicos e legais.</w:t>
      </w:r>
    </w:p>
    <w:p w14:paraId="711DCD6C"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1F5EA345" w14:textId="77777777" w:rsidR="009A4AEC" w:rsidRPr="001F443C" w:rsidRDefault="009A4AEC" w:rsidP="00E327BE">
      <w:pPr>
        <w:autoSpaceDE w:val="0"/>
        <w:autoSpaceDN w:val="0"/>
        <w:adjustRightInd w:val="0"/>
        <w:spacing w:after="0" w:line="240" w:lineRule="auto"/>
        <w:jc w:val="both"/>
        <w:rPr>
          <w:rFonts w:ascii="Segoe UI" w:eastAsiaTheme="minorHAnsi" w:hAnsi="Segoe UI" w:cs="Segoe UI"/>
          <w:sz w:val="22"/>
          <w:szCs w:val="22"/>
          <w:lang w:eastAsia="en-US"/>
        </w:rPr>
      </w:pPr>
    </w:p>
    <w:p w14:paraId="73E93B93" w14:textId="15C7F531" w:rsidR="009A4AEC" w:rsidRPr="001F443C" w:rsidRDefault="009A4AEC" w:rsidP="00E327BE">
      <w:pPr>
        <w:spacing w:after="0" w:line="240" w:lineRule="auto"/>
        <w:ind w:left="851" w:hanging="567"/>
        <w:jc w:val="both"/>
        <w:rPr>
          <w:rFonts w:ascii="Segoe UI" w:hAnsi="Segoe UI" w:cs="Segoe UI"/>
          <w:noProof/>
          <w:spacing w:val="-4"/>
          <w:sz w:val="22"/>
          <w:szCs w:val="22"/>
        </w:rPr>
      </w:pPr>
      <w:r w:rsidRPr="001F443C">
        <w:rPr>
          <w:rFonts w:ascii="Segoe UI" w:hAnsi="Segoe UI" w:cs="Segoe UI"/>
          <w:noProof/>
          <w:spacing w:val="-4"/>
          <w:sz w:val="22"/>
          <w:szCs w:val="22"/>
        </w:rPr>
        <w:t xml:space="preserve">                                                  São Paulo, XX de XXXXXX de 202</w:t>
      </w:r>
      <w:r w:rsidR="00C8015F" w:rsidRPr="001F443C">
        <w:rPr>
          <w:rFonts w:ascii="Segoe UI" w:hAnsi="Segoe UI" w:cs="Segoe UI"/>
          <w:noProof/>
          <w:spacing w:val="-4"/>
          <w:sz w:val="22"/>
          <w:szCs w:val="22"/>
        </w:rPr>
        <w:t>4</w:t>
      </w:r>
      <w:r w:rsidRPr="001F443C">
        <w:rPr>
          <w:rFonts w:ascii="Segoe UI" w:hAnsi="Segoe UI" w:cs="Segoe UI"/>
          <w:noProof/>
          <w:spacing w:val="-4"/>
          <w:sz w:val="22"/>
          <w:szCs w:val="22"/>
        </w:rPr>
        <w:t>.</w:t>
      </w:r>
    </w:p>
    <w:p w14:paraId="5571B4AD" w14:textId="77777777" w:rsidR="00CB4A18" w:rsidRPr="001F443C" w:rsidRDefault="00CB4A18" w:rsidP="00E327BE">
      <w:pPr>
        <w:spacing w:after="120" w:line="240" w:lineRule="auto"/>
        <w:ind w:left="851" w:hanging="567"/>
        <w:jc w:val="both"/>
        <w:rPr>
          <w:rFonts w:ascii="Segoe UI" w:hAnsi="Segoe UI" w:cs="Segoe UI"/>
          <w:noProof/>
          <w:spacing w:val="-4"/>
          <w:sz w:val="22"/>
          <w:szCs w:val="22"/>
        </w:rPr>
      </w:pPr>
    </w:p>
    <w:p w14:paraId="559F7627" w14:textId="77777777" w:rsidR="009A4AEC" w:rsidRPr="001F443C" w:rsidRDefault="009A4AEC" w:rsidP="00E327BE">
      <w:pPr>
        <w:spacing w:after="120" w:line="240" w:lineRule="auto"/>
        <w:ind w:left="851" w:hanging="567"/>
        <w:jc w:val="both"/>
        <w:rPr>
          <w:rFonts w:ascii="Segoe UI" w:hAnsi="Segoe UI" w:cs="Segoe UI"/>
          <w:noProof/>
          <w:sz w:val="22"/>
          <w:szCs w:val="22"/>
        </w:rPr>
      </w:pPr>
    </w:p>
    <w:tbl>
      <w:tblPr>
        <w:tblW w:w="0" w:type="auto"/>
        <w:tblLook w:val="04A0" w:firstRow="1" w:lastRow="0" w:firstColumn="1" w:lastColumn="0" w:noHBand="0" w:noVBand="1"/>
      </w:tblPr>
      <w:tblGrid>
        <w:gridCol w:w="3735"/>
        <w:gridCol w:w="1290"/>
        <w:gridCol w:w="3904"/>
      </w:tblGrid>
      <w:tr w:rsidR="001F443C" w:rsidRPr="001F443C" w14:paraId="34A3C43B" w14:textId="77777777" w:rsidTr="008B0DD1">
        <w:tc>
          <w:tcPr>
            <w:tcW w:w="3936" w:type="dxa"/>
            <w:tcBorders>
              <w:top w:val="single" w:sz="12" w:space="0" w:color="auto"/>
            </w:tcBorders>
          </w:tcPr>
          <w:p w14:paraId="6184AAD4" w14:textId="77777777" w:rsidR="009A4AEC" w:rsidRPr="001F443C" w:rsidRDefault="009A4AEC" w:rsidP="00E327BE">
            <w:pPr>
              <w:spacing w:after="120" w:line="240" w:lineRule="auto"/>
              <w:ind w:left="851" w:hanging="567"/>
              <w:jc w:val="both"/>
              <w:rPr>
                <w:rFonts w:ascii="Segoe UI" w:hAnsi="Segoe UI" w:cs="Segoe UI"/>
                <w:noProof/>
                <w:sz w:val="22"/>
                <w:szCs w:val="22"/>
              </w:rPr>
            </w:pPr>
            <w:r w:rsidRPr="001F443C">
              <w:rPr>
                <w:rFonts w:ascii="Segoe UI" w:hAnsi="Segoe UI" w:cs="Segoe UI"/>
                <w:noProof/>
                <w:sz w:val="22"/>
                <w:szCs w:val="22"/>
              </w:rPr>
              <w:t>CONTRATANTE</w:t>
            </w:r>
          </w:p>
        </w:tc>
        <w:tc>
          <w:tcPr>
            <w:tcW w:w="1417" w:type="dxa"/>
          </w:tcPr>
          <w:p w14:paraId="399A801A"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Borders>
              <w:top w:val="single" w:sz="12" w:space="0" w:color="auto"/>
            </w:tcBorders>
          </w:tcPr>
          <w:p w14:paraId="77312D4C" w14:textId="77777777" w:rsidR="009A4AEC" w:rsidRPr="001F443C" w:rsidRDefault="009A4AEC" w:rsidP="00E327BE">
            <w:pPr>
              <w:spacing w:after="120" w:line="240" w:lineRule="auto"/>
              <w:ind w:left="851" w:hanging="567"/>
              <w:jc w:val="both"/>
              <w:rPr>
                <w:rFonts w:ascii="Segoe UI" w:hAnsi="Segoe UI" w:cs="Segoe UI"/>
                <w:noProof/>
                <w:sz w:val="22"/>
                <w:szCs w:val="22"/>
              </w:rPr>
            </w:pPr>
            <w:r w:rsidRPr="001F443C">
              <w:rPr>
                <w:rFonts w:ascii="Segoe UI" w:hAnsi="Segoe UI" w:cs="Segoe UI"/>
                <w:noProof/>
                <w:sz w:val="22"/>
                <w:szCs w:val="22"/>
              </w:rPr>
              <w:t>CONTRATADA</w:t>
            </w:r>
          </w:p>
        </w:tc>
      </w:tr>
      <w:tr w:rsidR="001F443C" w:rsidRPr="001F443C" w14:paraId="13C50E73" w14:textId="77777777" w:rsidTr="008B0DD1">
        <w:tc>
          <w:tcPr>
            <w:tcW w:w="3936" w:type="dxa"/>
          </w:tcPr>
          <w:p w14:paraId="09ABDC96" w14:textId="77777777" w:rsidR="009A4AEC" w:rsidRPr="001F443C" w:rsidRDefault="009A4AEC" w:rsidP="00E327BE">
            <w:pPr>
              <w:spacing w:after="120" w:line="240" w:lineRule="auto"/>
              <w:jc w:val="both"/>
              <w:rPr>
                <w:rFonts w:ascii="Segoe UI" w:hAnsi="Segoe UI" w:cs="Segoe UI"/>
                <w:noProof/>
                <w:sz w:val="22"/>
                <w:szCs w:val="22"/>
              </w:rPr>
            </w:pPr>
          </w:p>
        </w:tc>
        <w:tc>
          <w:tcPr>
            <w:tcW w:w="1417" w:type="dxa"/>
          </w:tcPr>
          <w:p w14:paraId="213A0F1B"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Pr>
          <w:p w14:paraId="4B624384"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r>
      <w:tr w:rsidR="001F443C" w:rsidRPr="001F443C" w14:paraId="06B03B12" w14:textId="77777777" w:rsidTr="008B0DD1">
        <w:tc>
          <w:tcPr>
            <w:tcW w:w="3936" w:type="dxa"/>
          </w:tcPr>
          <w:p w14:paraId="09C8100C"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1417" w:type="dxa"/>
          </w:tcPr>
          <w:p w14:paraId="5B1C4DA9"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Pr>
          <w:p w14:paraId="67DC3A2A"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r>
      <w:tr w:rsidR="001F443C" w:rsidRPr="001F443C" w14:paraId="2348EFAB" w14:textId="77777777" w:rsidTr="008B0DD1">
        <w:tc>
          <w:tcPr>
            <w:tcW w:w="3936" w:type="dxa"/>
          </w:tcPr>
          <w:p w14:paraId="31D6E4E7" w14:textId="77777777" w:rsidR="009A4AEC" w:rsidRPr="001F443C" w:rsidRDefault="009A4AEC" w:rsidP="00E327BE">
            <w:pPr>
              <w:spacing w:after="120" w:line="240" w:lineRule="auto"/>
              <w:ind w:left="851" w:hanging="567"/>
              <w:jc w:val="both"/>
              <w:rPr>
                <w:rFonts w:ascii="Segoe UI" w:hAnsi="Segoe UI" w:cs="Segoe UI"/>
                <w:noProof/>
                <w:sz w:val="22"/>
                <w:szCs w:val="22"/>
              </w:rPr>
            </w:pPr>
            <w:r w:rsidRPr="001F443C">
              <w:rPr>
                <w:rFonts w:ascii="Segoe UI" w:hAnsi="Segoe UI" w:cs="Segoe UI"/>
                <w:noProof/>
                <w:sz w:val="22"/>
                <w:szCs w:val="22"/>
              </w:rPr>
              <w:t>TESTEMUNHAS:</w:t>
            </w:r>
          </w:p>
        </w:tc>
        <w:tc>
          <w:tcPr>
            <w:tcW w:w="1417" w:type="dxa"/>
          </w:tcPr>
          <w:p w14:paraId="1C1830B6"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Pr>
          <w:p w14:paraId="671171D5"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r>
      <w:tr w:rsidR="001F443C" w:rsidRPr="001F443C" w14:paraId="0B47166F" w14:textId="77777777" w:rsidTr="008B0DD1">
        <w:tc>
          <w:tcPr>
            <w:tcW w:w="3936" w:type="dxa"/>
          </w:tcPr>
          <w:p w14:paraId="401F2D31"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1417" w:type="dxa"/>
          </w:tcPr>
          <w:p w14:paraId="071581E1"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Pr>
          <w:p w14:paraId="5F243661"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r>
      <w:tr w:rsidR="009A4AEC" w:rsidRPr="001F443C" w14:paraId="544B0030" w14:textId="77777777" w:rsidTr="008B0DD1">
        <w:tc>
          <w:tcPr>
            <w:tcW w:w="3936" w:type="dxa"/>
            <w:tcBorders>
              <w:bottom w:val="single" w:sz="12" w:space="0" w:color="auto"/>
            </w:tcBorders>
          </w:tcPr>
          <w:p w14:paraId="41346914" w14:textId="77777777" w:rsidR="009A4AEC" w:rsidRPr="001F443C" w:rsidRDefault="009A4AEC" w:rsidP="00E327BE">
            <w:pPr>
              <w:spacing w:after="120" w:line="240" w:lineRule="auto"/>
              <w:ind w:left="851" w:hanging="567"/>
              <w:jc w:val="both"/>
              <w:rPr>
                <w:rFonts w:ascii="Segoe UI" w:hAnsi="Segoe UI" w:cs="Segoe UI"/>
                <w:noProof/>
                <w:sz w:val="22"/>
                <w:szCs w:val="22"/>
              </w:rPr>
            </w:pPr>
            <w:r w:rsidRPr="001F443C">
              <w:rPr>
                <w:rFonts w:ascii="Segoe UI" w:hAnsi="Segoe UI" w:cs="Segoe UI"/>
                <w:noProof/>
                <w:sz w:val="22"/>
                <w:szCs w:val="22"/>
              </w:rPr>
              <w:t xml:space="preserve">1 - </w:t>
            </w:r>
          </w:p>
        </w:tc>
        <w:tc>
          <w:tcPr>
            <w:tcW w:w="1417" w:type="dxa"/>
          </w:tcPr>
          <w:p w14:paraId="12B00C6B" w14:textId="77777777" w:rsidR="009A4AEC" w:rsidRPr="001F443C" w:rsidRDefault="009A4AEC" w:rsidP="00E327BE">
            <w:pPr>
              <w:spacing w:after="120" w:line="240" w:lineRule="auto"/>
              <w:ind w:left="851" w:hanging="567"/>
              <w:jc w:val="both"/>
              <w:rPr>
                <w:rFonts w:ascii="Segoe UI" w:hAnsi="Segoe UI" w:cs="Segoe UI"/>
                <w:noProof/>
                <w:sz w:val="22"/>
                <w:szCs w:val="22"/>
              </w:rPr>
            </w:pPr>
          </w:p>
        </w:tc>
        <w:tc>
          <w:tcPr>
            <w:tcW w:w="4142" w:type="dxa"/>
            <w:tcBorders>
              <w:bottom w:val="single" w:sz="12" w:space="0" w:color="auto"/>
            </w:tcBorders>
          </w:tcPr>
          <w:p w14:paraId="06D92AC8" w14:textId="77777777" w:rsidR="009A4AEC" w:rsidRPr="001F443C" w:rsidRDefault="009A4AEC" w:rsidP="00E327BE">
            <w:pPr>
              <w:spacing w:after="120" w:line="240" w:lineRule="auto"/>
              <w:ind w:left="851" w:hanging="567"/>
              <w:jc w:val="both"/>
              <w:rPr>
                <w:rFonts w:ascii="Segoe UI" w:hAnsi="Segoe UI" w:cs="Segoe UI"/>
                <w:noProof/>
                <w:sz w:val="22"/>
                <w:szCs w:val="22"/>
              </w:rPr>
            </w:pPr>
            <w:r w:rsidRPr="001F443C">
              <w:rPr>
                <w:rFonts w:ascii="Segoe UI" w:hAnsi="Segoe UI" w:cs="Segoe UI"/>
                <w:noProof/>
                <w:sz w:val="22"/>
                <w:szCs w:val="22"/>
              </w:rPr>
              <w:t>2 -</w:t>
            </w:r>
          </w:p>
        </w:tc>
      </w:tr>
      <w:bookmarkEnd w:id="35"/>
    </w:tbl>
    <w:p w14:paraId="5C5320DB" w14:textId="77777777" w:rsidR="009A4AEC" w:rsidRPr="001F443C" w:rsidRDefault="009A4AEC" w:rsidP="00E327BE">
      <w:pPr>
        <w:spacing w:after="120" w:line="240" w:lineRule="auto"/>
        <w:ind w:left="851" w:hanging="567"/>
        <w:jc w:val="both"/>
        <w:outlineLvl w:val="4"/>
        <w:rPr>
          <w:rFonts w:ascii="Segoe UI" w:hAnsi="Segoe UI" w:cs="Segoe UI"/>
          <w:sz w:val="22"/>
          <w:szCs w:val="22"/>
        </w:rPr>
      </w:pPr>
    </w:p>
    <w:p w14:paraId="06F09C97" w14:textId="767E39C2" w:rsidR="00B650EB" w:rsidRPr="001F443C" w:rsidRDefault="00B650EB" w:rsidP="00E327BE">
      <w:pPr>
        <w:spacing w:line="240" w:lineRule="auto"/>
        <w:jc w:val="both"/>
        <w:rPr>
          <w:rFonts w:ascii="Segoe UI" w:hAnsi="Segoe UI" w:cs="Segoe UI"/>
          <w:sz w:val="22"/>
          <w:szCs w:val="22"/>
        </w:rPr>
      </w:pPr>
    </w:p>
    <w:sectPr w:rsidR="00B650EB" w:rsidRPr="001F443C" w:rsidSect="00CB4A18">
      <w:headerReference w:type="default" r:id="rId14"/>
      <w:footerReference w:type="default" r:id="rId15"/>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6D96A" w14:textId="77777777" w:rsidR="008D6D9A" w:rsidRDefault="008D6D9A" w:rsidP="00A34635">
      <w:r>
        <w:separator/>
      </w:r>
    </w:p>
  </w:endnote>
  <w:endnote w:type="continuationSeparator" w:id="0">
    <w:p w14:paraId="555AA638" w14:textId="77777777" w:rsidR="008D6D9A" w:rsidRDefault="008D6D9A"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51548" w14:textId="77777777" w:rsidR="008D6D9A" w:rsidRDefault="008D6D9A" w:rsidP="00A34635">
      <w:r>
        <w:separator/>
      </w:r>
    </w:p>
  </w:footnote>
  <w:footnote w:type="continuationSeparator" w:id="0">
    <w:p w14:paraId="17C905C5" w14:textId="77777777" w:rsidR="008D6D9A" w:rsidRDefault="008D6D9A"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14B3C8B2"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2143128189"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776C3">
          <w:rPr>
            <w:rFonts w:ascii="Montserrat" w:hAnsi="Montserrat" w:cs="Arial"/>
            <w:i/>
            <w:sz w:val="20"/>
            <w:szCs w:val="20"/>
          </w:rPr>
          <w:t>0516/2024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6DF3825"/>
    <w:multiLevelType w:val="multilevel"/>
    <w:tmpl w:val="3134FDA2"/>
    <w:lvl w:ilvl="0">
      <w:start w:val="1"/>
      <w:numFmt w:val="decimal"/>
      <w:lvlText w:val="%1"/>
      <w:lvlJc w:val="left"/>
      <w:pPr>
        <w:ind w:left="705" w:hanging="705"/>
      </w:pPr>
      <w:rPr>
        <w:rFonts w:hint="default"/>
        <w:b/>
        <w:bCs w:val="0"/>
      </w:rPr>
    </w:lvl>
    <w:lvl w:ilvl="1">
      <w:start w:val="1"/>
      <w:numFmt w:val="decimal"/>
      <w:lvlText w:val="%1.%2"/>
      <w:lvlJc w:val="left"/>
      <w:pPr>
        <w:ind w:left="709" w:hanging="709"/>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781F86"/>
    <w:multiLevelType w:val="multilevel"/>
    <w:tmpl w:val="4138891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4057A6"/>
    <w:multiLevelType w:val="multilevel"/>
    <w:tmpl w:val="639CD7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B85E80"/>
    <w:multiLevelType w:val="multilevel"/>
    <w:tmpl w:val="D00251C0"/>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7"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1354B4"/>
    <w:multiLevelType w:val="multilevel"/>
    <w:tmpl w:val="85EE6C4E"/>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b w:val="0"/>
        <w:bCs/>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15:restartNumberingAfterBreak="0">
    <w:nsid w:val="29F144EE"/>
    <w:multiLevelType w:val="hybridMultilevel"/>
    <w:tmpl w:val="728034F2"/>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8F8C93F4">
      <w:start w:val="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646D0D"/>
    <w:multiLevelType w:val="multilevel"/>
    <w:tmpl w:val="B43CF126"/>
    <w:lvl w:ilvl="0">
      <w:start w:val="4"/>
      <w:numFmt w:val="decimal"/>
      <w:lvlText w:val="%1."/>
      <w:lvlJc w:val="left"/>
      <w:pPr>
        <w:ind w:left="630" w:hanging="630"/>
      </w:pPr>
      <w:rPr>
        <w:rFonts w:hint="default"/>
        <w:u w:val="none"/>
      </w:rPr>
    </w:lvl>
    <w:lvl w:ilvl="1">
      <w:start w:val="2"/>
      <w:numFmt w:val="decimal"/>
      <w:lvlText w:val="%1.%2."/>
      <w:lvlJc w:val="left"/>
      <w:pPr>
        <w:ind w:left="1004" w:hanging="720"/>
      </w:pPr>
      <w:rPr>
        <w:rFonts w:hint="default"/>
        <w:b w:val="0"/>
        <w:bCs w:val="0"/>
        <w:u w:val="none"/>
      </w:rPr>
    </w:lvl>
    <w:lvl w:ilvl="2">
      <w:start w:val="1"/>
      <w:numFmt w:val="decimal"/>
      <w:lvlText w:val="%1.%2.%3."/>
      <w:lvlJc w:val="left"/>
      <w:pPr>
        <w:ind w:left="1288" w:hanging="720"/>
      </w:pPr>
      <w:rPr>
        <w:rFonts w:hint="default"/>
        <w:b w:val="0"/>
        <w:bCs/>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504" w:hanging="180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432" w:hanging="2160"/>
      </w:pPr>
      <w:rPr>
        <w:rFonts w:hint="default"/>
        <w:u w:val="none"/>
      </w:rPr>
    </w:lvl>
  </w:abstractNum>
  <w:abstractNum w:abstractNumId="26"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66659D"/>
    <w:multiLevelType w:val="multilevel"/>
    <w:tmpl w:val="02CE1314"/>
    <w:lvl w:ilvl="0">
      <w:start w:val="5"/>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3F39381E"/>
    <w:multiLevelType w:val="multilevel"/>
    <w:tmpl w:val="2430BAC6"/>
    <w:lvl w:ilvl="0">
      <w:start w:val="6"/>
      <w:numFmt w:val="decimal"/>
      <w:lvlText w:val="%1."/>
      <w:lvlJc w:val="left"/>
      <w:pPr>
        <w:ind w:left="490" w:hanging="490"/>
      </w:pPr>
      <w:rPr>
        <w:rFonts w:hint="default"/>
      </w:rPr>
    </w:lvl>
    <w:lvl w:ilvl="1">
      <w:start w:val="12"/>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35" w15:restartNumberingAfterBreak="0">
    <w:nsid w:val="4286564C"/>
    <w:multiLevelType w:val="multilevel"/>
    <w:tmpl w:val="F0B29E0E"/>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color w:val="auto"/>
      </w:rPr>
    </w:lvl>
    <w:lvl w:ilvl="3">
      <w:start w:val="1"/>
      <w:numFmt w:val="decimal"/>
      <w:lvlText w:val="%1.%2.%3.%4."/>
      <w:lvlJc w:val="left"/>
      <w:pPr>
        <w:ind w:left="2268" w:hanging="85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7" w15:restartNumberingAfterBreak="0">
    <w:nsid w:val="44CD404B"/>
    <w:multiLevelType w:val="multilevel"/>
    <w:tmpl w:val="08889CEE"/>
    <w:lvl w:ilvl="0">
      <w:start w:val="11"/>
      <w:numFmt w:val="decimal"/>
      <w:lvlText w:val="%1."/>
      <w:lvlJc w:val="left"/>
      <w:pPr>
        <w:ind w:left="620" w:hanging="620"/>
      </w:pPr>
      <w:rPr>
        <w:rFonts w:hint="default"/>
        <w:b/>
        <w:bCs/>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9" w15:restartNumberingAfterBreak="0">
    <w:nsid w:val="4B095F74"/>
    <w:multiLevelType w:val="multilevel"/>
    <w:tmpl w:val="8FA4144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770267"/>
    <w:multiLevelType w:val="multilevel"/>
    <w:tmpl w:val="6688DC3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943D27"/>
    <w:multiLevelType w:val="multilevel"/>
    <w:tmpl w:val="660AF312"/>
    <w:lvl w:ilvl="0">
      <w:start w:val="5"/>
      <w:numFmt w:val="decimal"/>
      <w:lvlText w:val="%1."/>
      <w:lvlJc w:val="left"/>
      <w:pPr>
        <w:ind w:left="510" w:hanging="510"/>
      </w:pPr>
      <w:rPr>
        <w:rFonts w:hint="default"/>
      </w:rPr>
    </w:lvl>
    <w:lvl w:ilvl="1">
      <w:start w:val="9"/>
      <w:numFmt w:val="decimal"/>
      <w:lvlText w:val="%1.%2."/>
      <w:lvlJc w:val="left"/>
      <w:pPr>
        <w:ind w:left="1939" w:hanging="51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3"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9DD45AA"/>
    <w:multiLevelType w:val="multilevel"/>
    <w:tmpl w:val="4B3482C0"/>
    <w:lvl w:ilvl="0">
      <w:start w:val="1"/>
      <w:numFmt w:val="decimal"/>
      <w:lvlText w:val="%1."/>
      <w:lvlJc w:val="left"/>
      <w:pPr>
        <w:ind w:left="826" w:hanging="708"/>
      </w:pPr>
      <w:rPr>
        <w:rFonts w:ascii="Segoe UI" w:eastAsia="Segoe UI" w:hAnsi="Segoe UI" w:cs="Segoe UI" w:hint="default"/>
        <w:b/>
        <w:bCs/>
        <w:w w:val="100"/>
        <w:sz w:val="22"/>
        <w:szCs w:val="22"/>
        <w:lang w:val="pt-PT" w:eastAsia="en-US" w:bidi="ar-SA"/>
      </w:rPr>
    </w:lvl>
    <w:lvl w:ilvl="1">
      <w:start w:val="1"/>
      <w:numFmt w:val="decimal"/>
      <w:lvlText w:val="%1.%2."/>
      <w:lvlJc w:val="left"/>
      <w:pPr>
        <w:ind w:left="1570" w:hanging="720"/>
      </w:pPr>
      <w:rPr>
        <w:rFonts w:ascii="Segoe UI" w:eastAsia="Segoe UI" w:hAnsi="Segoe UI" w:cs="Segoe UI" w:hint="default"/>
        <w:b w:val="0"/>
        <w:bCs w:val="0"/>
        <w:w w:val="100"/>
        <w:sz w:val="22"/>
        <w:szCs w:val="22"/>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2"/>
        <w:szCs w:val="22"/>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4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0BE1D16"/>
    <w:multiLevelType w:val="multilevel"/>
    <w:tmpl w:val="FF88AD9E"/>
    <w:lvl w:ilvl="0">
      <w:start w:val="9"/>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682A55DD"/>
    <w:multiLevelType w:val="multilevel"/>
    <w:tmpl w:val="9CD41798"/>
    <w:lvl w:ilvl="0">
      <w:start w:val="10"/>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DA11B61"/>
    <w:multiLevelType w:val="multilevel"/>
    <w:tmpl w:val="3B4411DE"/>
    <w:lvl w:ilvl="0">
      <w:start w:val="16"/>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14249D9"/>
    <w:multiLevelType w:val="multilevel"/>
    <w:tmpl w:val="BA48D3D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8"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9" w15:restartNumberingAfterBreak="0">
    <w:nsid w:val="7F14060D"/>
    <w:multiLevelType w:val="multilevel"/>
    <w:tmpl w:val="9BA0B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1370908">
    <w:abstractNumId w:val="10"/>
  </w:num>
  <w:num w:numId="2" w16cid:durableId="1425684716">
    <w:abstractNumId w:val="20"/>
  </w:num>
  <w:num w:numId="3" w16cid:durableId="1941911730">
    <w:abstractNumId w:val="56"/>
  </w:num>
  <w:num w:numId="4" w16cid:durableId="304743140">
    <w:abstractNumId w:val="28"/>
  </w:num>
  <w:num w:numId="5" w16cid:durableId="1316640663">
    <w:abstractNumId w:val="8"/>
  </w:num>
  <w:num w:numId="6" w16cid:durableId="135726441">
    <w:abstractNumId w:val="26"/>
  </w:num>
  <w:num w:numId="7" w16cid:durableId="1686664957">
    <w:abstractNumId w:val="3"/>
  </w:num>
  <w:num w:numId="8" w16cid:durableId="858083478">
    <w:abstractNumId w:val="36"/>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8"/>
  </w:num>
  <w:num w:numId="14" w16cid:durableId="21321797">
    <w:abstractNumId w:val="13"/>
  </w:num>
  <w:num w:numId="15" w16cid:durableId="1499610840">
    <w:abstractNumId w:val="46"/>
  </w:num>
  <w:num w:numId="16" w16cid:durableId="261308535">
    <w:abstractNumId w:val="53"/>
  </w:num>
  <w:num w:numId="17" w16cid:durableId="1633176173">
    <w:abstractNumId w:val="19"/>
  </w:num>
  <w:num w:numId="18" w16cid:durableId="118955602">
    <w:abstractNumId w:val="50"/>
  </w:num>
  <w:num w:numId="19" w16cid:durableId="1496342340">
    <w:abstractNumId w:val="5"/>
  </w:num>
  <w:num w:numId="20" w16cid:durableId="471405216">
    <w:abstractNumId w:val="6"/>
  </w:num>
  <w:num w:numId="21" w16cid:durableId="333185694">
    <w:abstractNumId w:val="24"/>
  </w:num>
  <w:num w:numId="22" w16cid:durableId="396393772">
    <w:abstractNumId w:val="37"/>
  </w:num>
  <w:num w:numId="23" w16cid:durableId="733352156">
    <w:abstractNumId w:val="49"/>
  </w:num>
  <w:num w:numId="24" w16cid:durableId="593319954">
    <w:abstractNumId w:val="48"/>
  </w:num>
  <w:num w:numId="25" w16cid:durableId="1971400409">
    <w:abstractNumId w:val="41"/>
  </w:num>
  <w:num w:numId="26" w16cid:durableId="632829446">
    <w:abstractNumId w:val="21"/>
  </w:num>
  <w:num w:numId="27" w16cid:durableId="830412667">
    <w:abstractNumId w:val="45"/>
  </w:num>
  <w:num w:numId="28" w16cid:durableId="1451775902">
    <w:abstractNumId w:val="22"/>
  </w:num>
  <w:num w:numId="29" w16cid:durableId="45032899">
    <w:abstractNumId w:val="29"/>
  </w:num>
  <w:num w:numId="30" w16cid:durableId="1220050551">
    <w:abstractNumId w:val="14"/>
  </w:num>
  <w:num w:numId="31" w16cid:durableId="1635912695">
    <w:abstractNumId w:val="58"/>
  </w:num>
  <w:num w:numId="32" w16cid:durableId="1905994189">
    <w:abstractNumId w:val="11"/>
  </w:num>
  <w:num w:numId="33" w16cid:durableId="1809318681">
    <w:abstractNumId w:val="33"/>
  </w:num>
  <w:num w:numId="34" w16cid:durableId="2063746309">
    <w:abstractNumId w:val="31"/>
  </w:num>
  <w:num w:numId="35" w16cid:durableId="1422070769">
    <w:abstractNumId w:val="32"/>
  </w:num>
  <w:num w:numId="36" w16cid:durableId="469061102">
    <w:abstractNumId w:val="55"/>
  </w:num>
  <w:num w:numId="37" w16cid:durableId="696782861">
    <w:abstractNumId w:val="18"/>
  </w:num>
  <w:num w:numId="38" w16cid:durableId="2124377902">
    <w:abstractNumId w:val="52"/>
  </w:num>
  <w:num w:numId="39" w16cid:durableId="1193348816">
    <w:abstractNumId w:val="9"/>
  </w:num>
  <w:num w:numId="40" w16cid:durableId="1313364751">
    <w:abstractNumId w:val="39"/>
  </w:num>
  <w:num w:numId="41" w16cid:durableId="1039209587">
    <w:abstractNumId w:val="12"/>
  </w:num>
  <w:num w:numId="42" w16cid:durableId="1699814169">
    <w:abstractNumId w:val="27"/>
  </w:num>
  <w:num w:numId="43" w16cid:durableId="2032952756">
    <w:abstractNumId w:val="54"/>
  </w:num>
  <w:num w:numId="44" w16cid:durableId="1137456748">
    <w:abstractNumId w:val="43"/>
  </w:num>
  <w:num w:numId="45" w16cid:durableId="1038238650">
    <w:abstractNumId w:val="17"/>
  </w:num>
  <w:num w:numId="46" w16cid:durableId="1176652165">
    <w:abstractNumId w:val="23"/>
  </w:num>
  <w:num w:numId="47" w16cid:durableId="490491016">
    <w:abstractNumId w:val="25"/>
  </w:num>
  <w:num w:numId="48" w16cid:durableId="879433942">
    <w:abstractNumId w:val="15"/>
  </w:num>
  <w:num w:numId="49" w16cid:durableId="1296257521">
    <w:abstractNumId w:val="51"/>
  </w:num>
  <w:num w:numId="50" w16cid:durableId="1035540289">
    <w:abstractNumId w:val="40"/>
  </w:num>
  <w:num w:numId="51" w16cid:durableId="1091782542">
    <w:abstractNumId w:val="16"/>
  </w:num>
  <w:num w:numId="52" w16cid:durableId="368921735">
    <w:abstractNumId w:val="30"/>
  </w:num>
  <w:num w:numId="53" w16cid:durableId="405104767">
    <w:abstractNumId w:val="57"/>
  </w:num>
  <w:num w:numId="54" w16cid:durableId="1775665103">
    <w:abstractNumId w:val="44"/>
  </w:num>
  <w:num w:numId="55" w16cid:durableId="2083259464">
    <w:abstractNumId w:val="34"/>
  </w:num>
  <w:num w:numId="56" w16cid:durableId="1888485932">
    <w:abstractNumId w:val="7"/>
  </w:num>
  <w:num w:numId="57" w16cid:durableId="2010058694">
    <w:abstractNumId w:val="47"/>
  </w:num>
  <w:num w:numId="58" w16cid:durableId="46806519">
    <w:abstractNumId w:val="35"/>
  </w:num>
  <w:num w:numId="59" w16cid:durableId="1469978053">
    <w:abstractNumId w:val="42"/>
  </w:num>
  <w:num w:numId="60" w16cid:durableId="1821845743">
    <w:abstractNumId w:val="5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3C9"/>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5159"/>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5E2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B16"/>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02E"/>
    <w:rsid w:val="000963C4"/>
    <w:rsid w:val="00097A77"/>
    <w:rsid w:val="000A00D6"/>
    <w:rsid w:val="000A026C"/>
    <w:rsid w:val="000A06C1"/>
    <w:rsid w:val="000A0782"/>
    <w:rsid w:val="000A1022"/>
    <w:rsid w:val="000A1966"/>
    <w:rsid w:val="000A20D2"/>
    <w:rsid w:val="000A23B9"/>
    <w:rsid w:val="000A2565"/>
    <w:rsid w:val="000A3161"/>
    <w:rsid w:val="000A3E60"/>
    <w:rsid w:val="000A3EC8"/>
    <w:rsid w:val="000A41E8"/>
    <w:rsid w:val="000A447D"/>
    <w:rsid w:val="000A4C1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B7A"/>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2BE"/>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86B"/>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2F7"/>
    <w:rsid w:val="00102874"/>
    <w:rsid w:val="00102FC8"/>
    <w:rsid w:val="0010321C"/>
    <w:rsid w:val="00103270"/>
    <w:rsid w:val="00103571"/>
    <w:rsid w:val="00105C5B"/>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C88"/>
    <w:rsid w:val="00117C30"/>
    <w:rsid w:val="001201DA"/>
    <w:rsid w:val="001205FB"/>
    <w:rsid w:val="001207F4"/>
    <w:rsid w:val="001239EE"/>
    <w:rsid w:val="001241D6"/>
    <w:rsid w:val="001255F3"/>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59D"/>
    <w:rsid w:val="00161801"/>
    <w:rsid w:val="00163169"/>
    <w:rsid w:val="00163A1B"/>
    <w:rsid w:val="0016529B"/>
    <w:rsid w:val="00165663"/>
    <w:rsid w:val="00165A9B"/>
    <w:rsid w:val="00167631"/>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3232"/>
    <w:rsid w:val="001A337A"/>
    <w:rsid w:val="001A40EF"/>
    <w:rsid w:val="001A4853"/>
    <w:rsid w:val="001A4A82"/>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C7B"/>
    <w:rsid w:val="001E6D7D"/>
    <w:rsid w:val="001E6E10"/>
    <w:rsid w:val="001F01C9"/>
    <w:rsid w:val="001F08CE"/>
    <w:rsid w:val="001F09D5"/>
    <w:rsid w:val="001F0DFB"/>
    <w:rsid w:val="001F175A"/>
    <w:rsid w:val="001F1D41"/>
    <w:rsid w:val="001F25F8"/>
    <w:rsid w:val="001F443C"/>
    <w:rsid w:val="001F4F9F"/>
    <w:rsid w:val="001F551D"/>
    <w:rsid w:val="001F686A"/>
    <w:rsid w:val="001F7192"/>
    <w:rsid w:val="00200355"/>
    <w:rsid w:val="00201676"/>
    <w:rsid w:val="00201B8A"/>
    <w:rsid w:val="00201BEA"/>
    <w:rsid w:val="00201CEB"/>
    <w:rsid w:val="00201D92"/>
    <w:rsid w:val="0020279F"/>
    <w:rsid w:val="00202AB8"/>
    <w:rsid w:val="002037CE"/>
    <w:rsid w:val="002039D3"/>
    <w:rsid w:val="00203AD8"/>
    <w:rsid w:val="00203CDA"/>
    <w:rsid w:val="0020402E"/>
    <w:rsid w:val="0020424F"/>
    <w:rsid w:val="0020450E"/>
    <w:rsid w:val="00205C8B"/>
    <w:rsid w:val="00206005"/>
    <w:rsid w:val="002060B5"/>
    <w:rsid w:val="00206BF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3F45"/>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C8"/>
    <w:rsid w:val="002576D6"/>
    <w:rsid w:val="00257DFF"/>
    <w:rsid w:val="00260A91"/>
    <w:rsid w:val="002613CD"/>
    <w:rsid w:val="002617D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4DF5"/>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274"/>
    <w:rsid w:val="002A6DAD"/>
    <w:rsid w:val="002A6F70"/>
    <w:rsid w:val="002A7320"/>
    <w:rsid w:val="002A7500"/>
    <w:rsid w:val="002A7C8F"/>
    <w:rsid w:val="002B0CCC"/>
    <w:rsid w:val="002B1334"/>
    <w:rsid w:val="002B2047"/>
    <w:rsid w:val="002B2BAC"/>
    <w:rsid w:val="002B2C8F"/>
    <w:rsid w:val="002B2E84"/>
    <w:rsid w:val="002B3CF2"/>
    <w:rsid w:val="002B5120"/>
    <w:rsid w:val="002B5768"/>
    <w:rsid w:val="002B770D"/>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383E"/>
    <w:rsid w:val="002D5D1B"/>
    <w:rsid w:val="002D7A84"/>
    <w:rsid w:val="002D7D53"/>
    <w:rsid w:val="002E12B1"/>
    <w:rsid w:val="002E1CEF"/>
    <w:rsid w:val="002E2020"/>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354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445"/>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453"/>
    <w:rsid w:val="0033356D"/>
    <w:rsid w:val="00334324"/>
    <w:rsid w:val="00334A9F"/>
    <w:rsid w:val="00334C64"/>
    <w:rsid w:val="0033580E"/>
    <w:rsid w:val="00335F6B"/>
    <w:rsid w:val="00337327"/>
    <w:rsid w:val="003374C6"/>
    <w:rsid w:val="00340011"/>
    <w:rsid w:val="00341721"/>
    <w:rsid w:val="00342210"/>
    <w:rsid w:val="003422D4"/>
    <w:rsid w:val="0034354C"/>
    <w:rsid w:val="003445B3"/>
    <w:rsid w:val="003445E4"/>
    <w:rsid w:val="00344D57"/>
    <w:rsid w:val="003450EE"/>
    <w:rsid w:val="003479FD"/>
    <w:rsid w:val="00347A5C"/>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6C3"/>
    <w:rsid w:val="00377CD3"/>
    <w:rsid w:val="00377EC2"/>
    <w:rsid w:val="00380C72"/>
    <w:rsid w:val="0038184E"/>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4C34"/>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B7D8C"/>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40C"/>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4F9"/>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1814"/>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42A"/>
    <w:rsid w:val="004805B2"/>
    <w:rsid w:val="00480A0C"/>
    <w:rsid w:val="00481879"/>
    <w:rsid w:val="004818E9"/>
    <w:rsid w:val="00482A1A"/>
    <w:rsid w:val="00482C78"/>
    <w:rsid w:val="0048340F"/>
    <w:rsid w:val="00483999"/>
    <w:rsid w:val="00483CDD"/>
    <w:rsid w:val="00484432"/>
    <w:rsid w:val="0048611E"/>
    <w:rsid w:val="00487489"/>
    <w:rsid w:val="00487F34"/>
    <w:rsid w:val="00490BF6"/>
    <w:rsid w:val="00490D6F"/>
    <w:rsid w:val="00491287"/>
    <w:rsid w:val="0049187A"/>
    <w:rsid w:val="00491EF6"/>
    <w:rsid w:val="00491FA5"/>
    <w:rsid w:val="004930C1"/>
    <w:rsid w:val="00493D27"/>
    <w:rsid w:val="004942FC"/>
    <w:rsid w:val="0049433C"/>
    <w:rsid w:val="00494CA8"/>
    <w:rsid w:val="004953C1"/>
    <w:rsid w:val="0049644C"/>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2974"/>
    <w:rsid w:val="004B321F"/>
    <w:rsid w:val="004B3AF1"/>
    <w:rsid w:val="004B3C44"/>
    <w:rsid w:val="004B5540"/>
    <w:rsid w:val="004B657D"/>
    <w:rsid w:val="004B76FA"/>
    <w:rsid w:val="004C0FB0"/>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8FA"/>
    <w:rsid w:val="004D49E5"/>
    <w:rsid w:val="004D57F3"/>
    <w:rsid w:val="004D5EE4"/>
    <w:rsid w:val="004D61E8"/>
    <w:rsid w:val="004D6931"/>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00E"/>
    <w:rsid w:val="004F45A7"/>
    <w:rsid w:val="004F522F"/>
    <w:rsid w:val="004F5A7C"/>
    <w:rsid w:val="004F6D49"/>
    <w:rsid w:val="004F7917"/>
    <w:rsid w:val="004F7ED7"/>
    <w:rsid w:val="005024C7"/>
    <w:rsid w:val="0050261B"/>
    <w:rsid w:val="005043C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0D1"/>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168"/>
    <w:rsid w:val="00542EB1"/>
    <w:rsid w:val="0054323C"/>
    <w:rsid w:val="005434E1"/>
    <w:rsid w:val="0054357F"/>
    <w:rsid w:val="00543F1E"/>
    <w:rsid w:val="0054414C"/>
    <w:rsid w:val="00544C2D"/>
    <w:rsid w:val="0054570D"/>
    <w:rsid w:val="005457B2"/>
    <w:rsid w:val="00545A18"/>
    <w:rsid w:val="00546EC2"/>
    <w:rsid w:val="005477A0"/>
    <w:rsid w:val="005503B0"/>
    <w:rsid w:val="00553BEC"/>
    <w:rsid w:val="0055434B"/>
    <w:rsid w:val="005549F8"/>
    <w:rsid w:val="00556528"/>
    <w:rsid w:val="00560EE1"/>
    <w:rsid w:val="00561D25"/>
    <w:rsid w:val="00561FC1"/>
    <w:rsid w:val="00562A07"/>
    <w:rsid w:val="00562E1A"/>
    <w:rsid w:val="00564474"/>
    <w:rsid w:val="005648FC"/>
    <w:rsid w:val="00564D1E"/>
    <w:rsid w:val="00565319"/>
    <w:rsid w:val="005653C7"/>
    <w:rsid w:val="0056565F"/>
    <w:rsid w:val="00566876"/>
    <w:rsid w:val="00570784"/>
    <w:rsid w:val="00570EE7"/>
    <w:rsid w:val="00571594"/>
    <w:rsid w:val="00571612"/>
    <w:rsid w:val="00572084"/>
    <w:rsid w:val="00573A72"/>
    <w:rsid w:val="00573F1E"/>
    <w:rsid w:val="00574177"/>
    <w:rsid w:val="005743B2"/>
    <w:rsid w:val="00574889"/>
    <w:rsid w:val="00576D23"/>
    <w:rsid w:val="0057794B"/>
    <w:rsid w:val="005805AB"/>
    <w:rsid w:val="005807B0"/>
    <w:rsid w:val="00580A14"/>
    <w:rsid w:val="00580BF5"/>
    <w:rsid w:val="00580F69"/>
    <w:rsid w:val="00581119"/>
    <w:rsid w:val="00581470"/>
    <w:rsid w:val="00582FFC"/>
    <w:rsid w:val="00583286"/>
    <w:rsid w:val="0058545E"/>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2824"/>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28D"/>
    <w:rsid w:val="005E5F1D"/>
    <w:rsid w:val="005E686F"/>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1261"/>
    <w:rsid w:val="00613178"/>
    <w:rsid w:val="006146CD"/>
    <w:rsid w:val="0061506F"/>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65DC6"/>
    <w:rsid w:val="00670B42"/>
    <w:rsid w:val="00670FBE"/>
    <w:rsid w:val="00671640"/>
    <w:rsid w:val="00671BB2"/>
    <w:rsid w:val="006720B6"/>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80C"/>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5A1"/>
    <w:rsid w:val="006A0F2F"/>
    <w:rsid w:val="006A26DD"/>
    <w:rsid w:val="006A3783"/>
    <w:rsid w:val="006A4B52"/>
    <w:rsid w:val="006A51FD"/>
    <w:rsid w:val="006A59E2"/>
    <w:rsid w:val="006A5A6E"/>
    <w:rsid w:val="006A5DD4"/>
    <w:rsid w:val="006A6EAA"/>
    <w:rsid w:val="006A70F1"/>
    <w:rsid w:val="006B06FC"/>
    <w:rsid w:val="006B0B74"/>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01F"/>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0370"/>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19AC"/>
    <w:rsid w:val="00722118"/>
    <w:rsid w:val="00723C59"/>
    <w:rsid w:val="0072545A"/>
    <w:rsid w:val="007264BF"/>
    <w:rsid w:val="00726D58"/>
    <w:rsid w:val="007270C8"/>
    <w:rsid w:val="00727FE4"/>
    <w:rsid w:val="00731332"/>
    <w:rsid w:val="00731414"/>
    <w:rsid w:val="00731946"/>
    <w:rsid w:val="00731970"/>
    <w:rsid w:val="00731CE4"/>
    <w:rsid w:val="00732804"/>
    <w:rsid w:val="00734280"/>
    <w:rsid w:val="00735BCD"/>
    <w:rsid w:val="00735C39"/>
    <w:rsid w:val="00736096"/>
    <w:rsid w:val="00736644"/>
    <w:rsid w:val="007403F7"/>
    <w:rsid w:val="007421C7"/>
    <w:rsid w:val="007422B1"/>
    <w:rsid w:val="007431E6"/>
    <w:rsid w:val="00743859"/>
    <w:rsid w:val="00743D21"/>
    <w:rsid w:val="007443CA"/>
    <w:rsid w:val="007445BE"/>
    <w:rsid w:val="00744820"/>
    <w:rsid w:val="00744EA5"/>
    <w:rsid w:val="00745148"/>
    <w:rsid w:val="00745355"/>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572E"/>
    <w:rsid w:val="00776A84"/>
    <w:rsid w:val="00776DE3"/>
    <w:rsid w:val="007775C9"/>
    <w:rsid w:val="00777DED"/>
    <w:rsid w:val="00781A2D"/>
    <w:rsid w:val="007822A2"/>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168C"/>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526"/>
    <w:rsid w:val="007A3BAA"/>
    <w:rsid w:val="007A44D9"/>
    <w:rsid w:val="007A4C24"/>
    <w:rsid w:val="007A5168"/>
    <w:rsid w:val="007A5743"/>
    <w:rsid w:val="007A6023"/>
    <w:rsid w:val="007A6F64"/>
    <w:rsid w:val="007A7133"/>
    <w:rsid w:val="007A77FF"/>
    <w:rsid w:val="007B11A0"/>
    <w:rsid w:val="007B1274"/>
    <w:rsid w:val="007B225F"/>
    <w:rsid w:val="007B2F93"/>
    <w:rsid w:val="007B3544"/>
    <w:rsid w:val="007B38A0"/>
    <w:rsid w:val="007B4265"/>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1B1"/>
    <w:rsid w:val="007C774B"/>
    <w:rsid w:val="007D0982"/>
    <w:rsid w:val="007D1320"/>
    <w:rsid w:val="007D1B50"/>
    <w:rsid w:val="007D1C3C"/>
    <w:rsid w:val="007D2971"/>
    <w:rsid w:val="007D3EDD"/>
    <w:rsid w:val="007D5ABA"/>
    <w:rsid w:val="007E016A"/>
    <w:rsid w:val="007E0973"/>
    <w:rsid w:val="007E2720"/>
    <w:rsid w:val="007E2E83"/>
    <w:rsid w:val="007E3019"/>
    <w:rsid w:val="007E347C"/>
    <w:rsid w:val="007E34B9"/>
    <w:rsid w:val="007E3B49"/>
    <w:rsid w:val="007E413E"/>
    <w:rsid w:val="007E5183"/>
    <w:rsid w:val="007E710A"/>
    <w:rsid w:val="007E7DF2"/>
    <w:rsid w:val="007E7FBA"/>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BB6"/>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698"/>
    <w:rsid w:val="00820C6D"/>
    <w:rsid w:val="00820E62"/>
    <w:rsid w:val="008214CF"/>
    <w:rsid w:val="008216CE"/>
    <w:rsid w:val="00821933"/>
    <w:rsid w:val="00821A5B"/>
    <w:rsid w:val="00822D0D"/>
    <w:rsid w:val="00823C21"/>
    <w:rsid w:val="008252EC"/>
    <w:rsid w:val="00825D26"/>
    <w:rsid w:val="00826F29"/>
    <w:rsid w:val="0082775E"/>
    <w:rsid w:val="008308BA"/>
    <w:rsid w:val="008317CC"/>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1F3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1A9"/>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3E2E"/>
    <w:rsid w:val="008F510F"/>
    <w:rsid w:val="008F5177"/>
    <w:rsid w:val="008F60AF"/>
    <w:rsid w:val="008F6973"/>
    <w:rsid w:val="008F75EB"/>
    <w:rsid w:val="008F7DEA"/>
    <w:rsid w:val="008F7EAC"/>
    <w:rsid w:val="00900150"/>
    <w:rsid w:val="00900423"/>
    <w:rsid w:val="00900AAD"/>
    <w:rsid w:val="0090120E"/>
    <w:rsid w:val="0090219F"/>
    <w:rsid w:val="0090284C"/>
    <w:rsid w:val="009028E5"/>
    <w:rsid w:val="0090293F"/>
    <w:rsid w:val="0090347A"/>
    <w:rsid w:val="00903489"/>
    <w:rsid w:val="00903B3F"/>
    <w:rsid w:val="00903D2F"/>
    <w:rsid w:val="00904339"/>
    <w:rsid w:val="00905ABC"/>
    <w:rsid w:val="00905EB7"/>
    <w:rsid w:val="00905EC0"/>
    <w:rsid w:val="009061A9"/>
    <w:rsid w:val="00906780"/>
    <w:rsid w:val="00906878"/>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2F6C"/>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1D0"/>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27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4D4"/>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A7"/>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2D48"/>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06FEB"/>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2DF"/>
    <w:rsid w:val="00A17CC5"/>
    <w:rsid w:val="00A203AE"/>
    <w:rsid w:val="00A20A6D"/>
    <w:rsid w:val="00A20AED"/>
    <w:rsid w:val="00A20B4C"/>
    <w:rsid w:val="00A21B57"/>
    <w:rsid w:val="00A228FE"/>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23"/>
    <w:rsid w:val="00A66C9C"/>
    <w:rsid w:val="00A67A50"/>
    <w:rsid w:val="00A7012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002"/>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97E11"/>
    <w:rsid w:val="00AA05B4"/>
    <w:rsid w:val="00AA0FF7"/>
    <w:rsid w:val="00AA11C1"/>
    <w:rsid w:val="00AA2A3E"/>
    <w:rsid w:val="00AA2F94"/>
    <w:rsid w:val="00AA528A"/>
    <w:rsid w:val="00AA678C"/>
    <w:rsid w:val="00AA6A9A"/>
    <w:rsid w:val="00AA6DA1"/>
    <w:rsid w:val="00AA6E5E"/>
    <w:rsid w:val="00AB0CB1"/>
    <w:rsid w:val="00AB0E7F"/>
    <w:rsid w:val="00AB0F61"/>
    <w:rsid w:val="00AB1035"/>
    <w:rsid w:val="00AB1D06"/>
    <w:rsid w:val="00AB2967"/>
    <w:rsid w:val="00AB2ADD"/>
    <w:rsid w:val="00AB326C"/>
    <w:rsid w:val="00AB4F65"/>
    <w:rsid w:val="00AB65DD"/>
    <w:rsid w:val="00AB71F8"/>
    <w:rsid w:val="00AB7912"/>
    <w:rsid w:val="00AB7BBD"/>
    <w:rsid w:val="00AC19AB"/>
    <w:rsid w:val="00AC3BD9"/>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30F0"/>
    <w:rsid w:val="00AE45BB"/>
    <w:rsid w:val="00AE4B27"/>
    <w:rsid w:val="00AE5AF6"/>
    <w:rsid w:val="00AE5D14"/>
    <w:rsid w:val="00AE65F6"/>
    <w:rsid w:val="00AF11A4"/>
    <w:rsid w:val="00AF2033"/>
    <w:rsid w:val="00AF2815"/>
    <w:rsid w:val="00AF2A98"/>
    <w:rsid w:val="00AF2CE6"/>
    <w:rsid w:val="00AF3454"/>
    <w:rsid w:val="00AF3551"/>
    <w:rsid w:val="00AF4123"/>
    <w:rsid w:val="00AF435A"/>
    <w:rsid w:val="00AF4D6A"/>
    <w:rsid w:val="00AF4F17"/>
    <w:rsid w:val="00AF53AD"/>
    <w:rsid w:val="00AF5DB5"/>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27921"/>
    <w:rsid w:val="00B279CA"/>
    <w:rsid w:val="00B31009"/>
    <w:rsid w:val="00B31461"/>
    <w:rsid w:val="00B31B77"/>
    <w:rsid w:val="00B32643"/>
    <w:rsid w:val="00B33D53"/>
    <w:rsid w:val="00B35CE0"/>
    <w:rsid w:val="00B35ED3"/>
    <w:rsid w:val="00B36D70"/>
    <w:rsid w:val="00B37309"/>
    <w:rsid w:val="00B40CB2"/>
    <w:rsid w:val="00B415E8"/>
    <w:rsid w:val="00B42342"/>
    <w:rsid w:val="00B423AB"/>
    <w:rsid w:val="00B424FD"/>
    <w:rsid w:val="00B42873"/>
    <w:rsid w:val="00B44B34"/>
    <w:rsid w:val="00B45645"/>
    <w:rsid w:val="00B460AF"/>
    <w:rsid w:val="00B4799C"/>
    <w:rsid w:val="00B501EE"/>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3F20"/>
    <w:rsid w:val="00B941A5"/>
    <w:rsid w:val="00B94216"/>
    <w:rsid w:val="00B949E7"/>
    <w:rsid w:val="00B96BAE"/>
    <w:rsid w:val="00B9753B"/>
    <w:rsid w:val="00BA0ED5"/>
    <w:rsid w:val="00BA15E8"/>
    <w:rsid w:val="00BA2FB6"/>
    <w:rsid w:val="00BA339C"/>
    <w:rsid w:val="00BA34F6"/>
    <w:rsid w:val="00BA45E8"/>
    <w:rsid w:val="00BA4FB4"/>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19AA"/>
    <w:rsid w:val="00BD236F"/>
    <w:rsid w:val="00BD28D5"/>
    <w:rsid w:val="00BD2C7B"/>
    <w:rsid w:val="00BD3EDF"/>
    <w:rsid w:val="00BD4EDD"/>
    <w:rsid w:val="00BD56BA"/>
    <w:rsid w:val="00BD6B37"/>
    <w:rsid w:val="00BD6C11"/>
    <w:rsid w:val="00BD6E96"/>
    <w:rsid w:val="00BD7925"/>
    <w:rsid w:val="00BE091F"/>
    <w:rsid w:val="00BE0CEF"/>
    <w:rsid w:val="00BE0D21"/>
    <w:rsid w:val="00BE146F"/>
    <w:rsid w:val="00BE1C83"/>
    <w:rsid w:val="00BE3533"/>
    <w:rsid w:val="00BE3963"/>
    <w:rsid w:val="00BE54E9"/>
    <w:rsid w:val="00BE5FE7"/>
    <w:rsid w:val="00BF09DF"/>
    <w:rsid w:val="00BF0F71"/>
    <w:rsid w:val="00BF1DCF"/>
    <w:rsid w:val="00BF2460"/>
    <w:rsid w:val="00BF3636"/>
    <w:rsid w:val="00BF3C2A"/>
    <w:rsid w:val="00BF44BE"/>
    <w:rsid w:val="00BF44D6"/>
    <w:rsid w:val="00BF4939"/>
    <w:rsid w:val="00BF5BCA"/>
    <w:rsid w:val="00BF5F22"/>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BB7"/>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88"/>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5A3D"/>
    <w:rsid w:val="00C561A4"/>
    <w:rsid w:val="00C5644C"/>
    <w:rsid w:val="00C564A3"/>
    <w:rsid w:val="00C56C12"/>
    <w:rsid w:val="00C56C2E"/>
    <w:rsid w:val="00C601D7"/>
    <w:rsid w:val="00C60626"/>
    <w:rsid w:val="00C60BE7"/>
    <w:rsid w:val="00C629C5"/>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2C8A"/>
    <w:rsid w:val="00C73088"/>
    <w:rsid w:val="00C73806"/>
    <w:rsid w:val="00C74027"/>
    <w:rsid w:val="00C74E4F"/>
    <w:rsid w:val="00C75576"/>
    <w:rsid w:val="00C7589B"/>
    <w:rsid w:val="00C75A77"/>
    <w:rsid w:val="00C75D74"/>
    <w:rsid w:val="00C7673D"/>
    <w:rsid w:val="00C76879"/>
    <w:rsid w:val="00C77288"/>
    <w:rsid w:val="00C77466"/>
    <w:rsid w:val="00C8015F"/>
    <w:rsid w:val="00C80548"/>
    <w:rsid w:val="00C82DF4"/>
    <w:rsid w:val="00C84888"/>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62E5"/>
    <w:rsid w:val="00C97822"/>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4EF"/>
    <w:rsid w:val="00CC0505"/>
    <w:rsid w:val="00CC0AFA"/>
    <w:rsid w:val="00CC0B02"/>
    <w:rsid w:val="00CC0CAB"/>
    <w:rsid w:val="00CC2410"/>
    <w:rsid w:val="00CC3897"/>
    <w:rsid w:val="00CC514F"/>
    <w:rsid w:val="00CC612A"/>
    <w:rsid w:val="00CC6503"/>
    <w:rsid w:val="00CC6F10"/>
    <w:rsid w:val="00CC7274"/>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0CC6"/>
    <w:rsid w:val="00CE12E1"/>
    <w:rsid w:val="00CE3C9E"/>
    <w:rsid w:val="00CE4318"/>
    <w:rsid w:val="00CE6DD1"/>
    <w:rsid w:val="00CE7633"/>
    <w:rsid w:val="00CF065C"/>
    <w:rsid w:val="00CF124D"/>
    <w:rsid w:val="00CF1D45"/>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938"/>
    <w:rsid w:val="00D13D24"/>
    <w:rsid w:val="00D140B2"/>
    <w:rsid w:val="00D1467C"/>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31A"/>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0D1E"/>
    <w:rsid w:val="00D6190B"/>
    <w:rsid w:val="00D61AC1"/>
    <w:rsid w:val="00D63DDA"/>
    <w:rsid w:val="00D6406E"/>
    <w:rsid w:val="00D6412E"/>
    <w:rsid w:val="00D64590"/>
    <w:rsid w:val="00D64F2F"/>
    <w:rsid w:val="00D65835"/>
    <w:rsid w:val="00D660C3"/>
    <w:rsid w:val="00D66BA4"/>
    <w:rsid w:val="00D67A73"/>
    <w:rsid w:val="00D67F7E"/>
    <w:rsid w:val="00D70852"/>
    <w:rsid w:val="00D70C5E"/>
    <w:rsid w:val="00D70E87"/>
    <w:rsid w:val="00D72042"/>
    <w:rsid w:val="00D722DB"/>
    <w:rsid w:val="00D73A8A"/>
    <w:rsid w:val="00D73B7A"/>
    <w:rsid w:val="00D742C1"/>
    <w:rsid w:val="00D743F0"/>
    <w:rsid w:val="00D74A62"/>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87BD5"/>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3951"/>
    <w:rsid w:val="00E0453F"/>
    <w:rsid w:val="00E04F8F"/>
    <w:rsid w:val="00E04FFE"/>
    <w:rsid w:val="00E05656"/>
    <w:rsid w:val="00E05DCA"/>
    <w:rsid w:val="00E069BE"/>
    <w:rsid w:val="00E069C1"/>
    <w:rsid w:val="00E075A3"/>
    <w:rsid w:val="00E079EB"/>
    <w:rsid w:val="00E102AC"/>
    <w:rsid w:val="00E104F6"/>
    <w:rsid w:val="00E10626"/>
    <w:rsid w:val="00E11334"/>
    <w:rsid w:val="00E11D7B"/>
    <w:rsid w:val="00E11F08"/>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3627"/>
    <w:rsid w:val="00E24002"/>
    <w:rsid w:val="00E255B0"/>
    <w:rsid w:val="00E25D4B"/>
    <w:rsid w:val="00E27797"/>
    <w:rsid w:val="00E27978"/>
    <w:rsid w:val="00E3046F"/>
    <w:rsid w:val="00E3070B"/>
    <w:rsid w:val="00E31E82"/>
    <w:rsid w:val="00E322B7"/>
    <w:rsid w:val="00E327BE"/>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F2A"/>
    <w:rsid w:val="00E603C8"/>
    <w:rsid w:val="00E609FB"/>
    <w:rsid w:val="00E6181C"/>
    <w:rsid w:val="00E6187A"/>
    <w:rsid w:val="00E61F1A"/>
    <w:rsid w:val="00E63D3B"/>
    <w:rsid w:val="00E65936"/>
    <w:rsid w:val="00E660F7"/>
    <w:rsid w:val="00E661AD"/>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6CD"/>
    <w:rsid w:val="00E817EA"/>
    <w:rsid w:val="00E81ED8"/>
    <w:rsid w:val="00E821DF"/>
    <w:rsid w:val="00E82EFF"/>
    <w:rsid w:val="00E83D0C"/>
    <w:rsid w:val="00E846CA"/>
    <w:rsid w:val="00E85DF7"/>
    <w:rsid w:val="00E8640B"/>
    <w:rsid w:val="00E86F7D"/>
    <w:rsid w:val="00E870D1"/>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D7E8D"/>
    <w:rsid w:val="00EE0273"/>
    <w:rsid w:val="00EE08CF"/>
    <w:rsid w:val="00EE09F2"/>
    <w:rsid w:val="00EE0B2C"/>
    <w:rsid w:val="00EE0DDF"/>
    <w:rsid w:val="00EE2CB5"/>
    <w:rsid w:val="00EE3A47"/>
    <w:rsid w:val="00EE3EFC"/>
    <w:rsid w:val="00EE4638"/>
    <w:rsid w:val="00EE491F"/>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46E7"/>
    <w:rsid w:val="00F550D4"/>
    <w:rsid w:val="00F552D4"/>
    <w:rsid w:val="00F55CF3"/>
    <w:rsid w:val="00F55EE5"/>
    <w:rsid w:val="00F56BC9"/>
    <w:rsid w:val="00F6082F"/>
    <w:rsid w:val="00F60CFD"/>
    <w:rsid w:val="00F61846"/>
    <w:rsid w:val="00F61931"/>
    <w:rsid w:val="00F61BEC"/>
    <w:rsid w:val="00F62428"/>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93C"/>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109"/>
    <w:rsid w:val="00FD224E"/>
    <w:rsid w:val="00FD50A5"/>
    <w:rsid w:val="00FD6285"/>
    <w:rsid w:val="00FD7B3D"/>
    <w:rsid w:val="00FD7E13"/>
    <w:rsid w:val="00FE1330"/>
    <w:rsid w:val="00FE1544"/>
    <w:rsid w:val="00FE1672"/>
    <w:rsid w:val="00FE1710"/>
    <w:rsid w:val="00FE2105"/>
    <w:rsid w:val="00FE2FB2"/>
    <w:rsid w:val="00FE37DF"/>
    <w:rsid w:val="00FE3AE4"/>
    <w:rsid w:val="00FE44DB"/>
    <w:rsid w:val="00FE5328"/>
    <w:rsid w:val="00FE5849"/>
    <w:rsid w:val="00FE6133"/>
    <w:rsid w:val="00FE6670"/>
    <w:rsid w:val="00FE73F2"/>
    <w:rsid w:val="00FE7B4D"/>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42"/>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642736785">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08150976">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096364593">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02048612">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1964186305">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f@cpb.org.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mprasnet.gov.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net.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f@cpb.org.br" TargetMode="External"/><Relationship Id="rId4" Type="http://schemas.openxmlformats.org/officeDocument/2006/relationships/styles" Target="style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EAA17E38AF4D1386C703F40B1B525B"/>
        <w:category>
          <w:name w:val="Geral"/>
          <w:gallery w:val="placeholder"/>
        </w:category>
        <w:types>
          <w:type w:val="bbPlcHdr"/>
        </w:types>
        <w:behaviors>
          <w:behavior w:val="content"/>
        </w:behaviors>
        <w:guid w:val="{FBE0F7E3-2C98-443F-A82F-A7B178563973}"/>
      </w:docPartPr>
      <w:docPartBody>
        <w:p w:rsidR="00B0386D" w:rsidRDefault="00E60B4A" w:rsidP="00E60B4A">
          <w:pPr>
            <w:pStyle w:val="36EAA17E38AF4D1386C703F40B1B525B"/>
          </w:pPr>
          <w:r w:rsidRPr="001C6E6D">
            <w:rPr>
              <w:rStyle w:val="TextodoEspaoReservado"/>
            </w:rPr>
            <w:t>[Endereço da Empresa]</w:t>
          </w:r>
        </w:p>
      </w:docPartBody>
    </w:docPart>
    <w:docPart>
      <w:docPartPr>
        <w:name w:val="19F9E43D520446BAA531D19F4AE5281D"/>
        <w:category>
          <w:name w:val="Geral"/>
          <w:gallery w:val="placeholder"/>
        </w:category>
        <w:types>
          <w:type w:val="bbPlcHdr"/>
        </w:types>
        <w:behaviors>
          <w:behavior w:val="content"/>
        </w:behaviors>
        <w:guid w:val="{FF649B31-6B8B-4D9A-8DA6-B237F14DC158}"/>
      </w:docPartPr>
      <w:docPartBody>
        <w:p w:rsidR="00B0386D" w:rsidRDefault="00E60B4A" w:rsidP="00E60B4A">
          <w:pPr>
            <w:pStyle w:val="19F9E43D520446BAA531D19F4AE5281D"/>
          </w:pPr>
          <w:r w:rsidRPr="001C6E6D">
            <w:rPr>
              <w:rStyle w:val="TextodoEspaoReservado"/>
            </w:rPr>
            <w:t>[Comentários]</w:t>
          </w:r>
        </w:p>
      </w:docPartBody>
    </w:docPart>
    <w:docPart>
      <w:docPartPr>
        <w:name w:val="66FFAD22AC1B40E1989DF9F0A897DCEE"/>
        <w:category>
          <w:name w:val="Geral"/>
          <w:gallery w:val="placeholder"/>
        </w:category>
        <w:types>
          <w:type w:val="bbPlcHdr"/>
        </w:types>
        <w:behaviors>
          <w:behavior w:val="content"/>
        </w:behaviors>
        <w:guid w:val="{BB243AC4-6C1F-45E7-B766-A1CA1434251D}"/>
      </w:docPartPr>
      <w:docPartBody>
        <w:p w:rsidR="00B0386D" w:rsidRDefault="00E60B4A" w:rsidP="00E60B4A">
          <w:pPr>
            <w:pStyle w:val="66FFAD22AC1B40E1989DF9F0A897DCEE"/>
          </w:pPr>
          <w:r w:rsidRPr="00FB02C9">
            <w:rPr>
              <w:rStyle w:val="TextodoEspaoReservado"/>
            </w:rPr>
            <w:t>[Resumo]</w:t>
          </w:r>
        </w:p>
      </w:docPartBody>
    </w:docPart>
    <w:docPart>
      <w:docPartPr>
        <w:name w:val="FA45C9B24BCB45B9BBAE655E1276E1FA"/>
        <w:category>
          <w:name w:val="Geral"/>
          <w:gallery w:val="placeholder"/>
        </w:category>
        <w:types>
          <w:type w:val="bbPlcHdr"/>
        </w:types>
        <w:behaviors>
          <w:behavior w:val="content"/>
        </w:behaviors>
        <w:guid w:val="{7D947B4E-9626-4F93-9BBA-FE35C92D0698}"/>
      </w:docPartPr>
      <w:docPartBody>
        <w:p w:rsidR="00B0386D" w:rsidRDefault="00E60B4A" w:rsidP="00E60B4A">
          <w:pPr>
            <w:pStyle w:val="FA45C9B24BCB45B9BBAE655E1276E1FA"/>
          </w:pPr>
          <w:r w:rsidRPr="007309CB">
            <w:rPr>
              <w:rStyle w:val="TextodoEspaoReservado"/>
            </w:rPr>
            <w:t>[Título]</w:t>
          </w:r>
        </w:p>
      </w:docPartBody>
    </w:docPart>
    <w:docPart>
      <w:docPartPr>
        <w:name w:val="7B846C5699624188BB526D7260B19E88"/>
        <w:category>
          <w:name w:val="Geral"/>
          <w:gallery w:val="placeholder"/>
        </w:category>
        <w:types>
          <w:type w:val="bbPlcHdr"/>
        </w:types>
        <w:behaviors>
          <w:behavior w:val="content"/>
        </w:behaviors>
        <w:guid w:val="{0871DC3D-4F9B-44C9-8F87-CDA6929E2FC4}"/>
      </w:docPartPr>
      <w:docPartBody>
        <w:p w:rsidR="00B0386D" w:rsidRDefault="00E60B4A" w:rsidP="00E60B4A">
          <w:pPr>
            <w:pStyle w:val="7B846C5699624188BB526D7260B19E88"/>
          </w:pPr>
          <w:r w:rsidRPr="001C6E6D">
            <w:rPr>
              <w:rStyle w:val="TextodoEspaoReservado"/>
            </w:rPr>
            <w:t>[Comentários]</w:t>
          </w:r>
        </w:p>
      </w:docPartBody>
    </w:docPart>
    <w:docPart>
      <w:docPartPr>
        <w:name w:val="96A2653A924B415CB6B27603ADD2AFE1"/>
        <w:category>
          <w:name w:val="Geral"/>
          <w:gallery w:val="placeholder"/>
        </w:category>
        <w:types>
          <w:type w:val="bbPlcHdr"/>
        </w:types>
        <w:behaviors>
          <w:behavior w:val="content"/>
        </w:behaviors>
        <w:guid w:val="{C63BFA05-1A59-4189-9AA9-E029307A5697}"/>
      </w:docPartPr>
      <w:docPartBody>
        <w:p w:rsidR="00B0386D" w:rsidRDefault="00E60B4A" w:rsidP="00E60B4A">
          <w:pPr>
            <w:pStyle w:val="96A2653A924B415CB6B27603ADD2AFE1"/>
          </w:pPr>
          <w:r w:rsidRPr="00FB02C9">
            <w:rPr>
              <w:rStyle w:val="TextodoEspaoReservado"/>
            </w:rPr>
            <w:t>[Título]</w:t>
          </w:r>
        </w:p>
      </w:docPartBody>
    </w:docPart>
    <w:docPart>
      <w:docPartPr>
        <w:name w:val="47BDC5A4A3074999A831F49559A3F9A7"/>
        <w:category>
          <w:name w:val="Geral"/>
          <w:gallery w:val="placeholder"/>
        </w:category>
        <w:types>
          <w:type w:val="bbPlcHdr"/>
        </w:types>
        <w:behaviors>
          <w:behavior w:val="content"/>
        </w:behaviors>
        <w:guid w:val="{58CE0CB5-C3CD-46A3-8FFB-5A46D199DE66}"/>
      </w:docPartPr>
      <w:docPartBody>
        <w:p w:rsidR="00B0386D" w:rsidRDefault="00E60B4A" w:rsidP="00E60B4A">
          <w:pPr>
            <w:pStyle w:val="47BDC5A4A3074999A831F49559A3F9A7"/>
          </w:pPr>
          <w:r w:rsidRPr="00FB02C9">
            <w:rPr>
              <w:rStyle w:val="TextodoEspaoReservado"/>
            </w:rPr>
            <w:t>[Endereço da Empresa]</w:t>
          </w:r>
        </w:p>
      </w:docPartBody>
    </w:docPart>
    <w:docPart>
      <w:docPartPr>
        <w:name w:val="6CFA557A1C0A41D6BF103EFF4C9AD8CF"/>
        <w:category>
          <w:name w:val="Geral"/>
          <w:gallery w:val="placeholder"/>
        </w:category>
        <w:types>
          <w:type w:val="bbPlcHdr"/>
        </w:types>
        <w:behaviors>
          <w:behavior w:val="content"/>
        </w:behaviors>
        <w:guid w:val="{C7173F6B-1F25-47AC-A4BD-DD59A0A71EE1}"/>
      </w:docPartPr>
      <w:docPartBody>
        <w:p w:rsidR="00B0386D" w:rsidRDefault="00E60B4A" w:rsidP="00E60B4A">
          <w:pPr>
            <w:pStyle w:val="6CFA557A1C0A41D6BF103EFF4C9AD8CF"/>
          </w:pPr>
          <w:r w:rsidRPr="00FB02C9">
            <w:rPr>
              <w:rStyle w:val="TextodoEspaoReservado"/>
            </w:rPr>
            <w:t>[Resumo]</w:t>
          </w:r>
        </w:p>
      </w:docPartBody>
    </w:docPart>
    <w:docPart>
      <w:docPartPr>
        <w:name w:val="EE1EA9C9941140ACB46D5D4146F50D9A"/>
        <w:category>
          <w:name w:val="Geral"/>
          <w:gallery w:val="placeholder"/>
        </w:category>
        <w:types>
          <w:type w:val="bbPlcHdr"/>
        </w:types>
        <w:behaviors>
          <w:behavior w:val="content"/>
        </w:behaviors>
        <w:guid w:val="{D236C433-05CB-434F-8C41-6B197FEDDEA6}"/>
      </w:docPartPr>
      <w:docPartBody>
        <w:p w:rsidR="00B0386D" w:rsidRDefault="00E60B4A" w:rsidP="00E60B4A">
          <w:pPr>
            <w:pStyle w:val="EE1EA9C9941140ACB46D5D4146F50D9A"/>
          </w:pPr>
          <w:r w:rsidRPr="001C6E6D">
            <w:rPr>
              <w:rStyle w:val="TextodoEspaoReservado"/>
            </w:rPr>
            <w:t>[Comentários]</w:t>
          </w:r>
        </w:p>
      </w:docPartBody>
    </w:docPart>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9FD9FF7FEF99418EA46DDCB70E76D3C7"/>
        <w:category>
          <w:name w:val="Geral"/>
          <w:gallery w:val="placeholder"/>
        </w:category>
        <w:types>
          <w:type w:val="bbPlcHdr"/>
        </w:types>
        <w:behaviors>
          <w:behavior w:val="content"/>
        </w:behaviors>
        <w:guid w:val="{A79DADC1-FF9C-42B7-A16F-718A483D36FE}"/>
      </w:docPartPr>
      <w:docPartBody>
        <w:p w:rsidR="00B0386D" w:rsidRDefault="00E60B4A" w:rsidP="00E60B4A">
          <w:pPr>
            <w:pStyle w:val="9FD9FF7FEF99418EA46DDCB70E76D3C7"/>
          </w:pPr>
          <w:r w:rsidRPr="00FB02C9">
            <w:rPr>
              <w:rStyle w:val="TextodoEspaoReservado"/>
            </w:rPr>
            <w:t>[Título]</w:t>
          </w:r>
        </w:p>
      </w:docPartBody>
    </w:docPart>
    <w:docPart>
      <w:docPartPr>
        <w:name w:val="4931B009090F4CEBBE2ABEC320D52E6A"/>
        <w:category>
          <w:name w:val="Geral"/>
          <w:gallery w:val="placeholder"/>
        </w:category>
        <w:types>
          <w:type w:val="bbPlcHdr"/>
        </w:types>
        <w:behaviors>
          <w:behavior w:val="content"/>
        </w:behaviors>
        <w:guid w:val="{112B7208-9E72-4B53-B279-1F3A42AC6E92}"/>
      </w:docPartPr>
      <w:docPartBody>
        <w:p w:rsidR="00B0386D" w:rsidRDefault="00E60B4A" w:rsidP="00E60B4A">
          <w:pPr>
            <w:pStyle w:val="4931B009090F4CEBBE2ABEC320D52E6A"/>
          </w:pPr>
          <w:r w:rsidRPr="00FB02C9">
            <w:rPr>
              <w:rStyle w:val="TextodoEspaoReservado"/>
            </w:rPr>
            <w:t>[Endereço da Empresa]</w:t>
          </w:r>
        </w:p>
      </w:docPartBody>
    </w:docPart>
    <w:docPart>
      <w:docPartPr>
        <w:name w:val="16DEE8F1A8E54E3CA6DC5C63ABD413B7"/>
        <w:category>
          <w:name w:val="Geral"/>
          <w:gallery w:val="placeholder"/>
        </w:category>
        <w:types>
          <w:type w:val="bbPlcHdr"/>
        </w:types>
        <w:behaviors>
          <w:behavior w:val="content"/>
        </w:behaviors>
        <w:guid w:val="{D43721EC-9B68-4466-903F-3BB67499252E}"/>
      </w:docPartPr>
      <w:docPartBody>
        <w:p w:rsidR="00B0386D" w:rsidRDefault="00E60B4A" w:rsidP="00E60B4A">
          <w:pPr>
            <w:pStyle w:val="16DEE8F1A8E54E3CA6DC5C63ABD413B7"/>
          </w:pPr>
          <w:r w:rsidRPr="00FB02C9">
            <w:rPr>
              <w:rStyle w:val="TextodoEspaoReservado"/>
            </w:rPr>
            <w:t>[Resumo]</w:t>
          </w:r>
        </w:p>
      </w:docPartBody>
    </w:docPart>
    <w:docPart>
      <w:docPartPr>
        <w:name w:val="FDA538F3D79544BD975CCB4EC2E3A702"/>
        <w:category>
          <w:name w:val="Geral"/>
          <w:gallery w:val="placeholder"/>
        </w:category>
        <w:types>
          <w:type w:val="bbPlcHdr"/>
        </w:types>
        <w:behaviors>
          <w:behavior w:val="content"/>
        </w:behaviors>
        <w:guid w:val="{1A41767B-750C-4C07-BBD5-66F20DFAC8C1}"/>
      </w:docPartPr>
      <w:docPartBody>
        <w:p w:rsidR="00B0386D" w:rsidRDefault="00E60B4A" w:rsidP="00E60B4A">
          <w:pPr>
            <w:pStyle w:val="FDA538F3D79544BD975CCB4EC2E3A702"/>
          </w:pPr>
          <w:r w:rsidRPr="001C6E6D">
            <w:rPr>
              <w:rStyle w:val="TextodoEspaoReservado"/>
            </w:rPr>
            <w:t>[Comentários]</w:t>
          </w:r>
        </w:p>
      </w:docPartBody>
    </w:docPart>
    <w:docPart>
      <w:docPartPr>
        <w:name w:val="05B1B4B145A9478094E60D70A9FDBF2A"/>
        <w:category>
          <w:name w:val="Geral"/>
          <w:gallery w:val="placeholder"/>
        </w:category>
        <w:types>
          <w:type w:val="bbPlcHdr"/>
        </w:types>
        <w:behaviors>
          <w:behavior w:val="content"/>
        </w:behaviors>
        <w:guid w:val="{50DB2D58-6AAF-463A-BAE0-F815F2548F1D}"/>
      </w:docPartPr>
      <w:docPartBody>
        <w:p w:rsidR="00B0386D" w:rsidRDefault="00E60B4A" w:rsidP="00E60B4A">
          <w:pPr>
            <w:pStyle w:val="05B1B4B145A9478094E60D70A9FDBF2A"/>
          </w:pPr>
          <w:r w:rsidRPr="001C6E6D">
            <w:rPr>
              <w:rStyle w:val="TextodoEspaoReservado"/>
            </w:rPr>
            <w:t>[Título]</w:t>
          </w:r>
        </w:p>
      </w:docPartBody>
    </w:docPart>
    <w:docPart>
      <w:docPartPr>
        <w:name w:val="F12F7744649D4A7E826F550FD1AEAA88"/>
        <w:category>
          <w:name w:val="Geral"/>
          <w:gallery w:val="placeholder"/>
        </w:category>
        <w:types>
          <w:type w:val="bbPlcHdr"/>
        </w:types>
        <w:behaviors>
          <w:behavior w:val="content"/>
        </w:behaviors>
        <w:guid w:val="{F0B62B57-718A-44EE-B6B8-E24DBA316D42}"/>
      </w:docPartPr>
      <w:docPartBody>
        <w:p w:rsidR="00B0386D" w:rsidRDefault="00E60B4A" w:rsidP="00E60B4A">
          <w:pPr>
            <w:pStyle w:val="F12F7744649D4A7E826F550FD1AEAA88"/>
          </w:pPr>
          <w:r w:rsidRPr="001C6E6D">
            <w:rPr>
              <w:rStyle w:val="TextodoEspaoReservado"/>
            </w:rPr>
            <w:t>[Comentários]</w:t>
          </w:r>
        </w:p>
      </w:docPartBody>
    </w:docPart>
    <w:docPart>
      <w:docPartPr>
        <w:name w:val="F557C884A265434EA70517FF1AA0640C"/>
        <w:category>
          <w:name w:val="Geral"/>
          <w:gallery w:val="placeholder"/>
        </w:category>
        <w:types>
          <w:type w:val="bbPlcHdr"/>
        </w:types>
        <w:behaviors>
          <w:behavior w:val="content"/>
        </w:behaviors>
        <w:guid w:val="{6F1B798F-EA4D-4670-A458-E5F321030FB8}"/>
      </w:docPartPr>
      <w:docPartBody>
        <w:p w:rsidR="00B0386D" w:rsidRDefault="00E60B4A" w:rsidP="00E60B4A">
          <w:pPr>
            <w:pStyle w:val="F557C884A265434EA70517FF1AA0640C"/>
          </w:pPr>
          <w:r w:rsidRPr="00FB02C9">
            <w:rPr>
              <w:rStyle w:val="TextodoEspaoReservado"/>
            </w:rPr>
            <w:t>[Resumo]</w:t>
          </w:r>
        </w:p>
      </w:docPartBody>
    </w:docPart>
    <w:docPart>
      <w:docPartPr>
        <w:name w:val="F007522423A14041AFEDAE126CBD6C0D"/>
        <w:category>
          <w:name w:val="Geral"/>
          <w:gallery w:val="placeholder"/>
        </w:category>
        <w:types>
          <w:type w:val="bbPlcHdr"/>
        </w:types>
        <w:behaviors>
          <w:behavior w:val="content"/>
        </w:behaviors>
        <w:guid w:val="{37E8200A-78C4-4ECD-93D9-1698C3EBB6BF}"/>
      </w:docPartPr>
      <w:docPartBody>
        <w:p w:rsidR="00B0386D" w:rsidRDefault="00E60B4A" w:rsidP="00E60B4A">
          <w:pPr>
            <w:pStyle w:val="F007522423A14041AFEDAE126CBD6C0D"/>
          </w:pPr>
          <w:r w:rsidRPr="00FB02C9">
            <w:rPr>
              <w:rStyle w:val="TextodoEspaoReservado"/>
            </w:rPr>
            <w:t>[Resumo]</w:t>
          </w:r>
        </w:p>
      </w:docPartBody>
    </w:docPart>
    <w:docPart>
      <w:docPartPr>
        <w:name w:val="8976FFDB38584BB1AA75D33D83C475CA"/>
        <w:category>
          <w:name w:val="Geral"/>
          <w:gallery w:val="placeholder"/>
        </w:category>
        <w:types>
          <w:type w:val="bbPlcHdr"/>
        </w:types>
        <w:behaviors>
          <w:behavior w:val="content"/>
        </w:behaviors>
        <w:guid w:val="{8CAF3D68-8885-4A8A-BCBC-ACE68518FA78}"/>
      </w:docPartPr>
      <w:docPartBody>
        <w:p w:rsidR="0065061B" w:rsidRDefault="00E62BB7" w:rsidP="00E62BB7">
          <w:pPr>
            <w:pStyle w:val="8976FFDB38584BB1AA75D33D83C475CA"/>
          </w:pPr>
          <w:r w:rsidRPr="00D537C6">
            <w:rPr>
              <w:rStyle w:val="TextodoEspaoReservado"/>
            </w:rPr>
            <w:t>[Empresa]</w:t>
          </w:r>
        </w:p>
      </w:docPartBody>
    </w:docPart>
    <w:docPart>
      <w:docPartPr>
        <w:name w:val="17467B0D88934254B9936179A7CE61E8"/>
        <w:category>
          <w:name w:val="Geral"/>
          <w:gallery w:val="placeholder"/>
        </w:category>
        <w:types>
          <w:type w:val="bbPlcHdr"/>
        </w:types>
        <w:behaviors>
          <w:behavior w:val="content"/>
        </w:behaviors>
        <w:guid w:val="{CECCF78E-045A-48AA-87AB-3965CD1F7855}"/>
      </w:docPartPr>
      <w:docPartBody>
        <w:p w:rsidR="0065061B" w:rsidRDefault="00E62BB7" w:rsidP="00E62BB7">
          <w:pPr>
            <w:pStyle w:val="17467B0D88934254B9936179A7CE61E8"/>
          </w:pPr>
          <w:r w:rsidRPr="00A84E76">
            <w:rPr>
              <w:rStyle w:val="TextodoEspaoReservado"/>
            </w:rPr>
            <w:t>[Empresa]</w:t>
          </w:r>
        </w:p>
      </w:docPartBody>
    </w:docPart>
    <w:docPart>
      <w:docPartPr>
        <w:name w:val="1FC60E409AD544799A51AE7652437242"/>
        <w:category>
          <w:name w:val="Geral"/>
          <w:gallery w:val="placeholder"/>
        </w:category>
        <w:types>
          <w:type w:val="bbPlcHdr"/>
        </w:types>
        <w:behaviors>
          <w:behavior w:val="content"/>
        </w:behaviors>
        <w:guid w:val="{ACE7037F-C7E7-474D-B579-B2EDC9D3803D}"/>
      </w:docPartPr>
      <w:docPartBody>
        <w:p w:rsidR="00EC5012" w:rsidRDefault="00EC5012" w:rsidP="00EC5012">
          <w:pPr>
            <w:pStyle w:val="1FC60E409AD544799A51AE7652437242"/>
          </w:pPr>
          <w:r w:rsidRPr="001C6E6D">
            <w:rPr>
              <w:rStyle w:val="TextodoEspaoReservado"/>
            </w:rPr>
            <w:t>[Empresa]</w:t>
          </w:r>
        </w:p>
      </w:docPartBody>
    </w:docPart>
    <w:docPart>
      <w:docPartPr>
        <w:name w:val="8182844F969E4CB0A13DB100F2F9FF66"/>
        <w:category>
          <w:name w:val="Geral"/>
          <w:gallery w:val="placeholder"/>
        </w:category>
        <w:types>
          <w:type w:val="bbPlcHdr"/>
        </w:types>
        <w:behaviors>
          <w:behavior w:val="content"/>
        </w:behaviors>
        <w:guid w:val="{CE8D7C1B-DD35-467A-BB6B-2CAD638C5B76}"/>
      </w:docPartPr>
      <w:docPartBody>
        <w:p w:rsidR="00EC5012" w:rsidRDefault="00EC5012" w:rsidP="00EC5012">
          <w:pPr>
            <w:pStyle w:val="8182844F969E4CB0A13DB100F2F9FF66"/>
          </w:pPr>
          <w:r w:rsidRPr="001C6E6D">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A4C1D"/>
    <w:rsid w:val="00114876"/>
    <w:rsid w:val="00136E39"/>
    <w:rsid w:val="001405F8"/>
    <w:rsid w:val="00151FAC"/>
    <w:rsid w:val="001832A6"/>
    <w:rsid w:val="001A337A"/>
    <w:rsid w:val="001E3AFA"/>
    <w:rsid w:val="001E6C7B"/>
    <w:rsid w:val="001E7E02"/>
    <w:rsid w:val="00267FEC"/>
    <w:rsid w:val="00271D41"/>
    <w:rsid w:val="00287235"/>
    <w:rsid w:val="002921DC"/>
    <w:rsid w:val="002E78B4"/>
    <w:rsid w:val="002F7F2B"/>
    <w:rsid w:val="00310067"/>
    <w:rsid w:val="00347A5C"/>
    <w:rsid w:val="00354248"/>
    <w:rsid w:val="00380B99"/>
    <w:rsid w:val="003971FF"/>
    <w:rsid w:val="003B7810"/>
    <w:rsid w:val="003C001C"/>
    <w:rsid w:val="003E7B85"/>
    <w:rsid w:val="00404629"/>
    <w:rsid w:val="00422DB4"/>
    <w:rsid w:val="004356B9"/>
    <w:rsid w:val="0043670D"/>
    <w:rsid w:val="00441F21"/>
    <w:rsid w:val="00453DB9"/>
    <w:rsid w:val="00485112"/>
    <w:rsid w:val="00490BF6"/>
    <w:rsid w:val="00490C18"/>
    <w:rsid w:val="00496D8D"/>
    <w:rsid w:val="004E58B2"/>
    <w:rsid w:val="004E7A33"/>
    <w:rsid w:val="004F0D0D"/>
    <w:rsid w:val="005043CB"/>
    <w:rsid w:val="00510592"/>
    <w:rsid w:val="00546EF8"/>
    <w:rsid w:val="005470D3"/>
    <w:rsid w:val="00564474"/>
    <w:rsid w:val="005858E9"/>
    <w:rsid w:val="005B59AF"/>
    <w:rsid w:val="005B7F1B"/>
    <w:rsid w:val="005C437E"/>
    <w:rsid w:val="005D5DD0"/>
    <w:rsid w:val="0061268A"/>
    <w:rsid w:val="00616DE9"/>
    <w:rsid w:val="006171D1"/>
    <w:rsid w:val="0063645B"/>
    <w:rsid w:val="0065061B"/>
    <w:rsid w:val="00690D51"/>
    <w:rsid w:val="006F54E3"/>
    <w:rsid w:val="007001FC"/>
    <w:rsid w:val="00734280"/>
    <w:rsid w:val="00747B6D"/>
    <w:rsid w:val="007608AA"/>
    <w:rsid w:val="00781682"/>
    <w:rsid w:val="007941C4"/>
    <w:rsid w:val="007A110B"/>
    <w:rsid w:val="007A41F1"/>
    <w:rsid w:val="00803CF1"/>
    <w:rsid w:val="0080681D"/>
    <w:rsid w:val="00820698"/>
    <w:rsid w:val="00822541"/>
    <w:rsid w:val="00833752"/>
    <w:rsid w:val="0084274A"/>
    <w:rsid w:val="00860D4F"/>
    <w:rsid w:val="00880DF6"/>
    <w:rsid w:val="00881551"/>
    <w:rsid w:val="00891F38"/>
    <w:rsid w:val="008A14C9"/>
    <w:rsid w:val="008D71A9"/>
    <w:rsid w:val="008F23DE"/>
    <w:rsid w:val="008F734D"/>
    <w:rsid w:val="00900B89"/>
    <w:rsid w:val="00945A49"/>
    <w:rsid w:val="00963807"/>
    <w:rsid w:val="009954D4"/>
    <w:rsid w:val="0099647F"/>
    <w:rsid w:val="009E10C4"/>
    <w:rsid w:val="009E69AF"/>
    <w:rsid w:val="00A14D5A"/>
    <w:rsid w:val="00A172DF"/>
    <w:rsid w:val="00A20664"/>
    <w:rsid w:val="00A2283C"/>
    <w:rsid w:val="00A82AA0"/>
    <w:rsid w:val="00A8700E"/>
    <w:rsid w:val="00A9049E"/>
    <w:rsid w:val="00A97E11"/>
    <w:rsid w:val="00AB3A3C"/>
    <w:rsid w:val="00AE475B"/>
    <w:rsid w:val="00B0386D"/>
    <w:rsid w:val="00B202AC"/>
    <w:rsid w:val="00B21E74"/>
    <w:rsid w:val="00B461C7"/>
    <w:rsid w:val="00B501EE"/>
    <w:rsid w:val="00B55A86"/>
    <w:rsid w:val="00B57045"/>
    <w:rsid w:val="00B609A8"/>
    <w:rsid w:val="00B927E9"/>
    <w:rsid w:val="00B9425E"/>
    <w:rsid w:val="00BB12DC"/>
    <w:rsid w:val="00BC467D"/>
    <w:rsid w:val="00BE7FE3"/>
    <w:rsid w:val="00C43B88"/>
    <w:rsid w:val="00C44B2D"/>
    <w:rsid w:val="00C804A5"/>
    <w:rsid w:val="00C9756F"/>
    <w:rsid w:val="00CA5912"/>
    <w:rsid w:val="00CB47BD"/>
    <w:rsid w:val="00CC0A5A"/>
    <w:rsid w:val="00CE6E5F"/>
    <w:rsid w:val="00CF2417"/>
    <w:rsid w:val="00D009FA"/>
    <w:rsid w:val="00D20DF7"/>
    <w:rsid w:val="00D535A7"/>
    <w:rsid w:val="00D93E5A"/>
    <w:rsid w:val="00D93ECB"/>
    <w:rsid w:val="00D943A5"/>
    <w:rsid w:val="00DC5A8D"/>
    <w:rsid w:val="00DD6F86"/>
    <w:rsid w:val="00E006E3"/>
    <w:rsid w:val="00E0522C"/>
    <w:rsid w:val="00E142BF"/>
    <w:rsid w:val="00E16F79"/>
    <w:rsid w:val="00E41841"/>
    <w:rsid w:val="00E5110C"/>
    <w:rsid w:val="00E51229"/>
    <w:rsid w:val="00E60B4A"/>
    <w:rsid w:val="00E62BB7"/>
    <w:rsid w:val="00E77105"/>
    <w:rsid w:val="00E8640B"/>
    <w:rsid w:val="00EB1833"/>
    <w:rsid w:val="00EB408F"/>
    <w:rsid w:val="00EB4381"/>
    <w:rsid w:val="00EC44D4"/>
    <w:rsid w:val="00EC5012"/>
    <w:rsid w:val="00ED0EB4"/>
    <w:rsid w:val="00ED648C"/>
    <w:rsid w:val="00F25E98"/>
    <w:rsid w:val="00F61C72"/>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C5012"/>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 w:type="paragraph" w:customStyle="1" w:styleId="1FC60E409AD544799A51AE7652437242">
    <w:name w:val="1FC60E409AD544799A51AE7652437242"/>
    <w:rsid w:val="00EC5012"/>
    <w:pPr>
      <w:spacing w:line="278" w:lineRule="auto"/>
    </w:pPr>
    <w:rPr>
      <w:kern w:val="2"/>
      <w:sz w:val="24"/>
      <w:szCs w:val="24"/>
      <w14:ligatures w14:val="standardContextual"/>
    </w:rPr>
  </w:style>
  <w:style w:type="paragraph" w:customStyle="1" w:styleId="8182844F969E4CB0A13DB100F2F9FF66">
    <w:name w:val="8182844F969E4CB0A13DB100F2F9FF66"/>
    <w:rsid w:val="00EC501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90.079/CPB/2024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54</Pages>
  <Words>16211</Words>
  <Characters>87541</Characters>
  <Application>Microsoft Office Word</Application>
  <DocSecurity>0</DocSecurity>
  <Lines>729</Lines>
  <Paragraphs>207</Paragraphs>
  <ScaleCrop>false</ScaleCrop>
  <HeadingPairs>
    <vt:vector size="2" baseType="variant">
      <vt:variant>
        <vt:lpstr>Título</vt:lpstr>
      </vt:variant>
      <vt:variant>
        <vt:i4>1</vt:i4>
      </vt:variant>
    </vt:vector>
  </HeadingPairs>
  <TitlesOfParts>
    <vt:vector size="1" baseType="lpstr">
      <vt:lpstr>0516/2024</vt:lpstr>
    </vt:vector>
  </TitlesOfParts>
  <Company>90.079/CPB/2024</Company>
  <LinksUpToDate>false</LinksUpToDate>
  <CharactersWithSpaces>103545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0516/2024</dc:title>
  <dc:subject/>
  <dc:creator>Thaysa Torres Cintra</dc:creator>
  <cp:keywords/>
  <dc:description>Aquisição de pisos e revestimentos, conforme especificações constantes do Termo de Referência Anexo I do Edital</dc:description>
  <cp:lastModifiedBy>Wellington Roberto Marques Ribeiro</cp:lastModifiedBy>
  <cp:revision>11</cp:revision>
  <cp:lastPrinted>2023-05-10T18:45:00Z</cp:lastPrinted>
  <dcterms:created xsi:type="dcterms:W3CDTF">2024-10-31T15:38:00Z</dcterms:created>
  <dcterms:modified xsi:type="dcterms:W3CDTF">2024-11-18T11:53:00Z</dcterms:modified>
</cp:coreProperties>
</file>