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34461C9A" w:rsidR="009A4AEC" w:rsidRPr="00B7165C" w:rsidRDefault="009A4AEC" w:rsidP="002D4CC5">
      <w:pPr>
        <w:jc w:val="center"/>
        <w:rPr>
          <w:rFonts w:ascii="Segoe UI" w:eastAsiaTheme="minorHAnsi" w:hAnsi="Segoe UI" w:cs="Segoe UI"/>
          <w:b/>
          <w:bCs/>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3779007C"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817B80">
            <w:rPr>
              <w:rFonts w:ascii="Segoe UI" w:hAnsi="Segoe UI" w:cs="Segoe UI"/>
              <w:b/>
              <w:color w:val="000000" w:themeColor="text1"/>
              <w:sz w:val="22"/>
              <w:szCs w:val="22"/>
            </w:rPr>
            <w:t>0741/2024</w:t>
          </w:r>
        </w:sdtContent>
      </w:sdt>
    </w:p>
    <w:p w14:paraId="72E2B73D" w14:textId="74789022"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Pr>
              <w:rStyle w:val="textodestaque1"/>
              <w:rFonts w:ascii="Segoe UI" w:eastAsia="Calibri" w:hAnsi="Segoe UI" w:cs="Segoe UI"/>
              <w:color w:val="000000" w:themeColor="text1"/>
              <w:sz w:val="22"/>
              <w:szCs w:val="22"/>
            </w:rPr>
            <w:t>CÓDIGO DA UASG: 929472</w:t>
          </w:r>
        </w:sdtContent>
      </w:sdt>
    </w:p>
    <w:p w14:paraId="7E9C8728" w14:textId="5FA892B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922D48">
            <w:rPr>
              <w:rFonts w:ascii="Segoe UI" w:hAnsi="Segoe UI" w:cs="Segoe UI"/>
              <w:b/>
              <w:color w:val="000000" w:themeColor="text1"/>
              <w:sz w:val="22"/>
              <w:szCs w:val="22"/>
            </w:rPr>
            <w:t xml:space="preserve"> 90053/CPB/2024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F036C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4C9802ED" w:rsidR="009A4AEC" w:rsidRPr="00C73806" w:rsidRDefault="009A4AEC" w:rsidP="00F036C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459A9">
                  <w:rPr>
                    <w:rFonts w:ascii="Segoe UI" w:hAnsi="Segoe UI" w:cs="Segoe UI"/>
                    <w:b/>
                    <w:bCs/>
                    <w:sz w:val="22"/>
                    <w:szCs w:val="22"/>
                  </w:rPr>
                  <w:t>CONSTITUIÇÃO DE SISTEMA DE REGISTRO DE PREÇOS PARA A PRESTAÇÃO DE SERVIÇOS DE BOMBEIRO CIVIL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4344159E" w:rsidR="00F550D4" w:rsidRPr="00503B10" w:rsidRDefault="00F550D4" w:rsidP="00503B10">
      <w:pPr>
        <w:pStyle w:val="PargrafodaLista"/>
        <w:spacing w:after="0" w:line="240" w:lineRule="auto"/>
        <w:ind w:left="1276" w:hanging="1276"/>
        <w:jc w:val="both"/>
        <w:rPr>
          <w:rFonts w:ascii="Segoe UI" w:hAnsi="Segoe UI" w:cs="Segoe UI"/>
          <w:b/>
          <w:color w:val="000000" w:themeColor="text1"/>
        </w:rPr>
      </w:pPr>
      <w:r w:rsidRPr="00503B10">
        <w:rPr>
          <w:rFonts w:ascii="Segoe UI" w:hAnsi="Segoe UI" w:cs="Segoe UI"/>
          <w:b/>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2743C019" w14:textId="00F3E911" w:rsidR="00F550D4" w:rsidRPr="00C73806" w:rsidRDefault="00F550D4" w:rsidP="00503B10">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061510">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6D2D49A2"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5D890E0B" w:rsidR="00F550D4" w:rsidRPr="00C73806" w:rsidRDefault="00B7165C" w:rsidP="00F550D4">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ITEM ÚNICO</w:t>
      </w:r>
    </w:p>
    <w:p w14:paraId="00D4BFFE" w14:textId="77777777" w:rsidR="00F921FC" w:rsidRPr="00C73806"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8940" w:type="dxa"/>
        <w:tblLayout w:type="fixed"/>
        <w:tblLook w:val="04A0" w:firstRow="1" w:lastRow="0" w:firstColumn="1" w:lastColumn="0" w:noHBand="0" w:noVBand="1"/>
      </w:tblPr>
      <w:tblGrid>
        <w:gridCol w:w="704"/>
        <w:gridCol w:w="2991"/>
        <w:gridCol w:w="1125"/>
        <w:gridCol w:w="1559"/>
        <w:gridCol w:w="1285"/>
        <w:gridCol w:w="1276"/>
      </w:tblGrid>
      <w:tr w:rsidR="008743F3" w:rsidRPr="00C73806" w14:paraId="1E84F104" w14:textId="5FE021D1" w:rsidTr="00503B10">
        <w:trPr>
          <w:trHeight w:val="56"/>
        </w:trPr>
        <w:tc>
          <w:tcPr>
            <w:tcW w:w="704" w:type="dxa"/>
            <w:shd w:val="clear" w:color="auto" w:fill="BFBFBF" w:themeFill="background1" w:themeFillShade="BF"/>
          </w:tcPr>
          <w:p w14:paraId="306DF2FA" w14:textId="77777777" w:rsidR="008743F3" w:rsidRPr="00C73806" w:rsidRDefault="008743F3" w:rsidP="00F036C1">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2991" w:type="dxa"/>
            <w:shd w:val="clear" w:color="auto" w:fill="BFBFBF" w:themeFill="background1" w:themeFillShade="BF"/>
          </w:tcPr>
          <w:p w14:paraId="050F3DA9" w14:textId="77777777" w:rsidR="008743F3" w:rsidRPr="00C73806" w:rsidRDefault="008743F3" w:rsidP="00F036C1">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25" w:type="dxa"/>
            <w:shd w:val="clear" w:color="auto" w:fill="BFBFBF" w:themeFill="background1" w:themeFillShade="BF"/>
          </w:tcPr>
          <w:p w14:paraId="34BD31E5" w14:textId="6F3FF502" w:rsidR="008743F3" w:rsidRPr="00C73806" w:rsidRDefault="008743F3" w:rsidP="00F036C1">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59" w:type="dxa"/>
            <w:shd w:val="clear" w:color="auto" w:fill="BFBFBF" w:themeFill="background1" w:themeFillShade="BF"/>
          </w:tcPr>
          <w:p w14:paraId="592FEC31" w14:textId="77777777" w:rsidR="008743F3" w:rsidRPr="00C73806" w:rsidRDefault="008743F3" w:rsidP="00F036C1">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5" w:type="dxa"/>
            <w:shd w:val="clear" w:color="auto" w:fill="BFBFBF" w:themeFill="background1" w:themeFillShade="BF"/>
          </w:tcPr>
          <w:p w14:paraId="7B5A7A44" w14:textId="4B9C4130" w:rsidR="008743F3" w:rsidRPr="00C73806" w:rsidRDefault="008743F3" w:rsidP="00F036C1">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6" w:type="dxa"/>
            <w:shd w:val="clear" w:color="auto" w:fill="BFBFBF" w:themeFill="background1" w:themeFillShade="BF"/>
          </w:tcPr>
          <w:p w14:paraId="347E3A26" w14:textId="1D0930BD" w:rsidR="008743F3" w:rsidRPr="00C73806" w:rsidRDefault="008743F3" w:rsidP="00F036C1">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B7165C" w:rsidRPr="00C73806" w14:paraId="64374A70" w14:textId="69899ADF" w:rsidTr="00C16259">
        <w:trPr>
          <w:trHeight w:val="670"/>
        </w:trPr>
        <w:tc>
          <w:tcPr>
            <w:tcW w:w="704" w:type="dxa"/>
            <w:tcBorders>
              <w:top w:val="nil"/>
              <w:left w:val="single" w:sz="4" w:space="0" w:color="auto"/>
              <w:bottom w:val="single" w:sz="4" w:space="0" w:color="auto"/>
              <w:right w:val="single" w:sz="4" w:space="0" w:color="auto"/>
            </w:tcBorders>
            <w:shd w:val="clear" w:color="auto" w:fill="auto"/>
            <w:vAlign w:val="center"/>
          </w:tcPr>
          <w:p w14:paraId="7CEEFC8D" w14:textId="60D26698" w:rsidR="00B7165C" w:rsidRPr="00C73806" w:rsidRDefault="00B7165C" w:rsidP="00B7165C">
            <w:pPr>
              <w:pStyle w:val="Estilo8"/>
              <w:numPr>
                <w:ilvl w:val="0"/>
                <w:numId w:val="0"/>
              </w:numPr>
              <w:tabs>
                <w:tab w:val="left" w:pos="5387"/>
              </w:tabs>
              <w:spacing w:before="0" w:after="0" w:line="240" w:lineRule="auto"/>
              <w:jc w:val="center"/>
              <w:rPr>
                <w:rFonts w:ascii="Segoe UI" w:hAnsi="Segoe UI" w:cs="Segoe UI"/>
              </w:rPr>
            </w:pPr>
            <w:r>
              <w:rPr>
                <w:rFonts w:ascii="SegoeI UI" w:hAnsi="SegoeI UI" w:cs="Calibri"/>
                <w:color w:val="000000"/>
              </w:rPr>
              <w:t>1</w:t>
            </w:r>
          </w:p>
        </w:tc>
        <w:tc>
          <w:tcPr>
            <w:tcW w:w="2991" w:type="dxa"/>
            <w:tcBorders>
              <w:top w:val="nil"/>
              <w:left w:val="nil"/>
              <w:bottom w:val="single" w:sz="4" w:space="0" w:color="auto"/>
              <w:right w:val="single" w:sz="4" w:space="0" w:color="auto"/>
            </w:tcBorders>
            <w:shd w:val="clear" w:color="auto" w:fill="auto"/>
          </w:tcPr>
          <w:p w14:paraId="775BA45B" w14:textId="28452D02" w:rsidR="00B7165C" w:rsidRPr="00C73806" w:rsidRDefault="00B7165C" w:rsidP="00B7165C">
            <w:pPr>
              <w:pStyle w:val="Estilo8"/>
              <w:numPr>
                <w:ilvl w:val="0"/>
                <w:numId w:val="0"/>
              </w:numPr>
              <w:tabs>
                <w:tab w:val="left" w:pos="5387"/>
              </w:tabs>
              <w:spacing w:before="0" w:after="0" w:line="240" w:lineRule="auto"/>
              <w:jc w:val="both"/>
              <w:rPr>
                <w:rFonts w:ascii="Segoe UI" w:hAnsi="Segoe UI" w:cs="Segoe UI"/>
              </w:rPr>
            </w:pPr>
            <w:r>
              <w:rPr>
                <w:rFonts w:ascii="SegoeI UI" w:hAnsi="SegoeI UI" w:cs="Calibri"/>
                <w:color w:val="000000"/>
              </w:rPr>
              <w:t xml:space="preserve">Contratação de Bombeiros civil - Período de 12 horas </w:t>
            </w:r>
          </w:p>
        </w:tc>
        <w:tc>
          <w:tcPr>
            <w:tcW w:w="1125" w:type="dxa"/>
          </w:tcPr>
          <w:p w14:paraId="63ECFE55" w14:textId="0E33AF1B" w:rsidR="00B7165C" w:rsidRPr="00C73806" w:rsidRDefault="00B7165C" w:rsidP="00B7165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Diária</w:t>
            </w:r>
          </w:p>
        </w:tc>
        <w:tc>
          <w:tcPr>
            <w:tcW w:w="1559" w:type="dxa"/>
          </w:tcPr>
          <w:p w14:paraId="5EA111DE" w14:textId="746C25B0" w:rsidR="00B7165C" w:rsidRPr="00C73806" w:rsidRDefault="00B7165C" w:rsidP="00B7165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180</w:t>
            </w:r>
          </w:p>
        </w:tc>
        <w:tc>
          <w:tcPr>
            <w:tcW w:w="1285" w:type="dxa"/>
          </w:tcPr>
          <w:p w14:paraId="0CEC71A8" w14:textId="28FA6047" w:rsidR="00B7165C" w:rsidRPr="00C73806" w:rsidRDefault="00B7165C" w:rsidP="00B7165C">
            <w:pPr>
              <w:pStyle w:val="Estilo8"/>
              <w:numPr>
                <w:ilvl w:val="0"/>
                <w:numId w:val="0"/>
              </w:numPr>
              <w:tabs>
                <w:tab w:val="left" w:pos="5387"/>
              </w:tabs>
              <w:spacing w:before="0" w:after="0" w:line="240" w:lineRule="auto"/>
              <w:rPr>
                <w:rFonts w:ascii="Segoe UI" w:hAnsi="Segoe UI" w:cs="Segoe UI"/>
              </w:rPr>
            </w:pPr>
            <w:r w:rsidRPr="00C73806">
              <w:rPr>
                <w:rFonts w:ascii="Segoe UI" w:hAnsi="Segoe UI" w:cs="Segoe UI"/>
              </w:rPr>
              <w:t>R$</w:t>
            </w:r>
          </w:p>
        </w:tc>
        <w:tc>
          <w:tcPr>
            <w:tcW w:w="1276" w:type="dxa"/>
          </w:tcPr>
          <w:p w14:paraId="5F073966" w14:textId="134991B1" w:rsidR="00B7165C" w:rsidRPr="00C73806" w:rsidRDefault="00B7165C" w:rsidP="00B7165C">
            <w:pPr>
              <w:pStyle w:val="Estilo8"/>
              <w:numPr>
                <w:ilvl w:val="0"/>
                <w:numId w:val="0"/>
              </w:numPr>
              <w:tabs>
                <w:tab w:val="left" w:pos="5387"/>
              </w:tabs>
              <w:spacing w:before="0" w:after="0" w:line="240" w:lineRule="auto"/>
              <w:rPr>
                <w:rFonts w:ascii="Segoe UI" w:hAnsi="Segoe UI" w:cs="Segoe UI"/>
              </w:rPr>
            </w:pPr>
            <w:r w:rsidRPr="00C73806">
              <w:rPr>
                <w:rFonts w:ascii="Segoe UI" w:hAnsi="Segoe UI" w:cs="Segoe UI"/>
              </w:rPr>
              <w:t>R$</w:t>
            </w:r>
          </w:p>
        </w:tc>
      </w:tr>
      <w:tr w:rsidR="008743F3" w:rsidRPr="00C73806" w14:paraId="463661C9" w14:textId="3331D679" w:rsidTr="00503B10">
        <w:tc>
          <w:tcPr>
            <w:tcW w:w="6379" w:type="dxa"/>
            <w:gridSpan w:val="4"/>
            <w:shd w:val="clear" w:color="auto" w:fill="BFBFBF" w:themeFill="background1" w:themeFillShade="BF"/>
          </w:tcPr>
          <w:p w14:paraId="5717C6E7" w14:textId="29A1A6DA" w:rsidR="008743F3" w:rsidRPr="00C73806" w:rsidRDefault="008743F3" w:rsidP="008743F3">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 DO LOTE</w:t>
            </w:r>
          </w:p>
        </w:tc>
        <w:tc>
          <w:tcPr>
            <w:tcW w:w="1285" w:type="dxa"/>
            <w:shd w:val="clear" w:color="auto" w:fill="BFBFBF" w:themeFill="background1" w:themeFillShade="BF"/>
          </w:tcPr>
          <w:p w14:paraId="1BC6FF4E" w14:textId="284F54E9" w:rsidR="008743F3" w:rsidRPr="00C73806" w:rsidRDefault="008743F3" w:rsidP="008743F3">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6" w:type="dxa"/>
            <w:shd w:val="clear" w:color="auto" w:fill="BFBFBF" w:themeFill="background1" w:themeFillShade="BF"/>
          </w:tcPr>
          <w:p w14:paraId="19FDA053" w14:textId="0C31F9ED" w:rsidR="008743F3" w:rsidRPr="00C73806" w:rsidRDefault="008743F3" w:rsidP="008743F3">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1A18F727" w14:textId="77777777" w:rsidR="00F550D4" w:rsidRPr="00BD3623" w:rsidRDefault="00F550D4" w:rsidP="00BD3623">
      <w:pPr>
        <w:spacing w:after="0" w:line="240" w:lineRule="auto"/>
        <w:jc w:val="both"/>
        <w:rPr>
          <w:rFonts w:ascii="Segoe UI" w:hAnsi="Segoe UI" w:cs="Segoe UI"/>
          <w:bCs/>
          <w:color w:val="000000" w:themeColor="text1"/>
        </w:rPr>
      </w:pPr>
    </w:p>
    <w:p w14:paraId="4ACE4B84"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655184AD" w14:textId="42CB29D6" w:rsidR="00F550D4" w:rsidRPr="00B7165C" w:rsidRDefault="00F550D4" w:rsidP="00B7165C">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6A1C4E1" w14:textId="5F89BD0F" w:rsidR="00DD5CBB" w:rsidRPr="00C73806" w:rsidRDefault="00DD5CBB" w:rsidP="00E846CA">
      <w:pPr>
        <w:spacing w:after="0" w:line="240" w:lineRule="auto"/>
        <w:jc w:val="both"/>
        <w:rPr>
          <w:rFonts w:ascii="Segoe UI" w:hAnsi="Segoe UI" w:cs="Segoe UI"/>
          <w:bCs/>
          <w:sz w:val="22"/>
          <w:szCs w:val="22"/>
        </w:rPr>
      </w:pPr>
      <w:r w:rsidRPr="00BD3623">
        <w:rPr>
          <w:rFonts w:ascii="Segoe UI" w:hAnsi="Segoe UI" w:cs="Segoe UI"/>
          <w:b/>
          <w:sz w:val="22"/>
          <w:szCs w:val="22"/>
        </w:rPr>
        <w:t xml:space="preserve">Forma de execução do </w:t>
      </w:r>
      <w:r w:rsidR="00B32643" w:rsidRPr="00BD3623">
        <w:rPr>
          <w:rFonts w:ascii="Segoe UI" w:hAnsi="Segoe UI" w:cs="Segoe UI"/>
          <w:b/>
          <w:sz w:val="22"/>
          <w:szCs w:val="22"/>
        </w:rPr>
        <w:t>fornecimento</w:t>
      </w:r>
      <w:r w:rsidRPr="00BD3623">
        <w:rPr>
          <w:rFonts w:ascii="Segoe UI" w:hAnsi="Segoe UI" w:cs="Segoe UI"/>
          <w:b/>
          <w:sz w:val="22"/>
          <w:szCs w:val="22"/>
        </w:rPr>
        <w:t>:</w:t>
      </w:r>
      <w:r w:rsidRPr="00C73806">
        <w:rPr>
          <w:rFonts w:ascii="Segoe UI" w:hAnsi="Segoe UI" w:cs="Segoe UI"/>
          <w:bCs/>
          <w:sz w:val="22"/>
          <w:szCs w:val="22"/>
        </w:rPr>
        <w:t xml:space="preserve">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BD3623">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BD3623">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2EE5FC20" w14:textId="4D06218D" w:rsidR="00FD01A0" w:rsidRPr="00C73806" w:rsidRDefault="00DD5CBB" w:rsidP="00FD01A0">
      <w:pPr>
        <w:spacing w:after="0" w:line="240" w:lineRule="auto"/>
        <w:jc w:val="both"/>
        <w:rPr>
          <w:rFonts w:ascii="Segoe UI" w:hAnsi="Segoe UI" w:cs="Segoe UI"/>
          <w:bCs/>
          <w:sz w:val="22"/>
          <w:szCs w:val="22"/>
        </w:rPr>
      </w:pPr>
      <w:r w:rsidRPr="00BD3623">
        <w:rPr>
          <w:rFonts w:ascii="Segoe UI" w:hAnsi="Segoe UI" w:cs="Segoe UI"/>
          <w:b/>
          <w:sz w:val="22"/>
          <w:szCs w:val="22"/>
        </w:rPr>
        <w:t>Condições de entrega</w:t>
      </w:r>
      <w:r w:rsidR="00BD3623">
        <w:rPr>
          <w:rFonts w:ascii="Segoe UI" w:hAnsi="Segoe UI" w:cs="Segoe UI"/>
          <w:b/>
          <w:sz w:val="22"/>
          <w:szCs w:val="22"/>
        </w:rPr>
        <w:t>/prestação de serviço</w:t>
      </w:r>
      <w:r w:rsidRPr="00BD3623">
        <w:rPr>
          <w:rFonts w:ascii="Segoe UI" w:hAnsi="Segoe UI" w:cs="Segoe UI"/>
          <w:b/>
          <w:sz w:val="22"/>
          <w:szCs w:val="22"/>
        </w:rPr>
        <w:t xml:space="preserve">: </w:t>
      </w:r>
      <w:r w:rsidRPr="00C73806">
        <w:rPr>
          <w:rFonts w:ascii="Segoe UI" w:hAnsi="Segoe UI" w:cs="Segoe UI"/>
          <w:bCs/>
          <w:sz w:val="22"/>
          <w:szCs w:val="22"/>
        </w:rPr>
        <w:t>Conforme previsão do cronograma estabelecidos no edital.</w:t>
      </w: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6EF234A4" w14:textId="2C2FC984" w:rsidR="00C15049" w:rsidRPr="00B7165C" w:rsidRDefault="009A4AEC" w:rsidP="00B7165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5BAD5E0E" w14:textId="79F9FBF6" w:rsidR="005811B1" w:rsidRDefault="00B7165C" w:rsidP="009A4AEC">
      <w:pPr>
        <w:jc w:val="center"/>
        <w:rPr>
          <w:rFonts w:ascii="Segoe UI" w:hAnsi="Segoe UI" w:cs="Segoe UI"/>
          <w:b/>
          <w:sz w:val="22"/>
          <w:szCs w:val="22"/>
        </w:rPr>
      </w:pPr>
      <w:r w:rsidRPr="00AC63D9">
        <w:rPr>
          <w:rFonts w:ascii="Segoe UI" w:hAnsi="Segoe UI" w:cs="Segoe UI"/>
          <w:b/>
          <w:sz w:val="22"/>
          <w:szCs w:val="22"/>
        </w:rPr>
        <w:lastRenderedPageBreak/>
        <w:t>ANEXO III</w:t>
      </w:r>
      <w:r>
        <w:rPr>
          <w:rFonts w:ascii="Segoe UI" w:hAnsi="Segoe UI" w:cs="Segoe UI"/>
          <w:b/>
          <w:sz w:val="22"/>
          <w:szCs w:val="22"/>
        </w:rPr>
        <w:t xml:space="preserve">  </w:t>
      </w:r>
    </w:p>
    <w:p w14:paraId="4DD6C7AD" w14:textId="74BB976E" w:rsidR="009A4AEC" w:rsidRDefault="00B7165C" w:rsidP="009A4AEC">
      <w:pPr>
        <w:jc w:val="center"/>
        <w:rPr>
          <w:rFonts w:ascii="Segoe UI" w:hAnsi="Segoe UI" w:cs="Segoe UI"/>
          <w:b/>
          <w:sz w:val="22"/>
          <w:szCs w:val="22"/>
        </w:rPr>
      </w:pPr>
      <w:r w:rsidRPr="00054789">
        <w:rPr>
          <w:rFonts w:ascii="Segoe UI" w:eastAsia="Helvetica" w:hAnsi="Segoe UI" w:cs="Segoe UI"/>
          <w:b/>
          <w:sz w:val="22"/>
          <w:szCs w:val="22"/>
        </w:rPr>
        <w:t>MODELO DE DECLARAÇÃO: NADA DEVE À FAZENDA MUNICIPAL</w:t>
      </w:r>
    </w:p>
    <w:p w14:paraId="1F7818E5" w14:textId="7618AB0F" w:rsidR="00BD3623" w:rsidRPr="00C73806" w:rsidRDefault="00BD3623" w:rsidP="00BD362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399212380"/>
          <w:placeholder>
            <w:docPart w:val="5411EC0F8A4D4B6B9E3D48E1586BF4B0"/>
          </w:placeholder>
          <w:dataBinding w:prefixMappings="xmlns:ns0='http://purl.org/dc/elements/1.1/' xmlns:ns1='http://schemas.openxmlformats.org/package/2006/metadata/core-properties' " w:xpath="/ns1:coreProperties[1]/ns0:title[1]" w:storeItemID="{6C3C8BC8-F283-45AE-878A-BAB7291924A1}"/>
          <w:text/>
        </w:sdtPr>
        <w:sdtEndPr/>
        <w:sdtContent>
          <w:r w:rsidR="00817B80">
            <w:rPr>
              <w:rFonts w:ascii="Segoe UI" w:hAnsi="Segoe UI" w:cs="Segoe UI"/>
              <w:b/>
              <w:color w:val="000000" w:themeColor="text1"/>
              <w:sz w:val="22"/>
              <w:szCs w:val="22"/>
            </w:rPr>
            <w:t>0741/2024</w:t>
          </w:r>
        </w:sdtContent>
      </w:sdt>
    </w:p>
    <w:p w14:paraId="5D5FC8E1" w14:textId="7218B056" w:rsidR="00BD3623" w:rsidRPr="00C73806" w:rsidRDefault="00BD3623" w:rsidP="00BD362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Nº </w:t>
      </w:r>
      <w:sdt>
        <w:sdtPr>
          <w:rPr>
            <w:rStyle w:val="textodestaque1"/>
            <w:rFonts w:ascii="Segoe UI" w:eastAsia="Calibri" w:hAnsi="Segoe UI" w:cs="Segoe UI"/>
            <w:color w:val="000000" w:themeColor="text1"/>
            <w:sz w:val="22"/>
            <w:szCs w:val="22"/>
          </w:rPr>
          <w:alias w:val="Endereço da Empresa"/>
          <w:tag w:val=""/>
          <w:id w:val="1946426254"/>
          <w:placeholder>
            <w:docPart w:val="1EB41EBD08DA472B9EA790FEF7475733"/>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Pr>
              <w:rStyle w:val="textodestaque1"/>
              <w:rFonts w:ascii="Segoe UI" w:eastAsia="Calibri" w:hAnsi="Segoe UI" w:cs="Segoe UI"/>
              <w:color w:val="000000" w:themeColor="text1"/>
              <w:sz w:val="22"/>
              <w:szCs w:val="22"/>
            </w:rPr>
            <w:t>CÓDIGO DA UASG: 929472</w:t>
          </w:r>
        </w:sdtContent>
      </w:sdt>
    </w:p>
    <w:p w14:paraId="3EAA48B7" w14:textId="7FA09477" w:rsidR="00BD3623" w:rsidRPr="00C73806" w:rsidRDefault="00BD3623" w:rsidP="00BD362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987282371"/>
          <w:placeholder>
            <w:docPart w:val="0039D2449092415281FD62FE9A1C6CE9"/>
          </w:placeholder>
          <w:dataBinding w:prefixMappings="xmlns:ns0='http://schemas.microsoft.com/office/2006/coverPageProps' " w:xpath="/ns0:CoverPageProperties[1]/ns0:Abstract[1]" w:storeItemID="{55AF091B-3C7A-41E3-B477-F2FDAA23CFDA}"/>
          <w:text/>
        </w:sdtPr>
        <w:sdtEndPr/>
        <w:sdtContent>
          <w:r w:rsidR="00922D48">
            <w:rPr>
              <w:rFonts w:ascii="Segoe UI" w:hAnsi="Segoe UI" w:cs="Segoe UI"/>
              <w:b/>
              <w:color w:val="000000" w:themeColor="text1"/>
              <w:sz w:val="22"/>
              <w:szCs w:val="22"/>
            </w:rPr>
            <w:t xml:space="preserve"> 90053/CPB/2024</w:t>
          </w:r>
        </w:sdtContent>
      </w:sdt>
    </w:p>
    <w:tbl>
      <w:tblPr>
        <w:tblW w:w="8831" w:type="dxa"/>
        <w:tblInd w:w="137" w:type="dxa"/>
        <w:tblLayout w:type="fixed"/>
        <w:tblLook w:val="0000" w:firstRow="0" w:lastRow="0" w:firstColumn="0" w:lastColumn="0" w:noHBand="0" w:noVBand="0"/>
      </w:tblPr>
      <w:tblGrid>
        <w:gridCol w:w="8831"/>
      </w:tblGrid>
      <w:tr w:rsidR="00BD3623" w:rsidRPr="00C73806" w14:paraId="12F993FE" w14:textId="77777777" w:rsidTr="00673A66">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5A51" w14:textId="0B6129FE" w:rsidR="00BD3623" w:rsidRPr="00C73806" w:rsidRDefault="00BD3623" w:rsidP="00673A66">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633562084"/>
                <w:placeholder>
                  <w:docPart w:val="46F7F17CE33C4BDC84FF76D91C17D1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459A9">
                  <w:rPr>
                    <w:rFonts w:ascii="Segoe UI" w:hAnsi="Segoe UI" w:cs="Segoe UI"/>
                    <w:b/>
                    <w:bCs/>
                    <w:sz w:val="22"/>
                    <w:szCs w:val="22"/>
                  </w:rPr>
                  <w:t>CONSTITUIÇÃO DE SISTEMA DE REGISTRO DE PREÇOS PARA A PRESTAÇÃO DE SERVIÇOS DE BOMBEIRO CIVIL</w:t>
                </w:r>
              </w:sdtContent>
            </w:sdt>
          </w:p>
        </w:tc>
      </w:tr>
    </w:tbl>
    <w:p w14:paraId="21186C83" w14:textId="77777777" w:rsidR="00BD3623" w:rsidRDefault="00BD3623" w:rsidP="009A4AEC">
      <w:pPr>
        <w:jc w:val="center"/>
        <w:rPr>
          <w:rFonts w:ascii="Segoe UI" w:hAnsi="Segoe UI" w:cs="Segoe UI"/>
          <w:b/>
          <w:sz w:val="22"/>
          <w:szCs w:val="22"/>
        </w:rPr>
      </w:pPr>
    </w:p>
    <w:p w14:paraId="0DC9D54B" w14:textId="77777777" w:rsidR="00BD3623" w:rsidRPr="00054789" w:rsidRDefault="00BD3623" w:rsidP="00BD3623">
      <w:pPr>
        <w:jc w:val="both"/>
        <w:rPr>
          <w:rFonts w:ascii="Segoe UI" w:hAnsi="Segoe UI" w:cs="Segoe UI"/>
          <w:b/>
          <w:sz w:val="22"/>
          <w:szCs w:val="22"/>
        </w:rPr>
      </w:pPr>
      <w:r w:rsidRPr="00054789">
        <w:rPr>
          <w:rFonts w:ascii="Segoe UI" w:hAnsi="Segoe UI" w:cs="Segoe UI"/>
          <w:b/>
          <w:sz w:val="22"/>
          <w:szCs w:val="22"/>
        </w:rPr>
        <w:t xml:space="preserve">AO </w:t>
      </w:r>
    </w:p>
    <w:p w14:paraId="130856F8" w14:textId="77777777" w:rsidR="00BD3623" w:rsidRPr="00054789" w:rsidRDefault="00BD3623" w:rsidP="00BD3623">
      <w:pPr>
        <w:jc w:val="both"/>
        <w:rPr>
          <w:rFonts w:ascii="Segoe UI" w:hAnsi="Segoe UI" w:cs="Segoe UI"/>
          <w:b/>
          <w:sz w:val="22"/>
          <w:szCs w:val="22"/>
        </w:rPr>
      </w:pPr>
      <w:r w:rsidRPr="00054789">
        <w:rPr>
          <w:rFonts w:ascii="Segoe UI" w:hAnsi="Segoe UI" w:cs="Segoe UI"/>
          <w:b/>
          <w:sz w:val="22"/>
          <w:szCs w:val="22"/>
        </w:rPr>
        <w:t>COMITÊ PARALÍMPICO BRASILEIRO</w:t>
      </w:r>
    </w:p>
    <w:p w14:paraId="23884A69" w14:textId="77777777" w:rsidR="00BD3623" w:rsidRPr="00054789" w:rsidRDefault="00BD3623" w:rsidP="00BD3623">
      <w:pPr>
        <w:jc w:val="both"/>
        <w:rPr>
          <w:rFonts w:ascii="Segoe UI" w:hAnsi="Segoe UI" w:cs="Segoe UI"/>
          <w:sz w:val="22"/>
          <w:szCs w:val="22"/>
        </w:rPr>
      </w:pPr>
    </w:p>
    <w:p w14:paraId="3E9B5990" w14:textId="77777777" w:rsidR="00BD3623" w:rsidRPr="00054789" w:rsidRDefault="00BD3623" w:rsidP="00BD3623">
      <w:pPr>
        <w:jc w:val="both"/>
        <w:rPr>
          <w:rFonts w:ascii="Segoe UI" w:hAnsi="Segoe UI" w:cs="Segoe UI"/>
          <w:sz w:val="22"/>
          <w:szCs w:val="22"/>
        </w:rPr>
      </w:pPr>
    </w:p>
    <w:p w14:paraId="64F2179E" w14:textId="7EB11C13" w:rsidR="00BD3623" w:rsidRPr="00054789" w:rsidRDefault="00BD3623" w:rsidP="00BD3623">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3680FD5D" w14:textId="77777777" w:rsidR="00BD3623" w:rsidRPr="00054789" w:rsidRDefault="00BD3623" w:rsidP="00BD3623">
      <w:pPr>
        <w:ind w:left="509"/>
        <w:jc w:val="both"/>
        <w:rPr>
          <w:rFonts w:ascii="Segoe UI" w:hAnsi="Segoe UI" w:cs="Segoe UI"/>
          <w:sz w:val="22"/>
          <w:szCs w:val="22"/>
        </w:rPr>
      </w:pPr>
    </w:p>
    <w:p w14:paraId="0D84A105" w14:textId="77777777" w:rsidR="00BD3623" w:rsidRPr="00054789" w:rsidRDefault="00BD3623" w:rsidP="00BD3623">
      <w:pPr>
        <w:ind w:left="509"/>
        <w:jc w:val="center"/>
        <w:rPr>
          <w:rFonts w:ascii="Segoe UI" w:hAnsi="Segoe UI" w:cs="Segoe UI"/>
          <w:sz w:val="22"/>
          <w:szCs w:val="22"/>
        </w:rPr>
      </w:pPr>
    </w:p>
    <w:p w14:paraId="78241912" w14:textId="59627FB9" w:rsidR="00BD3623" w:rsidRPr="00054789" w:rsidRDefault="00BD3623" w:rsidP="00BD3623">
      <w:pPr>
        <w:jc w:val="center"/>
        <w:rPr>
          <w:rFonts w:ascii="Segoe UI" w:hAnsi="Segoe UI" w:cs="Segoe UI"/>
          <w:sz w:val="22"/>
          <w:szCs w:val="22"/>
        </w:rPr>
      </w:pPr>
      <w:r w:rsidRPr="00054789">
        <w:rPr>
          <w:rFonts w:ascii="Segoe UI" w:hAnsi="Segoe UI" w:cs="Segoe UI"/>
          <w:sz w:val="22"/>
          <w:szCs w:val="22"/>
        </w:rPr>
        <w:t>Local e data</w:t>
      </w:r>
    </w:p>
    <w:p w14:paraId="1BE2CF9D" w14:textId="77777777" w:rsidR="00BD3623" w:rsidRPr="00054789" w:rsidRDefault="00BD3623" w:rsidP="00BD3623">
      <w:pPr>
        <w:tabs>
          <w:tab w:val="left" w:pos="3969"/>
          <w:tab w:val="left" w:pos="5103"/>
        </w:tabs>
        <w:jc w:val="center"/>
        <w:rPr>
          <w:rFonts w:ascii="Segoe UI" w:hAnsi="Segoe UI" w:cs="Segoe UI"/>
          <w:sz w:val="22"/>
          <w:szCs w:val="22"/>
        </w:rPr>
      </w:pPr>
    </w:p>
    <w:p w14:paraId="6743681D" w14:textId="77777777" w:rsidR="00BD3623" w:rsidRPr="00054789" w:rsidRDefault="00BD3623" w:rsidP="00BD3623">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1FFE1593" w14:textId="77777777" w:rsidR="00BD3623" w:rsidRPr="00054789" w:rsidRDefault="00BD3623" w:rsidP="00BD3623">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718E7799" w14:textId="77777777" w:rsidR="00BD3623" w:rsidRPr="00054789" w:rsidRDefault="00BD3623" w:rsidP="00BD3623">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18F2890" w14:textId="77777777" w:rsidR="00BD3623" w:rsidRPr="00054789" w:rsidRDefault="00BD3623" w:rsidP="00BD3623">
      <w:pPr>
        <w:jc w:val="center"/>
        <w:rPr>
          <w:rFonts w:ascii="Segoe UI" w:hAnsi="Segoe UI" w:cs="Segoe UI"/>
          <w:sz w:val="22"/>
          <w:szCs w:val="22"/>
        </w:rPr>
      </w:pPr>
      <w:r w:rsidRPr="00054789">
        <w:rPr>
          <w:rFonts w:ascii="Segoe UI" w:hAnsi="Segoe UI" w:cs="Segoe UI"/>
          <w:sz w:val="22"/>
          <w:szCs w:val="22"/>
        </w:rPr>
        <w:t>Nome da Empresa</w:t>
      </w:r>
    </w:p>
    <w:p w14:paraId="6C13D914" w14:textId="77777777" w:rsidR="00BD3623" w:rsidRPr="00054789" w:rsidRDefault="00BD3623" w:rsidP="00BD3623">
      <w:pPr>
        <w:jc w:val="center"/>
        <w:rPr>
          <w:rFonts w:ascii="Segoe UI" w:hAnsi="Segoe UI" w:cs="Segoe UI"/>
          <w:sz w:val="22"/>
          <w:szCs w:val="22"/>
        </w:rPr>
      </w:pPr>
      <w:r w:rsidRPr="00054789">
        <w:rPr>
          <w:rFonts w:ascii="Segoe UI" w:hAnsi="Segoe UI" w:cs="Segoe UI"/>
          <w:sz w:val="22"/>
          <w:szCs w:val="22"/>
        </w:rPr>
        <w:t>(Nº do CNPJ da Empresa)</w:t>
      </w:r>
    </w:p>
    <w:p w14:paraId="507BBA05" w14:textId="77777777" w:rsidR="00BD3623" w:rsidRPr="00054789" w:rsidRDefault="00BD3623" w:rsidP="00BD3623">
      <w:pPr>
        <w:jc w:val="center"/>
        <w:rPr>
          <w:rFonts w:ascii="Segoe UI" w:hAnsi="Segoe UI" w:cs="Segoe UI"/>
          <w:sz w:val="22"/>
          <w:szCs w:val="22"/>
        </w:rPr>
      </w:pPr>
      <w:r w:rsidRPr="00054789">
        <w:rPr>
          <w:rFonts w:ascii="Segoe UI" w:hAnsi="Segoe UI" w:cs="Segoe UI"/>
          <w:sz w:val="22"/>
          <w:szCs w:val="22"/>
        </w:rPr>
        <w:t>Telefone para contato</w:t>
      </w:r>
    </w:p>
    <w:p w14:paraId="763892D6" w14:textId="77777777" w:rsidR="00BD3623" w:rsidRDefault="00BD3623" w:rsidP="00BD3623">
      <w:pPr>
        <w:rPr>
          <w:rFonts w:ascii="Segoe UI" w:hAnsi="Segoe UI" w:cs="Segoe UI"/>
          <w:sz w:val="22"/>
          <w:szCs w:val="22"/>
        </w:rPr>
      </w:pPr>
    </w:p>
    <w:p w14:paraId="228D040A" w14:textId="77777777" w:rsidR="005826E8" w:rsidRDefault="005826E8" w:rsidP="00BD3623">
      <w:pPr>
        <w:rPr>
          <w:rFonts w:ascii="Segoe UI" w:hAnsi="Segoe UI" w:cs="Segoe UI"/>
          <w:sz w:val="22"/>
          <w:szCs w:val="22"/>
        </w:rPr>
      </w:pPr>
    </w:p>
    <w:p w14:paraId="2540ECCD" w14:textId="3241B8D5" w:rsidR="00BD3623" w:rsidRPr="00BD3623" w:rsidRDefault="00BD3623" w:rsidP="00BD3623">
      <w:pPr>
        <w:jc w:val="center"/>
        <w:rPr>
          <w:rFonts w:ascii="Segoe UI" w:hAnsi="Segoe UI" w:cs="Segoe UI"/>
          <w:b/>
          <w:bCs/>
          <w:sz w:val="22"/>
          <w:szCs w:val="22"/>
        </w:rPr>
      </w:pPr>
      <w:r w:rsidRPr="00BD3623">
        <w:rPr>
          <w:rFonts w:ascii="Segoe UI" w:hAnsi="Segoe UI" w:cs="Segoe UI"/>
          <w:b/>
          <w:bCs/>
          <w:sz w:val="22"/>
          <w:szCs w:val="22"/>
        </w:rPr>
        <w:lastRenderedPageBreak/>
        <w:t>ANEXO IV</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2AF453E3"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817B80">
            <w:rPr>
              <w:rFonts w:ascii="Segoe UI" w:hAnsi="Segoe UI" w:cs="Segoe UI"/>
              <w:b/>
              <w:color w:val="000000" w:themeColor="text1"/>
              <w:sz w:val="22"/>
              <w:szCs w:val="22"/>
            </w:rPr>
            <w:t>0741/2024</w:t>
          </w:r>
        </w:sdtContent>
      </w:sdt>
    </w:p>
    <w:p w14:paraId="352FFE3C" w14:textId="70131EEB"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Pr>
              <w:rStyle w:val="textodestaque1"/>
              <w:rFonts w:ascii="Segoe UI" w:eastAsia="Calibri" w:hAnsi="Segoe UI" w:cs="Segoe UI"/>
              <w:color w:val="000000" w:themeColor="text1"/>
              <w:sz w:val="22"/>
              <w:szCs w:val="22"/>
            </w:rPr>
            <w:t>CÓDIGO DA UASG: 929472</w:t>
          </w:r>
        </w:sdtContent>
      </w:sdt>
    </w:p>
    <w:p w14:paraId="0D39025E" w14:textId="0D3C042D"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922D48">
            <w:rPr>
              <w:rFonts w:ascii="Segoe UI" w:hAnsi="Segoe UI" w:cs="Segoe UI"/>
              <w:b/>
              <w:color w:val="000000" w:themeColor="text1"/>
              <w:sz w:val="22"/>
              <w:szCs w:val="22"/>
            </w:rPr>
            <w:t xml:space="preserve"> 90053/CPB/2024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EAE8017" w:rsidR="009A4AEC" w:rsidRPr="00AC63D9" w:rsidRDefault="009A4AEC" w:rsidP="00F036C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459A9">
                  <w:rPr>
                    <w:rFonts w:ascii="Segoe UI" w:hAnsi="Segoe UI" w:cs="Segoe UI"/>
                    <w:b/>
                    <w:bCs/>
                    <w:sz w:val="22"/>
                    <w:szCs w:val="22"/>
                  </w:rPr>
                  <w:t>CONSTITUIÇÃO DE SISTEMA DE REGISTRO DE PREÇOS PARA A PRESTAÇÃO DE SERVIÇOS DE BOMBEIRO CIVIL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C6252C">
      <w:pPr>
        <w:pStyle w:val="PargrafodaLista"/>
        <w:widowControl w:val="0"/>
        <w:numPr>
          <w:ilvl w:val="0"/>
          <w:numId w:val="17"/>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763C5E4F" w14:textId="77777777" w:rsidR="008A4959" w:rsidRPr="00C73806" w:rsidRDefault="008A4959" w:rsidP="009A4AEC">
      <w:pPr>
        <w:spacing w:after="0" w:line="240" w:lineRule="auto"/>
        <w:jc w:val="center"/>
        <w:rPr>
          <w:rFonts w:ascii="Segoe UI" w:hAnsi="Segoe UI" w:cs="Segoe UI"/>
          <w:i/>
          <w:color w:val="000000" w:themeColor="text1"/>
          <w:sz w:val="22"/>
          <w:szCs w:val="22"/>
        </w:rPr>
      </w:pPr>
    </w:p>
    <w:p w14:paraId="63FDEBBF" w14:textId="1E5C858B"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ANEXO 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065825A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817B80">
            <w:rPr>
              <w:rFonts w:ascii="Segoe UI" w:hAnsi="Segoe UI" w:cs="Segoe UI"/>
              <w:b/>
              <w:color w:val="000000" w:themeColor="text1"/>
              <w:sz w:val="22"/>
              <w:szCs w:val="22"/>
            </w:rPr>
            <w:t>0741/2024</w:t>
          </w:r>
        </w:sdtContent>
      </w:sdt>
    </w:p>
    <w:p w14:paraId="23D755E6" w14:textId="1D23B8C1"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Pr>
              <w:rStyle w:val="textodestaque1"/>
              <w:rFonts w:ascii="Segoe UI" w:eastAsia="Calibri" w:hAnsi="Segoe UI" w:cs="Segoe UI"/>
              <w:color w:val="000000" w:themeColor="text1"/>
              <w:sz w:val="22"/>
              <w:szCs w:val="22"/>
            </w:rPr>
            <w:t>CÓDIGO DA UASG: 929472</w:t>
          </w:r>
        </w:sdtContent>
      </w:sdt>
    </w:p>
    <w:p w14:paraId="170720A3" w14:textId="3C0A0E0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922D48">
            <w:rPr>
              <w:rFonts w:ascii="Segoe UI" w:hAnsi="Segoe UI" w:cs="Segoe UI"/>
              <w:b/>
              <w:color w:val="000000" w:themeColor="text1"/>
              <w:sz w:val="22"/>
              <w:szCs w:val="22"/>
            </w:rPr>
            <w:t xml:space="preserve"> 90053/CPB/2024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1E76BAB" w:rsidR="009A4AEC" w:rsidRPr="00C73806" w:rsidRDefault="009A4AEC" w:rsidP="00F036C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459A9">
                  <w:rPr>
                    <w:rFonts w:ascii="Segoe UI" w:hAnsi="Segoe UI" w:cs="Segoe UI"/>
                    <w:sz w:val="22"/>
                    <w:szCs w:val="22"/>
                  </w:rPr>
                  <w:t>CONSTITUIÇÃO DE SISTEMA DE REGISTRO DE PREÇOS PARA A PRESTAÇÃO DE SERVIÇOS DE BOMBEIRO CIVIL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C6252C">
      <w:pPr>
        <w:pStyle w:val="PargrafodaLista"/>
        <w:numPr>
          <w:ilvl w:val="0"/>
          <w:numId w:val="20"/>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C6252C">
      <w:pPr>
        <w:pStyle w:val="PargrafodaLista"/>
        <w:numPr>
          <w:ilvl w:val="0"/>
          <w:numId w:val="20"/>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C6252C">
      <w:pPr>
        <w:pStyle w:val="PargrafodaLista"/>
        <w:numPr>
          <w:ilvl w:val="0"/>
          <w:numId w:val="20"/>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C6252C">
      <w:pPr>
        <w:pStyle w:val="PargrafodaLista"/>
        <w:numPr>
          <w:ilvl w:val="0"/>
          <w:numId w:val="20"/>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Pr="00C73806" w:rsidRDefault="008A4959" w:rsidP="009A4AEC">
      <w:pPr>
        <w:spacing w:after="0" w:line="240" w:lineRule="auto"/>
        <w:jc w:val="center"/>
        <w:rPr>
          <w:rFonts w:ascii="Segoe UI" w:hAnsi="Segoe UI" w:cs="Segoe UI"/>
          <w:b/>
          <w:sz w:val="22"/>
          <w:szCs w:val="22"/>
        </w:rPr>
      </w:pPr>
    </w:p>
    <w:p w14:paraId="01BA06FB" w14:textId="5E7BE7E2"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r w:rsidR="00BD3623">
        <w:rPr>
          <w:rFonts w:ascii="Segoe UI" w:hAnsi="Segoe UI" w:cs="Segoe UI"/>
          <w:b/>
          <w:sz w:val="22"/>
          <w:szCs w:val="22"/>
        </w:rPr>
        <w:t>I</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6DAA39EF"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817B80">
            <w:rPr>
              <w:rFonts w:ascii="Segoe UI" w:hAnsi="Segoe UI" w:cs="Segoe UI"/>
              <w:b/>
              <w:color w:val="000000" w:themeColor="text1"/>
              <w:sz w:val="22"/>
              <w:szCs w:val="22"/>
            </w:rPr>
            <w:t>0741/2024</w:t>
          </w:r>
        </w:sdtContent>
      </w:sdt>
    </w:p>
    <w:p w14:paraId="441347D5" w14:textId="1A2B8421"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Pr>
              <w:rStyle w:val="textodestaque1"/>
              <w:rFonts w:ascii="Segoe UI" w:eastAsia="Calibri" w:hAnsi="Segoe UI" w:cs="Segoe UI"/>
              <w:color w:val="000000" w:themeColor="text1"/>
              <w:sz w:val="22"/>
              <w:szCs w:val="22"/>
            </w:rPr>
            <w:t>CÓDIGO DA UASG: 929472</w:t>
          </w:r>
        </w:sdtContent>
      </w:sdt>
    </w:p>
    <w:p w14:paraId="32B7A1E7" w14:textId="34C1979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922D48">
            <w:rPr>
              <w:rFonts w:ascii="Segoe UI" w:hAnsi="Segoe UI" w:cs="Segoe UI"/>
              <w:b/>
              <w:color w:val="000000" w:themeColor="text1"/>
              <w:sz w:val="22"/>
              <w:szCs w:val="22"/>
            </w:rPr>
            <w:t xml:space="preserve"> 90053/CPB/2024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5112577F" w:rsidR="009A4AEC" w:rsidRPr="00C73806" w:rsidRDefault="009A4AEC" w:rsidP="00F036C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459A9">
                  <w:rPr>
                    <w:rFonts w:ascii="Segoe UI" w:hAnsi="Segoe UI" w:cs="Segoe UI"/>
                    <w:sz w:val="22"/>
                    <w:szCs w:val="22"/>
                  </w:rPr>
                  <w:t>CONSTITUIÇÃO DE SISTEMA DE REGISTRO DE PREÇOS PARA A PRESTAÇÃO DE SERVIÇOS DE BOMBEIRO CIVIL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F036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F036C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F036C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F036C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F036C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F036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F036C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F036C1">
            <w:pPr>
              <w:spacing w:after="0"/>
              <w:rPr>
                <w:rFonts w:ascii="Segoe UI" w:hAnsi="Segoe UI" w:cs="Segoe UI"/>
                <w:color w:val="000000"/>
                <w:sz w:val="22"/>
                <w:szCs w:val="22"/>
              </w:rPr>
            </w:pPr>
          </w:p>
        </w:tc>
      </w:tr>
      <w:tr w:rsidR="009A4AEC" w:rsidRPr="00C73806" w14:paraId="21C007B0"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F036C1">
            <w:pPr>
              <w:spacing w:after="0"/>
              <w:rPr>
                <w:rFonts w:ascii="Segoe UI" w:hAnsi="Segoe UI" w:cs="Segoe UI"/>
                <w:color w:val="000000"/>
                <w:sz w:val="22"/>
                <w:szCs w:val="22"/>
              </w:rPr>
            </w:pPr>
          </w:p>
        </w:tc>
      </w:tr>
      <w:tr w:rsidR="009A4AEC" w:rsidRPr="00C73806" w14:paraId="75E30BF7"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F036C1">
            <w:pPr>
              <w:spacing w:after="0"/>
              <w:rPr>
                <w:rFonts w:ascii="Segoe UI" w:hAnsi="Segoe UI" w:cs="Segoe UI"/>
                <w:color w:val="0563C1"/>
                <w:sz w:val="22"/>
                <w:szCs w:val="22"/>
                <w:u w:val="single"/>
              </w:rPr>
            </w:pPr>
          </w:p>
        </w:tc>
      </w:tr>
      <w:tr w:rsidR="009A4AEC" w:rsidRPr="00C73806" w14:paraId="5AC2CBA5"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F036C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F036C1">
            <w:pPr>
              <w:spacing w:after="0"/>
              <w:rPr>
                <w:rFonts w:ascii="Segoe UI" w:hAnsi="Segoe UI" w:cs="Segoe UI"/>
                <w:color w:val="0563C1"/>
                <w:sz w:val="22"/>
                <w:szCs w:val="22"/>
                <w:u w:val="single"/>
              </w:rPr>
            </w:pPr>
          </w:p>
        </w:tc>
      </w:tr>
      <w:tr w:rsidR="009A4AEC" w:rsidRPr="00C73806" w14:paraId="3165D0D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F036C1">
            <w:pPr>
              <w:spacing w:after="0"/>
              <w:rPr>
                <w:rFonts w:ascii="Segoe UI" w:hAnsi="Segoe UI" w:cs="Segoe UI"/>
                <w:color w:val="0563C1"/>
                <w:sz w:val="22"/>
                <w:szCs w:val="22"/>
                <w:u w:val="single"/>
              </w:rPr>
            </w:pPr>
          </w:p>
        </w:tc>
      </w:tr>
      <w:tr w:rsidR="009A4AEC" w:rsidRPr="00C73806" w14:paraId="0EF93FD9"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F036C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08534CB7" w14:textId="655751E1" w:rsidR="009A4AEC" w:rsidRPr="00A459A9" w:rsidRDefault="009A4AEC" w:rsidP="00A459A9">
      <w:pPr>
        <w:rPr>
          <w:rFonts w:ascii="Segoe UI" w:hAnsi="Segoe UI" w:cs="Segoe UI"/>
          <w:b/>
          <w:sz w:val="22"/>
          <w:szCs w:val="22"/>
        </w:rPr>
      </w:pPr>
      <w:r w:rsidRPr="00C73806">
        <w:rPr>
          <w:rFonts w:ascii="Segoe UI" w:hAnsi="Segoe UI" w:cs="Segoe UI"/>
          <w:b/>
          <w:sz w:val="22"/>
          <w:szCs w:val="22"/>
        </w:rPr>
        <w:br w:type="page"/>
      </w:r>
    </w:p>
    <w:p w14:paraId="5AEF7F39" w14:textId="61ED0F70" w:rsidR="00BD3623" w:rsidRPr="00054789" w:rsidRDefault="00BD3623" w:rsidP="00BD3623">
      <w:pPr>
        <w:jc w:val="center"/>
        <w:rPr>
          <w:rFonts w:ascii="Segoe UI" w:hAnsi="Segoe UI" w:cs="Segoe UI"/>
          <w:b/>
          <w:sz w:val="22"/>
          <w:szCs w:val="22"/>
        </w:rPr>
      </w:pPr>
      <w:r w:rsidRPr="00054789">
        <w:rPr>
          <w:rFonts w:ascii="Segoe UI" w:hAnsi="Segoe UI" w:cs="Segoe UI"/>
          <w:b/>
          <w:sz w:val="22"/>
          <w:szCs w:val="22"/>
        </w:rPr>
        <w:lastRenderedPageBreak/>
        <w:t>ANEXO VII</w:t>
      </w:r>
    </w:p>
    <w:p w14:paraId="30F09110" w14:textId="5B03FE30" w:rsidR="00BD3623" w:rsidRPr="00054789" w:rsidRDefault="00BD3623" w:rsidP="00BD3623">
      <w:pPr>
        <w:jc w:val="center"/>
        <w:rPr>
          <w:rFonts w:ascii="Segoe UI" w:hAnsi="Segoe UI" w:cs="Segoe UI"/>
          <w:b/>
          <w:color w:val="000000" w:themeColor="text1"/>
          <w:sz w:val="22"/>
          <w:szCs w:val="22"/>
        </w:rPr>
      </w:pPr>
      <w:r w:rsidRPr="00054789">
        <w:rPr>
          <w:rFonts w:ascii="Segoe UI" w:hAnsi="Segoe UI" w:cs="Segoe UI"/>
          <w:b/>
          <w:bCs/>
          <w:color w:val="000000" w:themeColor="text1"/>
          <w:sz w:val="22"/>
          <w:szCs w:val="22"/>
        </w:rPr>
        <w:t xml:space="preserve">MINUTA DA ATA DE REGISTRO DE PREÇO </w:t>
      </w:r>
      <w:r w:rsidRPr="00054789">
        <w:rPr>
          <w:rFonts w:ascii="Segoe UI" w:hAnsi="Segoe UI" w:cs="Segoe UI"/>
          <w:b/>
          <w:color w:val="000000" w:themeColor="text1"/>
          <w:sz w:val="22"/>
          <w:szCs w:val="22"/>
        </w:rPr>
        <w:t>Nº XX/CPB/202</w:t>
      </w:r>
      <w:r w:rsidR="00061510">
        <w:rPr>
          <w:rFonts w:ascii="Segoe UI" w:hAnsi="Segoe UI" w:cs="Segoe UI"/>
          <w:b/>
          <w:color w:val="000000" w:themeColor="text1"/>
          <w:sz w:val="22"/>
          <w:szCs w:val="22"/>
        </w:rPr>
        <w:t>4</w:t>
      </w:r>
    </w:p>
    <w:p w14:paraId="6923DDE8" w14:textId="77777777" w:rsidR="00BD3623" w:rsidRPr="00054789" w:rsidRDefault="00BD3623" w:rsidP="00BD3623">
      <w:pPr>
        <w:autoSpaceDE w:val="0"/>
        <w:autoSpaceDN w:val="0"/>
        <w:adjustRightInd w:val="0"/>
        <w:jc w:val="both"/>
        <w:rPr>
          <w:rFonts w:ascii="Segoe UI" w:eastAsiaTheme="minorHAnsi" w:hAnsi="Segoe UI" w:cs="Segoe UI"/>
          <w:color w:val="000000"/>
          <w:sz w:val="22"/>
          <w:szCs w:val="22"/>
          <w:lang w:eastAsia="en-US"/>
        </w:rPr>
      </w:pPr>
      <w:r w:rsidRPr="00054789">
        <w:rPr>
          <w:rFonts w:ascii="Segoe UI" w:eastAsiaTheme="minorHAnsi" w:hAnsi="Segoe UI" w:cs="Segoe UI"/>
          <w:color w:val="000000"/>
          <w:sz w:val="22"/>
          <w:szCs w:val="22"/>
          <w:lang w:eastAsia="en-US"/>
        </w:rPr>
        <w:t>As partes:</w:t>
      </w:r>
    </w:p>
    <w:p w14:paraId="20050B17" w14:textId="77777777" w:rsidR="00BD3623" w:rsidRPr="00054789" w:rsidRDefault="00BD3623" w:rsidP="005811B1">
      <w:pPr>
        <w:autoSpaceDE w:val="0"/>
        <w:autoSpaceDN w:val="0"/>
        <w:adjustRightInd w:val="0"/>
        <w:spacing w:after="0" w:line="240" w:lineRule="auto"/>
        <w:ind w:left="709"/>
        <w:jc w:val="both"/>
        <w:rPr>
          <w:rFonts w:ascii="Segoe UI" w:eastAsiaTheme="minorHAnsi" w:hAnsi="Segoe UI" w:cs="Segoe UI"/>
          <w:color w:val="000000"/>
          <w:sz w:val="22"/>
          <w:szCs w:val="22"/>
          <w:lang w:eastAsia="en-US"/>
        </w:rPr>
      </w:pPr>
      <w:r w:rsidRPr="00054789">
        <w:rPr>
          <w:rFonts w:ascii="Segoe UI" w:eastAsiaTheme="minorHAnsi" w:hAnsi="Segoe UI" w:cs="Segoe UI"/>
          <w:b/>
          <w:bCs/>
          <w:color w:val="000000"/>
          <w:sz w:val="22"/>
          <w:szCs w:val="22"/>
          <w:lang w:eastAsia="en-US"/>
        </w:rPr>
        <w:t>GERENCIADOR</w:t>
      </w:r>
      <w:r w:rsidRPr="00054789">
        <w:rPr>
          <w:rFonts w:ascii="Segoe UI" w:eastAsiaTheme="minorHAnsi" w:hAnsi="Segoe UI" w:cs="Segoe UI"/>
          <w:color w:val="000000"/>
          <w:sz w:val="22"/>
          <w:szCs w:val="22"/>
          <w:lang w:eastAsia="en-US"/>
        </w:rPr>
        <w:t xml:space="preserve">: </w:t>
      </w:r>
      <w:r w:rsidRPr="00054789">
        <w:rPr>
          <w:rFonts w:ascii="Segoe UI" w:eastAsiaTheme="minorHAnsi" w:hAnsi="Segoe UI" w:cs="Segoe UI"/>
          <w:b/>
          <w:bCs/>
          <w:color w:val="000000"/>
          <w:sz w:val="22"/>
          <w:szCs w:val="22"/>
          <w:lang w:eastAsia="en-US"/>
        </w:rPr>
        <w:t>COMITÊ PARALÍMPICO BRASILEIRO</w:t>
      </w:r>
      <w:r w:rsidRPr="00054789">
        <w:rPr>
          <w:rFonts w:ascii="Segoe UI" w:eastAsiaTheme="minorHAnsi" w:hAnsi="Segoe UI" w:cs="Segoe UI"/>
          <w:color w:val="000000"/>
          <w:sz w:val="22"/>
          <w:szCs w:val="22"/>
          <w:lang w:eastAsia="en-US"/>
        </w:rPr>
        <w:t xml:space="preserve">, inscrito no CNPJ sob o n.º 00.700.114/0001-44, com sede na Rodovia dos imigrantes, km 11,5 – CEP: 04329-000 – Vila Guarani – São Paulo/SP, representado por seu Presidente, o Sr. </w:t>
      </w:r>
      <w:r w:rsidRPr="00054789">
        <w:rPr>
          <w:rFonts w:ascii="Segoe UI" w:eastAsiaTheme="minorHAnsi" w:hAnsi="Segoe UI" w:cs="Segoe UI"/>
          <w:b/>
          <w:bCs/>
          <w:color w:val="000000"/>
          <w:sz w:val="22"/>
          <w:szCs w:val="22"/>
          <w:lang w:eastAsia="en-US"/>
        </w:rPr>
        <w:t>XXXXXXXXXXXXXXXXX</w:t>
      </w:r>
      <w:r w:rsidRPr="00054789">
        <w:rPr>
          <w:rFonts w:ascii="Segoe UI" w:eastAsiaTheme="minorHAnsi" w:hAnsi="Segoe UI" w:cs="Segoe UI"/>
          <w:color w:val="000000"/>
          <w:sz w:val="22"/>
          <w:szCs w:val="22"/>
          <w:lang w:eastAsia="en-US"/>
        </w:rPr>
        <w:t xml:space="preserve">, portador da carteira de identidade RG n.º XXXXXXXXXXXX SSP/SP, inscrito no CPF/MF sob o nº XXX.XXX.XXX-XX. </w:t>
      </w:r>
    </w:p>
    <w:p w14:paraId="6C79589B" w14:textId="3B3FFC77" w:rsidR="00BD3623" w:rsidRDefault="00BD3623" w:rsidP="005811B1">
      <w:pPr>
        <w:tabs>
          <w:tab w:val="left" w:pos="2340"/>
          <w:tab w:val="right" w:pos="9072"/>
        </w:tabs>
        <w:spacing w:after="0" w:line="240" w:lineRule="auto"/>
        <w:ind w:left="709"/>
        <w:jc w:val="both"/>
        <w:rPr>
          <w:rFonts w:ascii="Segoe UI" w:eastAsiaTheme="minorHAnsi" w:hAnsi="Segoe UI" w:cs="Segoe UI"/>
          <w:color w:val="000000"/>
          <w:sz w:val="22"/>
          <w:szCs w:val="22"/>
        </w:rPr>
      </w:pPr>
      <w:r w:rsidRPr="00054789">
        <w:rPr>
          <w:rFonts w:ascii="Segoe UI" w:eastAsiaTheme="minorHAnsi" w:hAnsi="Segoe UI" w:cs="Segoe UI"/>
          <w:b/>
          <w:bCs/>
          <w:color w:val="000000"/>
          <w:sz w:val="22"/>
          <w:szCs w:val="22"/>
          <w:lang w:eastAsia="en-US"/>
        </w:rPr>
        <w:t>DETENTORA</w:t>
      </w:r>
      <w:r w:rsidRPr="00054789">
        <w:rPr>
          <w:rFonts w:ascii="Segoe UI" w:eastAsiaTheme="minorHAnsi" w:hAnsi="Segoe UI" w:cs="Segoe UI"/>
          <w:color w:val="000000"/>
          <w:sz w:val="22"/>
          <w:szCs w:val="22"/>
          <w:lang w:eastAsia="en-US"/>
        </w:rPr>
        <w:t xml:space="preserve">: </w:t>
      </w:r>
      <w:r w:rsidRPr="00054789">
        <w:rPr>
          <w:rFonts w:ascii="Segoe UI" w:eastAsiaTheme="minorHAnsi" w:hAnsi="Segoe UI" w:cs="Segoe UI"/>
          <w:b/>
          <w:bCs/>
          <w:color w:val="000000"/>
          <w:sz w:val="22"/>
          <w:szCs w:val="22"/>
          <w:lang w:eastAsia="en-US"/>
        </w:rPr>
        <w:t>XXXXXXXXXXXXXXXXXX.</w:t>
      </w:r>
      <w:r w:rsidRPr="00054789">
        <w:rPr>
          <w:rFonts w:ascii="Segoe UI" w:eastAsiaTheme="minorHAnsi" w:hAnsi="Segoe UI" w:cs="Segoe UI"/>
          <w:color w:val="000000"/>
          <w:sz w:val="22"/>
          <w:szCs w:val="22"/>
          <w:lang w:eastAsia="en-US"/>
        </w:rPr>
        <w:t>, inscrita no CNPJ/MF sob o nº XX.XXX.XXX/XXXX-XX, com sede na Rua (.............................), n° (....), Bairro (...................), Cidade (.................) – Estado (....), CEP: (..................), neste ato representada por seu procurador (a) legal (...........................), portador do Registro Geral sob nº (.........) e CPF/MF nº (..............................),</w:t>
      </w:r>
      <w:r w:rsidR="005811B1">
        <w:rPr>
          <w:rFonts w:ascii="Segoe UI" w:eastAsiaTheme="minorHAnsi" w:hAnsi="Segoe UI" w:cs="Segoe UI"/>
          <w:color w:val="000000"/>
          <w:sz w:val="22"/>
          <w:szCs w:val="22"/>
          <w:lang w:eastAsia="en-US"/>
        </w:rPr>
        <w:t xml:space="preserve"> </w:t>
      </w:r>
      <w:r w:rsidRPr="00054789">
        <w:rPr>
          <w:rFonts w:ascii="Segoe UI" w:eastAsiaTheme="minorHAnsi" w:hAnsi="Segoe UI" w:cs="Segoe UI"/>
          <w:color w:val="000000"/>
          <w:sz w:val="22"/>
          <w:szCs w:val="22"/>
        </w:rPr>
        <w:t xml:space="preserve">nos termos da autorização contida no </w:t>
      </w:r>
      <w:r w:rsidRPr="00054789">
        <w:rPr>
          <w:rFonts w:ascii="Segoe UI" w:eastAsiaTheme="minorHAnsi" w:hAnsi="Segoe UI" w:cs="Segoe UI"/>
          <w:b/>
          <w:bCs/>
          <w:color w:val="000000"/>
          <w:sz w:val="22"/>
          <w:szCs w:val="22"/>
        </w:rPr>
        <w:t xml:space="preserve">processo </w:t>
      </w:r>
      <w:sdt>
        <w:sdtPr>
          <w:rPr>
            <w:rFonts w:ascii="Segoe UI" w:hAnsi="Segoe UI" w:cs="Segoe UI"/>
            <w:b/>
            <w:bCs/>
            <w:sz w:val="22"/>
            <w:szCs w:val="22"/>
          </w:rPr>
          <w:alias w:val="Título"/>
          <w:tag w:val=""/>
          <w:id w:val="-951858584"/>
          <w:placeholder>
            <w:docPart w:val="20AA0848E40745DF8A423925A0C269AD"/>
          </w:placeholder>
          <w:dataBinding w:prefixMappings="xmlns:ns0='http://purl.org/dc/elements/1.1/' xmlns:ns1='http://schemas.openxmlformats.org/package/2006/metadata/core-properties' " w:xpath="/ns1:coreProperties[1]/ns0:title[1]" w:storeItemID="{6C3C8BC8-F283-45AE-878A-BAB7291924A1}"/>
          <w:text/>
        </w:sdtPr>
        <w:sdtEndPr/>
        <w:sdtContent>
          <w:r w:rsidR="00817B80">
            <w:rPr>
              <w:rFonts w:ascii="Segoe UI" w:hAnsi="Segoe UI" w:cs="Segoe UI"/>
              <w:b/>
              <w:bCs/>
              <w:sz w:val="22"/>
              <w:szCs w:val="22"/>
            </w:rPr>
            <w:t>0741/2024</w:t>
          </w:r>
        </w:sdtContent>
      </w:sdt>
      <w:r w:rsidRPr="00054789">
        <w:rPr>
          <w:rFonts w:ascii="Segoe UI" w:eastAsiaTheme="minorHAnsi" w:hAnsi="Segoe UI" w:cs="Segoe UI"/>
          <w:color w:val="000000"/>
          <w:sz w:val="22"/>
          <w:szCs w:val="22"/>
        </w:rPr>
        <w:t xml:space="preserve"> e da homologação registrada no sistema </w:t>
      </w:r>
      <w:r w:rsidR="00D70EE5">
        <w:rPr>
          <w:rFonts w:ascii="Segoe UI" w:eastAsiaTheme="minorHAnsi" w:hAnsi="Segoe UI" w:cs="Segoe UI"/>
          <w:color w:val="000000"/>
          <w:sz w:val="22"/>
          <w:szCs w:val="22"/>
        </w:rPr>
        <w:t>COMPRASNET</w:t>
      </w:r>
      <w:r w:rsidRPr="00054789">
        <w:rPr>
          <w:rFonts w:ascii="Segoe UI" w:eastAsiaTheme="minorHAnsi" w:hAnsi="Segoe UI" w:cs="Segoe UI"/>
          <w:color w:val="000000"/>
          <w:sz w:val="22"/>
          <w:szCs w:val="22"/>
        </w:rPr>
        <w:t>, têm entre si, justo e acordado a presente Ata de Registro de Preço, que se regerá pelas disposições do Regulamento de Aquisições e Contratos – RAC, aprovado pela Resolução CPB Nº 01, de 03 de abril de 2023, das normas gerais da Lei Federal 14.133/2021 e demais legislação aplicável, na conformidade das condições e cláusulas seguintes:</w:t>
      </w:r>
    </w:p>
    <w:p w14:paraId="06492900" w14:textId="77777777" w:rsidR="00BD3623" w:rsidRPr="00054789" w:rsidRDefault="00BD3623" w:rsidP="005811B1">
      <w:pPr>
        <w:spacing w:after="0" w:line="240" w:lineRule="auto"/>
        <w:jc w:val="both"/>
        <w:rPr>
          <w:rFonts w:ascii="Segoe UI" w:hAnsi="Segoe UI" w:cs="Segoe UI"/>
          <w:sz w:val="22"/>
          <w:szCs w:val="22"/>
        </w:rPr>
      </w:pPr>
    </w:p>
    <w:p w14:paraId="3FB68DB0" w14:textId="77777777" w:rsidR="00BD3623" w:rsidRDefault="00BD3623" w:rsidP="005811B1">
      <w:pPr>
        <w:pStyle w:val="PargrafodaLista"/>
        <w:numPr>
          <w:ilvl w:val="3"/>
          <w:numId w:val="36"/>
        </w:numPr>
        <w:spacing w:after="0" w:line="240" w:lineRule="auto"/>
        <w:ind w:left="567" w:hanging="567"/>
        <w:contextualSpacing w:val="0"/>
        <w:jc w:val="both"/>
        <w:rPr>
          <w:rFonts w:ascii="Segoe UI" w:hAnsi="Segoe UI" w:cs="Segoe UI"/>
          <w:b/>
          <w:bCs/>
          <w:u w:val="single"/>
        </w:rPr>
      </w:pPr>
      <w:r w:rsidRPr="00054789">
        <w:rPr>
          <w:rFonts w:ascii="Segoe UI" w:hAnsi="Segoe UI" w:cs="Segoe UI"/>
          <w:b/>
          <w:bCs/>
          <w:u w:val="single"/>
        </w:rPr>
        <w:t>CLÁUSULA PRIMEIRA - DO OBJETO</w:t>
      </w:r>
    </w:p>
    <w:p w14:paraId="5966649D" w14:textId="77777777" w:rsidR="00BD3623" w:rsidRPr="00054789" w:rsidRDefault="00BD3623" w:rsidP="005811B1">
      <w:pPr>
        <w:pStyle w:val="PargrafodaLista"/>
        <w:spacing w:after="0" w:line="240" w:lineRule="auto"/>
        <w:ind w:left="567"/>
        <w:contextualSpacing w:val="0"/>
        <w:jc w:val="both"/>
        <w:rPr>
          <w:rFonts w:ascii="Segoe UI" w:hAnsi="Segoe UI" w:cs="Segoe UI"/>
          <w:b/>
          <w:bCs/>
          <w:u w:val="single"/>
        </w:rPr>
      </w:pPr>
    </w:p>
    <w:p w14:paraId="482EC668" w14:textId="7532FA62" w:rsidR="00BD3623" w:rsidRPr="00E87FAA" w:rsidRDefault="00BD3623" w:rsidP="005811B1">
      <w:pPr>
        <w:pStyle w:val="PargrafodaLista"/>
        <w:numPr>
          <w:ilvl w:val="1"/>
          <w:numId w:val="38"/>
        </w:numPr>
        <w:spacing w:after="0" w:line="240" w:lineRule="auto"/>
        <w:ind w:left="567" w:hanging="567"/>
        <w:contextualSpacing w:val="0"/>
        <w:jc w:val="both"/>
        <w:rPr>
          <w:rFonts w:ascii="Segoe UI" w:hAnsi="Segoe UI" w:cs="Segoe UI"/>
          <w:b/>
          <w:bCs/>
          <w:u w:val="single"/>
        </w:rPr>
      </w:pPr>
      <w:r w:rsidRPr="00054789">
        <w:rPr>
          <w:rFonts w:ascii="Segoe UI" w:hAnsi="Segoe UI" w:cs="Segoe UI"/>
          <w:bCs/>
        </w:rPr>
        <w:t xml:space="preserve">A presente tem por objeto a </w:t>
      </w:r>
      <w:sdt>
        <w:sdtPr>
          <w:rPr>
            <w:rFonts w:ascii="Segoe UI" w:hAnsi="Segoe UI" w:cs="Segoe UI"/>
            <w:b/>
          </w:rPr>
          <w:alias w:val="Assunto"/>
          <w:tag w:val=""/>
          <w:id w:val="1822385040"/>
          <w:placeholder>
            <w:docPart w:val="7181F08FECF14929BF47799A83B729C5"/>
          </w:placeholder>
          <w:dataBinding w:prefixMappings="xmlns:ns0='http://purl.org/dc/elements/1.1/' xmlns:ns1='http://schemas.openxmlformats.org/package/2006/metadata/core-properties' " w:xpath="/ns1:coreProperties[1]/ns0:subject[1]" w:storeItemID="{6C3C8BC8-F283-45AE-878A-BAB7291924A1}"/>
          <w:text/>
        </w:sdtPr>
        <w:sdtEndPr/>
        <w:sdtContent>
          <w:r w:rsidR="00273A05">
            <w:rPr>
              <w:rFonts w:ascii="Segoe UI" w:hAnsi="Segoe UI" w:cs="Segoe UI"/>
              <w:b/>
            </w:rPr>
            <w:t xml:space="preserve">CONSTITUIÇÃO DE SISTEMA </w:t>
          </w:r>
          <w:r w:rsidR="00C46F3A">
            <w:rPr>
              <w:rFonts w:ascii="Segoe UI" w:hAnsi="Segoe UI" w:cs="Segoe UI"/>
              <w:b/>
            </w:rPr>
            <w:t xml:space="preserve">DE REGISTRO DE PREÇOS PARA A PRESTAÇÃO DE </w:t>
          </w:r>
          <w:r w:rsidR="00B7165C">
            <w:rPr>
              <w:rFonts w:ascii="Segoe UI" w:hAnsi="Segoe UI" w:cs="Segoe UI"/>
              <w:b/>
            </w:rPr>
            <w:t>BOMBEIRO CIVIL</w:t>
          </w:r>
        </w:sdtContent>
      </w:sdt>
      <w:r w:rsidRPr="00054789">
        <w:rPr>
          <w:rFonts w:ascii="Segoe UI" w:hAnsi="Segoe UI" w:cs="Segoe UI"/>
          <w:color w:val="000000" w:themeColor="text1"/>
        </w:rPr>
        <w:t xml:space="preserve">, com base no processamento da licitação regida pelo Edital de </w:t>
      </w:r>
      <w:r w:rsidRPr="005811B1">
        <w:rPr>
          <w:rFonts w:ascii="Segoe UI" w:hAnsi="Segoe UI" w:cs="Segoe UI"/>
          <w:b/>
          <w:bCs/>
          <w:color w:val="000000" w:themeColor="text1"/>
        </w:rPr>
        <w:t xml:space="preserve">Pregão Eletrônico n.º </w:t>
      </w:r>
      <w:sdt>
        <w:sdtPr>
          <w:rPr>
            <w:rFonts w:ascii="Segoe UI" w:hAnsi="Segoe UI" w:cs="Segoe UI"/>
            <w:b/>
            <w:bCs/>
          </w:rPr>
          <w:alias w:val="Categoria"/>
          <w:tag w:val=""/>
          <w:id w:val="324945686"/>
          <w:placeholder>
            <w:docPart w:val="4F527AEB8FB64D48978E438C8248C62B"/>
          </w:placeholder>
          <w:dataBinding w:prefixMappings="xmlns:ns0='http://purl.org/dc/elements/1.1/' xmlns:ns1='http://schemas.openxmlformats.org/package/2006/metadata/core-properties' " w:xpath="/ns1:coreProperties[1]/ns1:category[1]" w:storeItemID="{6C3C8BC8-F283-45AE-878A-BAB7291924A1}"/>
          <w:text/>
        </w:sdtPr>
        <w:sdtEndPr/>
        <w:sdtContent>
          <w:r w:rsidR="005811B1" w:rsidRPr="005811B1">
            <w:rPr>
              <w:rFonts w:ascii="Segoe UI" w:hAnsi="Segoe UI" w:cs="Segoe UI"/>
              <w:b/>
              <w:bCs/>
            </w:rPr>
            <w:t>90053</w:t>
          </w:r>
          <w:r w:rsidR="00B7165C" w:rsidRPr="005811B1">
            <w:rPr>
              <w:rFonts w:ascii="Segoe UI" w:hAnsi="Segoe UI" w:cs="Segoe UI"/>
              <w:b/>
              <w:bCs/>
            </w:rPr>
            <w:t>/CPB/2024</w:t>
          </w:r>
        </w:sdtContent>
      </w:sdt>
      <w:r w:rsidRPr="00054789">
        <w:rPr>
          <w:rFonts w:ascii="Segoe UI" w:hAnsi="Segoe UI" w:cs="Segoe UI"/>
          <w:color w:val="000000" w:themeColor="text1"/>
        </w:rPr>
        <w:t>.</w:t>
      </w:r>
    </w:p>
    <w:p w14:paraId="457E68C9" w14:textId="77777777" w:rsidR="00BD3623" w:rsidRPr="00054789" w:rsidRDefault="00BD3623" w:rsidP="005811B1">
      <w:pPr>
        <w:pStyle w:val="PargrafodaLista"/>
        <w:spacing w:after="0" w:line="240" w:lineRule="auto"/>
        <w:ind w:left="567"/>
        <w:contextualSpacing w:val="0"/>
        <w:jc w:val="both"/>
        <w:rPr>
          <w:rFonts w:ascii="Segoe UI" w:hAnsi="Segoe UI" w:cs="Segoe UI"/>
          <w:b/>
          <w:bCs/>
          <w:u w:val="single"/>
        </w:rPr>
      </w:pPr>
    </w:p>
    <w:p w14:paraId="1D86BB2B" w14:textId="77777777" w:rsidR="00BD3623" w:rsidRDefault="00BD3623" w:rsidP="005811B1">
      <w:pPr>
        <w:pStyle w:val="PargrafodaLista"/>
        <w:numPr>
          <w:ilvl w:val="1"/>
          <w:numId w:val="38"/>
        </w:numPr>
        <w:spacing w:after="0" w:line="240" w:lineRule="auto"/>
        <w:ind w:left="567" w:hanging="567"/>
        <w:contextualSpacing w:val="0"/>
        <w:jc w:val="both"/>
        <w:rPr>
          <w:rFonts w:ascii="Segoe UI" w:hAnsi="Segoe UI" w:cs="Segoe UI"/>
          <w:bCs/>
        </w:rPr>
      </w:pPr>
      <w:r w:rsidRPr="00054789">
        <w:rPr>
          <w:rFonts w:ascii="Segoe UI" w:hAnsi="Segoe UI" w:cs="Segoe UI"/>
          <w:bCs/>
        </w:rPr>
        <w:t>Os serviços serão prestados conforme as especificações constantes do Anexo I – Termo de Referência.</w:t>
      </w:r>
    </w:p>
    <w:p w14:paraId="54C7136C" w14:textId="77777777" w:rsidR="00BD3623" w:rsidRPr="00E87FAA" w:rsidRDefault="00BD3623" w:rsidP="005811B1">
      <w:pPr>
        <w:spacing w:after="0" w:line="240" w:lineRule="auto"/>
        <w:jc w:val="both"/>
        <w:rPr>
          <w:rFonts w:ascii="Segoe UI" w:hAnsi="Segoe UI" w:cs="Segoe UI"/>
          <w:bCs/>
        </w:rPr>
      </w:pPr>
    </w:p>
    <w:p w14:paraId="7440F5EA" w14:textId="77777777" w:rsidR="00BD3623" w:rsidRPr="00DC5A9B" w:rsidRDefault="00BD3623" w:rsidP="005811B1">
      <w:pPr>
        <w:pStyle w:val="PargrafodaLista"/>
        <w:numPr>
          <w:ilvl w:val="1"/>
          <w:numId w:val="38"/>
        </w:numPr>
        <w:spacing w:after="0" w:line="240" w:lineRule="auto"/>
        <w:ind w:left="567" w:hanging="567"/>
        <w:contextualSpacing w:val="0"/>
        <w:jc w:val="both"/>
        <w:rPr>
          <w:rFonts w:ascii="Segoe UI" w:hAnsi="Segoe UI" w:cs="Segoe UI"/>
          <w:b/>
          <w:bCs/>
          <w:u w:val="single"/>
        </w:rPr>
      </w:pPr>
      <w:r w:rsidRPr="00054789">
        <w:rPr>
          <w:rFonts w:ascii="Segoe UI" w:hAnsi="Segoe UI" w:cs="Segoe UI"/>
          <w:noProof/>
        </w:rPr>
        <w:t>Vincula‐se à presente Ata de Registro de Preço o edital de Pregão Eletrônico do qual derivou esse ajuste e seus anexos, bem como os documentos enviados na sessão pública.</w:t>
      </w:r>
    </w:p>
    <w:p w14:paraId="7B27107C" w14:textId="77777777" w:rsidR="00BD3623" w:rsidRPr="00054789" w:rsidRDefault="00BD3623" w:rsidP="005811B1">
      <w:pPr>
        <w:pStyle w:val="PargrafodaLista"/>
        <w:spacing w:after="0" w:line="240" w:lineRule="auto"/>
        <w:ind w:left="567"/>
        <w:contextualSpacing w:val="0"/>
        <w:jc w:val="both"/>
        <w:rPr>
          <w:rFonts w:ascii="Segoe UI" w:hAnsi="Segoe UI" w:cs="Segoe UI"/>
          <w:b/>
          <w:bCs/>
          <w:u w:val="single"/>
        </w:rPr>
      </w:pPr>
    </w:p>
    <w:p w14:paraId="24B05644" w14:textId="77777777" w:rsidR="00BD3623" w:rsidRDefault="00BD3623" w:rsidP="005811B1">
      <w:pPr>
        <w:pStyle w:val="PargrafodaLista"/>
        <w:numPr>
          <w:ilvl w:val="0"/>
          <w:numId w:val="38"/>
        </w:numPr>
        <w:spacing w:after="0" w:line="240" w:lineRule="auto"/>
        <w:ind w:left="567" w:hanging="567"/>
        <w:contextualSpacing w:val="0"/>
        <w:jc w:val="both"/>
        <w:rPr>
          <w:rFonts w:ascii="Segoe UI" w:hAnsi="Segoe UI" w:cs="Segoe UI"/>
          <w:b/>
          <w:bCs/>
          <w:u w:val="single"/>
        </w:rPr>
      </w:pPr>
      <w:r w:rsidRPr="00054789">
        <w:rPr>
          <w:rFonts w:ascii="Segoe UI" w:hAnsi="Segoe UI" w:cs="Segoe UI"/>
          <w:b/>
          <w:bCs/>
          <w:u w:val="single"/>
        </w:rPr>
        <w:t>CLÁUSULA SEGUNDA - DO PREÇO</w:t>
      </w:r>
    </w:p>
    <w:p w14:paraId="1BEA33DD" w14:textId="77777777" w:rsidR="00BD3623" w:rsidRPr="00782F85" w:rsidRDefault="00BD3623" w:rsidP="005811B1">
      <w:pPr>
        <w:spacing w:after="0"/>
        <w:jc w:val="both"/>
        <w:rPr>
          <w:rFonts w:ascii="Segoe UI" w:hAnsi="Segoe UI" w:cs="Segoe UI"/>
          <w:b/>
          <w:bCs/>
          <w:u w:val="single"/>
        </w:rPr>
      </w:pPr>
    </w:p>
    <w:p w14:paraId="02D471DE" w14:textId="77777777" w:rsidR="00BD3623" w:rsidRDefault="00BD3623" w:rsidP="00DF31EC">
      <w:pPr>
        <w:pStyle w:val="PargrafodaLista"/>
        <w:numPr>
          <w:ilvl w:val="1"/>
          <w:numId w:val="38"/>
        </w:numPr>
        <w:spacing w:after="0" w:line="240" w:lineRule="auto"/>
        <w:ind w:left="567" w:hanging="567"/>
        <w:contextualSpacing w:val="0"/>
        <w:jc w:val="both"/>
        <w:rPr>
          <w:rFonts w:ascii="Segoe UI" w:hAnsi="Segoe UI" w:cs="Segoe UI"/>
          <w:bCs/>
        </w:rPr>
      </w:pPr>
      <w:r w:rsidRPr="00054789">
        <w:rPr>
          <w:rFonts w:ascii="Segoe UI" w:hAnsi="Segoe UI" w:cs="Segoe UI"/>
          <w:bCs/>
        </w:rPr>
        <w:t>Os valores registrados são os que seguem no quadro abaixo:</w:t>
      </w:r>
    </w:p>
    <w:p w14:paraId="69110DDB" w14:textId="77777777" w:rsidR="00BD3623" w:rsidRPr="00054789" w:rsidRDefault="00BD3623" w:rsidP="00BD3623">
      <w:pPr>
        <w:pStyle w:val="PargrafodaLista"/>
        <w:spacing w:after="0" w:line="240" w:lineRule="auto"/>
        <w:ind w:left="567"/>
        <w:contextualSpacing w:val="0"/>
        <w:jc w:val="both"/>
        <w:rPr>
          <w:rFonts w:ascii="Segoe UI" w:hAnsi="Segoe UI" w:cs="Segoe UI"/>
          <w:bCs/>
        </w:rPr>
      </w:pPr>
    </w:p>
    <w:tbl>
      <w:tblPr>
        <w:tblStyle w:val="Tabelacomgrade"/>
        <w:tblpPr w:leftFromText="141" w:rightFromText="141" w:vertAnchor="text" w:horzAnchor="margin" w:tblpXSpec="center" w:tblpY="11"/>
        <w:tblW w:w="5000" w:type="pct"/>
        <w:tblLook w:val="04A0" w:firstRow="1" w:lastRow="0" w:firstColumn="1" w:lastColumn="0" w:noHBand="0" w:noVBand="1"/>
      </w:tblPr>
      <w:tblGrid>
        <w:gridCol w:w="738"/>
        <w:gridCol w:w="3948"/>
        <w:gridCol w:w="1058"/>
        <w:gridCol w:w="1038"/>
        <w:gridCol w:w="1131"/>
        <w:gridCol w:w="1006"/>
      </w:tblGrid>
      <w:tr w:rsidR="00BD3623" w:rsidRPr="00C7441A" w14:paraId="2AB7C65B" w14:textId="77777777" w:rsidTr="00673A66">
        <w:trPr>
          <w:trHeight w:val="56"/>
        </w:trPr>
        <w:tc>
          <w:tcPr>
            <w:tcW w:w="5000" w:type="pct"/>
            <w:gridSpan w:val="6"/>
            <w:shd w:val="clear" w:color="auto" w:fill="E7E6E6" w:themeFill="background2"/>
          </w:tcPr>
          <w:p w14:paraId="2B20F730" w14:textId="3B09FE06" w:rsidR="00BD3623" w:rsidRPr="00C7441A" w:rsidRDefault="00BD3623" w:rsidP="00BD3623">
            <w:pPr>
              <w:pStyle w:val="Estilo8"/>
              <w:numPr>
                <w:ilvl w:val="0"/>
                <w:numId w:val="0"/>
              </w:numPr>
              <w:tabs>
                <w:tab w:val="left" w:pos="5387"/>
              </w:tabs>
              <w:spacing w:before="0" w:after="0" w:line="240" w:lineRule="auto"/>
              <w:ind w:left="11" w:hanging="11"/>
              <w:jc w:val="center"/>
              <w:rPr>
                <w:rFonts w:ascii="Segoe UI" w:hAnsi="Segoe UI" w:cs="Segoe UI"/>
                <w:b/>
                <w:bCs/>
              </w:rPr>
            </w:pPr>
            <w:r w:rsidRPr="00C7441A">
              <w:rPr>
                <w:rFonts w:ascii="Segoe UI" w:hAnsi="Segoe UI" w:cs="Segoe UI"/>
                <w:b/>
                <w:bCs/>
              </w:rPr>
              <w:t>Lote 1</w:t>
            </w:r>
            <w:r>
              <w:rPr>
                <w:rFonts w:ascii="Segoe UI" w:hAnsi="Segoe UI" w:cs="Segoe UI"/>
                <w:b/>
                <w:bCs/>
              </w:rPr>
              <w:t xml:space="preserve"> </w:t>
            </w:r>
          </w:p>
        </w:tc>
      </w:tr>
      <w:tr w:rsidR="00BD3623" w:rsidRPr="00C7441A" w14:paraId="78A58208" w14:textId="77777777" w:rsidTr="00673A66">
        <w:trPr>
          <w:trHeight w:val="56"/>
        </w:trPr>
        <w:tc>
          <w:tcPr>
            <w:tcW w:w="414" w:type="pct"/>
          </w:tcPr>
          <w:p w14:paraId="67415A56" w14:textId="77777777" w:rsidR="00BD3623" w:rsidRPr="00C7441A" w:rsidRDefault="00BD3623" w:rsidP="00673A66">
            <w:pPr>
              <w:pStyle w:val="Estilo8"/>
              <w:numPr>
                <w:ilvl w:val="0"/>
                <w:numId w:val="0"/>
              </w:numPr>
              <w:tabs>
                <w:tab w:val="left" w:pos="5387"/>
              </w:tabs>
              <w:spacing w:before="0" w:after="0" w:line="240" w:lineRule="auto"/>
              <w:jc w:val="center"/>
              <w:rPr>
                <w:rFonts w:ascii="Segoe UI" w:hAnsi="Segoe UI" w:cs="Segoe UI"/>
                <w:b/>
                <w:bCs/>
              </w:rPr>
            </w:pPr>
            <w:r w:rsidRPr="00C7441A">
              <w:rPr>
                <w:rFonts w:ascii="Segoe UI" w:hAnsi="Segoe UI" w:cs="Segoe UI"/>
                <w:b/>
                <w:bCs/>
              </w:rPr>
              <w:t>Item</w:t>
            </w:r>
          </w:p>
        </w:tc>
        <w:tc>
          <w:tcPr>
            <w:tcW w:w="2213" w:type="pct"/>
          </w:tcPr>
          <w:p w14:paraId="513387CF" w14:textId="77777777" w:rsidR="00BD3623" w:rsidRPr="00C7441A" w:rsidRDefault="00BD3623" w:rsidP="00673A66">
            <w:pPr>
              <w:pStyle w:val="Estilo8"/>
              <w:numPr>
                <w:ilvl w:val="0"/>
                <w:numId w:val="0"/>
              </w:numPr>
              <w:tabs>
                <w:tab w:val="left" w:pos="5387"/>
              </w:tabs>
              <w:spacing w:before="0" w:after="0" w:line="240" w:lineRule="auto"/>
              <w:jc w:val="center"/>
              <w:rPr>
                <w:rFonts w:ascii="Segoe UI" w:hAnsi="Segoe UI" w:cs="Segoe UI"/>
                <w:b/>
                <w:bCs/>
              </w:rPr>
            </w:pPr>
            <w:r w:rsidRPr="00C7441A">
              <w:rPr>
                <w:rFonts w:ascii="Segoe UI" w:hAnsi="Segoe UI" w:cs="Segoe UI"/>
                <w:b/>
                <w:bCs/>
              </w:rPr>
              <w:t>Descrição</w:t>
            </w:r>
          </w:p>
        </w:tc>
        <w:tc>
          <w:tcPr>
            <w:tcW w:w="593" w:type="pct"/>
          </w:tcPr>
          <w:p w14:paraId="40EDDFA0" w14:textId="77777777" w:rsidR="00BD3623" w:rsidRPr="00C7441A" w:rsidRDefault="00BD3623" w:rsidP="00673A66">
            <w:pPr>
              <w:pStyle w:val="Estilo8"/>
              <w:numPr>
                <w:ilvl w:val="0"/>
                <w:numId w:val="0"/>
              </w:numPr>
              <w:tabs>
                <w:tab w:val="left" w:pos="5387"/>
              </w:tabs>
              <w:spacing w:before="0" w:after="0" w:line="240" w:lineRule="auto"/>
              <w:jc w:val="center"/>
              <w:rPr>
                <w:rFonts w:ascii="Segoe UI" w:hAnsi="Segoe UI" w:cs="Segoe UI"/>
                <w:b/>
                <w:bCs/>
              </w:rPr>
            </w:pPr>
            <w:r w:rsidRPr="00C7441A">
              <w:rPr>
                <w:rFonts w:ascii="Segoe UI" w:hAnsi="Segoe UI" w:cs="Segoe UI"/>
                <w:b/>
                <w:bCs/>
              </w:rPr>
              <w:t xml:space="preserve">Un. De </w:t>
            </w:r>
            <w:proofErr w:type="spellStart"/>
            <w:r w:rsidRPr="00C7441A">
              <w:rPr>
                <w:rFonts w:ascii="Segoe UI" w:hAnsi="Segoe UI" w:cs="Segoe UI"/>
                <w:b/>
                <w:bCs/>
              </w:rPr>
              <w:t>Forn</w:t>
            </w:r>
            <w:proofErr w:type="spellEnd"/>
            <w:r w:rsidRPr="00C7441A">
              <w:rPr>
                <w:rFonts w:ascii="Segoe UI" w:hAnsi="Segoe UI" w:cs="Segoe UI"/>
                <w:b/>
                <w:bCs/>
              </w:rPr>
              <w:t>.</w:t>
            </w:r>
          </w:p>
        </w:tc>
        <w:tc>
          <w:tcPr>
            <w:tcW w:w="582" w:type="pct"/>
          </w:tcPr>
          <w:p w14:paraId="00A8C549" w14:textId="77777777" w:rsidR="00BD3623" w:rsidRPr="00C7441A" w:rsidRDefault="00BD3623" w:rsidP="00673A66">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QTD</w:t>
            </w:r>
          </w:p>
        </w:tc>
        <w:tc>
          <w:tcPr>
            <w:tcW w:w="634" w:type="pct"/>
          </w:tcPr>
          <w:p w14:paraId="65A531EC" w14:textId="77777777" w:rsidR="00BD3623" w:rsidRPr="00C7441A" w:rsidRDefault="00BD3623" w:rsidP="00673A66">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Unitário</w:t>
            </w:r>
          </w:p>
        </w:tc>
        <w:tc>
          <w:tcPr>
            <w:tcW w:w="564" w:type="pct"/>
          </w:tcPr>
          <w:p w14:paraId="0D79119E" w14:textId="77777777" w:rsidR="00BD3623" w:rsidRPr="00C7441A" w:rsidRDefault="00BD3623" w:rsidP="00673A66">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Total</w:t>
            </w:r>
          </w:p>
        </w:tc>
      </w:tr>
      <w:tr w:rsidR="00BD3623" w:rsidRPr="00C7441A" w14:paraId="3CCEE00C" w14:textId="77777777" w:rsidTr="00673A66">
        <w:trPr>
          <w:trHeight w:val="422"/>
        </w:trPr>
        <w:tc>
          <w:tcPr>
            <w:tcW w:w="414" w:type="pct"/>
          </w:tcPr>
          <w:p w14:paraId="007A707C" w14:textId="77777777" w:rsidR="00BD3623" w:rsidRPr="00C7441A" w:rsidRDefault="00BD3623" w:rsidP="00673A66">
            <w:pPr>
              <w:pStyle w:val="Estilo8"/>
              <w:numPr>
                <w:ilvl w:val="0"/>
                <w:numId w:val="0"/>
              </w:numPr>
              <w:tabs>
                <w:tab w:val="left" w:pos="5387"/>
              </w:tabs>
              <w:spacing w:before="0" w:after="0" w:line="240" w:lineRule="auto"/>
              <w:jc w:val="center"/>
              <w:rPr>
                <w:rFonts w:ascii="Segoe UI" w:hAnsi="Segoe UI" w:cs="Segoe UI"/>
              </w:rPr>
            </w:pPr>
            <w:r w:rsidRPr="00C7441A">
              <w:rPr>
                <w:rFonts w:ascii="Segoe UI" w:hAnsi="Segoe UI" w:cs="Segoe UI"/>
              </w:rPr>
              <w:t>01</w:t>
            </w:r>
          </w:p>
        </w:tc>
        <w:tc>
          <w:tcPr>
            <w:tcW w:w="2213" w:type="pct"/>
          </w:tcPr>
          <w:p w14:paraId="7439F705" w14:textId="26C82869" w:rsidR="00BD3623" w:rsidRPr="00C7441A" w:rsidRDefault="00DC5A9B" w:rsidP="00673A66">
            <w:pPr>
              <w:pStyle w:val="Estilo8"/>
              <w:numPr>
                <w:ilvl w:val="0"/>
                <w:numId w:val="0"/>
              </w:numPr>
              <w:tabs>
                <w:tab w:val="left" w:pos="5387"/>
              </w:tabs>
              <w:spacing w:before="0" w:after="0" w:line="240" w:lineRule="auto"/>
              <w:jc w:val="both"/>
              <w:rPr>
                <w:rFonts w:ascii="Segoe UI" w:hAnsi="Segoe UI" w:cs="Segoe UI"/>
              </w:rPr>
            </w:pPr>
            <w:r w:rsidRPr="00DC5A9B">
              <w:rPr>
                <w:rFonts w:ascii="Segoe UI" w:hAnsi="Segoe UI" w:cs="Segoe UI"/>
              </w:rPr>
              <w:t xml:space="preserve">Contratação de Bombeiros civil - </w:t>
            </w:r>
            <w:r w:rsidR="005811B1" w:rsidRPr="00DC5A9B">
              <w:rPr>
                <w:rFonts w:ascii="Segoe UI" w:hAnsi="Segoe UI" w:cs="Segoe UI"/>
              </w:rPr>
              <w:t>Período</w:t>
            </w:r>
            <w:r w:rsidRPr="00DC5A9B">
              <w:rPr>
                <w:rFonts w:ascii="Segoe UI" w:hAnsi="Segoe UI" w:cs="Segoe UI"/>
              </w:rPr>
              <w:t xml:space="preserve"> de 12 horas</w:t>
            </w:r>
          </w:p>
        </w:tc>
        <w:tc>
          <w:tcPr>
            <w:tcW w:w="593" w:type="pct"/>
          </w:tcPr>
          <w:p w14:paraId="6EC680F0" w14:textId="7BEE363C" w:rsidR="00BD3623" w:rsidRPr="00C7441A" w:rsidRDefault="00DC5A9B" w:rsidP="00673A66">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Diária</w:t>
            </w:r>
          </w:p>
        </w:tc>
        <w:tc>
          <w:tcPr>
            <w:tcW w:w="582" w:type="pct"/>
          </w:tcPr>
          <w:p w14:paraId="504D61CF" w14:textId="319C6438" w:rsidR="00BD3623" w:rsidRPr="00C7441A" w:rsidRDefault="00DC5A9B" w:rsidP="00673A66">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180</w:t>
            </w:r>
          </w:p>
        </w:tc>
        <w:tc>
          <w:tcPr>
            <w:tcW w:w="634" w:type="pct"/>
          </w:tcPr>
          <w:p w14:paraId="43AE2E52" w14:textId="77777777" w:rsidR="00BD3623" w:rsidRDefault="00BD3623" w:rsidP="00673A66">
            <w:pPr>
              <w:pStyle w:val="Estilo8"/>
              <w:numPr>
                <w:ilvl w:val="0"/>
                <w:numId w:val="0"/>
              </w:numPr>
              <w:tabs>
                <w:tab w:val="left" w:pos="5387"/>
              </w:tabs>
              <w:spacing w:before="0" w:after="0" w:line="240" w:lineRule="auto"/>
              <w:jc w:val="center"/>
              <w:rPr>
                <w:rFonts w:ascii="Segoe UI" w:hAnsi="Segoe UI" w:cs="Segoe UI"/>
              </w:rPr>
            </w:pPr>
            <w:r w:rsidRPr="00C03D10">
              <w:rPr>
                <w:rFonts w:ascii="Segoe UI" w:hAnsi="Segoe UI" w:cs="Segoe UI"/>
              </w:rPr>
              <w:t>R$</w:t>
            </w:r>
          </w:p>
        </w:tc>
        <w:tc>
          <w:tcPr>
            <w:tcW w:w="564" w:type="pct"/>
          </w:tcPr>
          <w:p w14:paraId="0C33DDC1" w14:textId="77777777" w:rsidR="00BD3623" w:rsidRDefault="00BD3623" w:rsidP="00673A66">
            <w:pPr>
              <w:pStyle w:val="Estilo8"/>
              <w:numPr>
                <w:ilvl w:val="0"/>
                <w:numId w:val="0"/>
              </w:numPr>
              <w:tabs>
                <w:tab w:val="left" w:pos="5387"/>
              </w:tabs>
              <w:spacing w:before="0" w:after="0" w:line="240" w:lineRule="auto"/>
              <w:jc w:val="center"/>
              <w:rPr>
                <w:rFonts w:ascii="Segoe UI" w:hAnsi="Segoe UI" w:cs="Segoe UI"/>
              </w:rPr>
            </w:pPr>
            <w:r w:rsidRPr="00C03D10">
              <w:rPr>
                <w:rFonts w:ascii="Segoe UI" w:hAnsi="Segoe UI" w:cs="Segoe UI"/>
              </w:rPr>
              <w:t>R$</w:t>
            </w:r>
          </w:p>
        </w:tc>
      </w:tr>
      <w:tr w:rsidR="005811B1" w:rsidRPr="00C7441A" w14:paraId="2E738C5A" w14:textId="77777777" w:rsidTr="005811B1">
        <w:tc>
          <w:tcPr>
            <w:tcW w:w="5000" w:type="pct"/>
            <w:gridSpan w:val="6"/>
          </w:tcPr>
          <w:p w14:paraId="652DF096" w14:textId="6922BFCD" w:rsidR="005811B1" w:rsidRPr="00201575" w:rsidRDefault="005811B1" w:rsidP="005811B1">
            <w:pPr>
              <w:pStyle w:val="Estilo8"/>
              <w:numPr>
                <w:ilvl w:val="0"/>
                <w:numId w:val="0"/>
              </w:numPr>
              <w:tabs>
                <w:tab w:val="left" w:pos="5387"/>
              </w:tabs>
              <w:spacing w:before="0" w:after="0" w:line="240" w:lineRule="auto"/>
              <w:rPr>
                <w:rFonts w:ascii="Segoe UI" w:hAnsi="Segoe UI" w:cs="Segoe UI"/>
                <w:b/>
                <w:bCs/>
              </w:rPr>
            </w:pPr>
            <w:r>
              <w:rPr>
                <w:rFonts w:ascii="Segoe UI" w:hAnsi="Segoe UI" w:cs="Segoe UI"/>
                <w:b/>
                <w:bCs/>
              </w:rPr>
              <w:t xml:space="preserve">                                                                                                              </w:t>
            </w:r>
            <w:r w:rsidRPr="00201575">
              <w:rPr>
                <w:rFonts w:ascii="Segoe UI" w:hAnsi="Segoe UI" w:cs="Segoe UI"/>
                <w:b/>
                <w:bCs/>
              </w:rPr>
              <w:t>Valor Total R$</w:t>
            </w:r>
          </w:p>
        </w:tc>
      </w:tr>
    </w:tbl>
    <w:p w14:paraId="7E47088A" w14:textId="77777777" w:rsidR="00BD3623" w:rsidRPr="00BD3623" w:rsidRDefault="00BD3623" w:rsidP="00BD3623">
      <w:pPr>
        <w:spacing w:after="0" w:line="240" w:lineRule="auto"/>
        <w:jc w:val="both"/>
        <w:rPr>
          <w:rFonts w:ascii="Segoe UI" w:hAnsi="Segoe UI" w:cs="Segoe UI"/>
          <w:bCs/>
        </w:rPr>
      </w:pPr>
    </w:p>
    <w:p w14:paraId="061F81F5" w14:textId="77777777" w:rsidR="00BD3623" w:rsidRDefault="00BD3623" w:rsidP="005811B1">
      <w:pPr>
        <w:pStyle w:val="PargrafodaLista"/>
        <w:spacing w:after="0" w:line="240" w:lineRule="auto"/>
        <w:ind w:left="567" w:hanging="567"/>
        <w:contextualSpacing w:val="0"/>
        <w:jc w:val="both"/>
        <w:rPr>
          <w:rFonts w:ascii="Segoe UI" w:hAnsi="Segoe UI" w:cs="Segoe UI"/>
          <w:bCs/>
        </w:rPr>
      </w:pPr>
      <w:r w:rsidRPr="00054789">
        <w:rPr>
          <w:rFonts w:ascii="Segoe UI" w:hAnsi="Segoe UI" w:cs="Segoe UI"/>
          <w:bCs/>
        </w:rPr>
        <w:lastRenderedPageBreak/>
        <w:t xml:space="preserve">2.2. </w:t>
      </w:r>
      <w:r w:rsidRPr="00054789">
        <w:rPr>
          <w:rFonts w:ascii="Segoe UI" w:hAnsi="Segoe UI" w:cs="Segoe UI"/>
          <w:bCs/>
        </w:rPr>
        <w:tab/>
        <w:t>Este preço inclui todos os custos, impostos, taxas, benefícios e constituirá, a qualquer título, a única e completa remuneração pelo adequado e perfeito cumprimento do objeto das obrigações da presente ata, de modo que nenhuma outra remuneração será devida.</w:t>
      </w:r>
    </w:p>
    <w:p w14:paraId="2B980E0A" w14:textId="77777777" w:rsidR="005811B1" w:rsidRPr="00054789" w:rsidRDefault="005811B1" w:rsidP="005811B1">
      <w:pPr>
        <w:pStyle w:val="PargrafodaLista"/>
        <w:spacing w:after="0" w:line="240" w:lineRule="auto"/>
        <w:ind w:left="567" w:hanging="567"/>
        <w:contextualSpacing w:val="0"/>
        <w:jc w:val="both"/>
        <w:rPr>
          <w:rFonts w:ascii="Segoe UI" w:hAnsi="Segoe UI" w:cs="Segoe UI"/>
          <w:bCs/>
        </w:rPr>
      </w:pPr>
    </w:p>
    <w:p w14:paraId="01C9562B" w14:textId="77777777" w:rsidR="00BD3623" w:rsidRDefault="00BD3623" w:rsidP="005811B1">
      <w:pPr>
        <w:pStyle w:val="PargrafodaLista"/>
        <w:spacing w:after="0" w:line="240" w:lineRule="auto"/>
        <w:ind w:left="567" w:hanging="567"/>
        <w:contextualSpacing w:val="0"/>
        <w:jc w:val="both"/>
        <w:rPr>
          <w:rFonts w:ascii="Segoe UI" w:hAnsi="Segoe UI" w:cs="Segoe UI"/>
          <w:bCs/>
        </w:rPr>
      </w:pPr>
      <w:r w:rsidRPr="00054789">
        <w:rPr>
          <w:rFonts w:ascii="Segoe UI" w:hAnsi="Segoe UI" w:cs="Segoe UI"/>
          <w:bCs/>
        </w:rPr>
        <w:t xml:space="preserve">2.3. </w:t>
      </w:r>
      <w:r w:rsidRPr="00054789">
        <w:rPr>
          <w:rFonts w:ascii="Segoe UI" w:hAnsi="Segoe UI" w:cs="Segoe UI"/>
          <w:bCs/>
        </w:rPr>
        <w:tab/>
        <w:t xml:space="preserve">O preço poderá ser reajustado de acordo com a variação do IPCA, após 12 meses da </w:t>
      </w:r>
      <w:r w:rsidRPr="000A1F74">
        <w:rPr>
          <w:rFonts w:ascii="Segoe UI" w:hAnsi="Segoe UI" w:cs="Segoe UI"/>
          <w:bCs/>
        </w:rPr>
        <w:t>assinatura e execução</w:t>
      </w:r>
      <w:r w:rsidRPr="00054789">
        <w:rPr>
          <w:rFonts w:ascii="Segoe UI" w:hAnsi="Segoe UI" w:cs="Segoe UI"/>
          <w:bCs/>
        </w:rPr>
        <w:t xml:space="preserve"> da Ata de Registro de Preço.</w:t>
      </w:r>
    </w:p>
    <w:p w14:paraId="23FB7202" w14:textId="77777777" w:rsidR="00BD3623" w:rsidRPr="00054789" w:rsidRDefault="00BD3623" w:rsidP="005811B1">
      <w:pPr>
        <w:pStyle w:val="PargrafodaLista"/>
        <w:spacing w:after="0" w:line="240" w:lineRule="auto"/>
        <w:ind w:left="567" w:hanging="567"/>
        <w:contextualSpacing w:val="0"/>
        <w:jc w:val="both"/>
        <w:rPr>
          <w:rFonts w:ascii="Segoe UI" w:hAnsi="Segoe UI" w:cs="Segoe UI"/>
          <w:bCs/>
        </w:rPr>
      </w:pPr>
    </w:p>
    <w:p w14:paraId="00518E06" w14:textId="77777777" w:rsidR="00BD3623" w:rsidRDefault="00BD3623" w:rsidP="005811B1">
      <w:pPr>
        <w:pStyle w:val="PargrafodaLista"/>
        <w:spacing w:after="0" w:line="240" w:lineRule="auto"/>
        <w:ind w:left="567" w:hanging="567"/>
        <w:contextualSpacing w:val="0"/>
        <w:jc w:val="both"/>
        <w:rPr>
          <w:rFonts w:ascii="Segoe UI" w:hAnsi="Segoe UI" w:cs="Segoe UI"/>
          <w:bCs/>
        </w:rPr>
      </w:pPr>
      <w:r w:rsidRPr="00054789">
        <w:rPr>
          <w:rFonts w:ascii="Segoe UI" w:hAnsi="Segoe UI" w:cs="Segoe UI"/>
          <w:bCs/>
        </w:rPr>
        <w:t xml:space="preserve">2.4. </w:t>
      </w:r>
      <w:r w:rsidRPr="00054789">
        <w:rPr>
          <w:rFonts w:ascii="Segoe UI" w:hAnsi="Segoe UI" w:cs="Segoe UI"/>
          <w:bCs/>
        </w:rPr>
        <w:tab/>
        <w:t>Fica ressalvada a possibilidade de alteração das condições em face da superveniência de normas federais disciplinando a matéria.</w:t>
      </w:r>
    </w:p>
    <w:p w14:paraId="44F8EAB5" w14:textId="77777777" w:rsidR="00DC788A" w:rsidRPr="00D80DAF" w:rsidRDefault="00DC788A" w:rsidP="005811B1">
      <w:pPr>
        <w:pStyle w:val="PargrafodaLista"/>
        <w:spacing w:after="0" w:line="240" w:lineRule="auto"/>
        <w:ind w:left="567" w:hanging="567"/>
        <w:contextualSpacing w:val="0"/>
        <w:jc w:val="both"/>
        <w:rPr>
          <w:rFonts w:ascii="Segoe UI" w:hAnsi="Segoe UI" w:cs="Segoe UI"/>
          <w:bCs/>
        </w:rPr>
      </w:pPr>
    </w:p>
    <w:p w14:paraId="53C237BF" w14:textId="77777777" w:rsidR="00BD3623" w:rsidRPr="00054789" w:rsidRDefault="00BD3623" w:rsidP="005811B1">
      <w:pPr>
        <w:pStyle w:val="PargrafodaLista"/>
        <w:numPr>
          <w:ilvl w:val="0"/>
          <w:numId w:val="40"/>
        </w:numPr>
        <w:spacing w:after="0" w:line="240" w:lineRule="auto"/>
        <w:contextualSpacing w:val="0"/>
        <w:jc w:val="both"/>
        <w:rPr>
          <w:rFonts w:ascii="Segoe UI" w:hAnsi="Segoe UI" w:cs="Segoe UI"/>
          <w:b/>
          <w:bCs/>
          <w:u w:val="single"/>
        </w:rPr>
      </w:pPr>
      <w:r w:rsidRPr="00054789">
        <w:rPr>
          <w:rFonts w:ascii="Segoe UI" w:hAnsi="Segoe UI" w:cs="Segoe UI"/>
          <w:b/>
          <w:bCs/>
        </w:rPr>
        <w:t xml:space="preserve">   </w:t>
      </w:r>
      <w:r w:rsidRPr="00054789">
        <w:rPr>
          <w:rFonts w:ascii="Segoe UI" w:hAnsi="Segoe UI" w:cs="Segoe UI"/>
          <w:b/>
          <w:bCs/>
          <w:u w:val="single"/>
        </w:rPr>
        <w:t>CLÁUSULA TERCEIRA - DA VALIDADE DO REGISTRO DE PREÇOS</w:t>
      </w:r>
    </w:p>
    <w:p w14:paraId="5CE183BC" w14:textId="77777777" w:rsidR="00BD3623" w:rsidRPr="00054789" w:rsidRDefault="00BD3623" w:rsidP="005811B1">
      <w:pPr>
        <w:spacing w:after="0" w:line="240" w:lineRule="auto"/>
        <w:jc w:val="both"/>
        <w:rPr>
          <w:rFonts w:ascii="Segoe UI" w:hAnsi="Segoe UI" w:cs="Segoe UI"/>
          <w:b/>
          <w:bCs/>
          <w:sz w:val="22"/>
          <w:szCs w:val="22"/>
          <w:u w:val="single"/>
        </w:rPr>
      </w:pPr>
    </w:p>
    <w:p w14:paraId="5287BA5B" w14:textId="77777777" w:rsidR="00BD3623" w:rsidRPr="00054789" w:rsidRDefault="00BD3623" w:rsidP="005811B1">
      <w:pPr>
        <w:pStyle w:val="SemEspaamento"/>
        <w:numPr>
          <w:ilvl w:val="1"/>
          <w:numId w:val="40"/>
        </w:numPr>
        <w:ind w:left="567" w:hanging="567"/>
        <w:jc w:val="both"/>
        <w:rPr>
          <w:rFonts w:ascii="Segoe UI" w:hAnsi="Segoe UI" w:cs="Segoe UI"/>
          <w:lang w:eastAsia="pt-BR"/>
        </w:rPr>
      </w:pPr>
      <w:bookmarkStart w:id="4" w:name="_Hlk42774408"/>
      <w:r w:rsidRPr="00054789">
        <w:rPr>
          <w:rFonts w:ascii="Segoe UI" w:hAnsi="Segoe UI" w:cs="Segoe UI"/>
        </w:rPr>
        <w:t xml:space="preserve">A Ata de Registro de Preços ora firmada terá validade de </w:t>
      </w:r>
      <w:r w:rsidRPr="00054789">
        <w:rPr>
          <w:rFonts w:ascii="Segoe UI" w:hAnsi="Segoe UI" w:cs="Segoe UI"/>
          <w:b/>
        </w:rPr>
        <w:t>12 (doze) meses</w:t>
      </w:r>
      <w:r w:rsidRPr="00054789">
        <w:rPr>
          <w:rFonts w:ascii="Segoe UI" w:hAnsi="Segoe UI" w:cs="Segoe UI"/>
        </w:rPr>
        <w:t xml:space="preserve">, a partir da data da sua assinatura, podendo ser prorrogada, por até idêntico período, desde que haja anuência das partes, nos termos do Regulamento de Aquisições e Contratos – RAC – </w:t>
      </w:r>
      <w:r w:rsidRPr="00054789">
        <w:rPr>
          <w:rFonts w:ascii="Segoe UI" w:eastAsiaTheme="minorHAnsi" w:hAnsi="Segoe UI" w:cs="Segoe UI"/>
          <w:color w:val="000000"/>
        </w:rPr>
        <w:t>Resolução CPB Nº 01, de 03 de abril de 2023</w:t>
      </w:r>
      <w:r w:rsidRPr="00054789">
        <w:rPr>
          <w:rFonts w:ascii="Segoe UI" w:hAnsi="Segoe UI" w:cs="Segoe UI"/>
        </w:rPr>
        <w:t>.</w:t>
      </w:r>
    </w:p>
    <w:p w14:paraId="3C0526F3" w14:textId="77777777" w:rsidR="00BD3623" w:rsidRPr="00054789" w:rsidRDefault="00BD3623" w:rsidP="005811B1">
      <w:pPr>
        <w:pStyle w:val="SemEspaamento"/>
        <w:ind w:left="1647"/>
        <w:jc w:val="both"/>
        <w:rPr>
          <w:rFonts w:ascii="Segoe UI" w:hAnsi="Segoe UI" w:cs="Segoe UI"/>
          <w:lang w:eastAsia="pt-BR"/>
        </w:rPr>
      </w:pPr>
    </w:p>
    <w:bookmarkEnd w:id="4"/>
    <w:p w14:paraId="2CB415B7" w14:textId="77777777" w:rsidR="00BD3623" w:rsidRPr="00054789" w:rsidRDefault="00BD3623" w:rsidP="005811B1">
      <w:pPr>
        <w:pStyle w:val="SemEspaamento"/>
        <w:numPr>
          <w:ilvl w:val="1"/>
          <w:numId w:val="40"/>
        </w:numPr>
        <w:ind w:left="567" w:hanging="567"/>
        <w:jc w:val="both"/>
        <w:rPr>
          <w:rFonts w:ascii="Segoe UI" w:hAnsi="Segoe UI" w:cs="Segoe UI"/>
          <w:lang w:eastAsia="pt-BR"/>
        </w:rPr>
      </w:pPr>
      <w:r w:rsidRPr="00054789">
        <w:rPr>
          <w:rFonts w:ascii="Segoe UI" w:hAnsi="Segoe UI" w:cs="Segoe UI"/>
        </w:rPr>
        <w:t xml:space="preserve">A detentora da Ata deverá manifestar, por escrito, seu eventual interesse na prorrogação do ajuste, em prazo não inferior a 90 (noventa) dias do término de sua vigência. A inexistência de pronunciamento, dentro do prazo, dará ensejo ao </w:t>
      </w:r>
      <w:r w:rsidRPr="00054789">
        <w:rPr>
          <w:rFonts w:ascii="Segoe UI" w:hAnsi="Segoe UI" w:cs="Segoe UI"/>
          <w:b/>
          <w:bCs/>
        </w:rPr>
        <w:t>GERENCIADOR</w:t>
      </w:r>
      <w:r w:rsidRPr="00054789">
        <w:rPr>
          <w:rFonts w:ascii="Segoe UI" w:hAnsi="Segoe UI" w:cs="Segoe UI"/>
        </w:rPr>
        <w:t>, a seu exclusivo critério, de promover nova licitação, descabendo à detentora o direito a qualquer recurso ou indenização.</w:t>
      </w:r>
    </w:p>
    <w:p w14:paraId="13B1D45E" w14:textId="77777777" w:rsidR="00BD3623" w:rsidRPr="00054789" w:rsidRDefault="00BD3623" w:rsidP="005811B1">
      <w:pPr>
        <w:pStyle w:val="PargrafodaLista"/>
        <w:spacing w:after="0" w:line="240" w:lineRule="auto"/>
        <w:rPr>
          <w:rFonts w:ascii="Segoe UI" w:hAnsi="Segoe UI" w:cs="Segoe UI"/>
          <w:lang w:eastAsia="pt-BR"/>
        </w:rPr>
      </w:pPr>
    </w:p>
    <w:p w14:paraId="282CC72F" w14:textId="77777777" w:rsidR="00BD3623" w:rsidRDefault="00BD3623" w:rsidP="005811B1">
      <w:pPr>
        <w:pStyle w:val="SemEspaamento"/>
        <w:numPr>
          <w:ilvl w:val="1"/>
          <w:numId w:val="40"/>
        </w:numPr>
        <w:ind w:left="567" w:hanging="567"/>
        <w:jc w:val="both"/>
        <w:rPr>
          <w:rFonts w:ascii="Segoe UI" w:hAnsi="Segoe UI" w:cs="Segoe UI"/>
          <w:lang w:eastAsia="pt-BR"/>
        </w:rPr>
      </w:pPr>
      <w:bookmarkStart w:id="5" w:name="_Hlk73441811"/>
      <w:r w:rsidRPr="00054789">
        <w:rPr>
          <w:rFonts w:ascii="Segoe UI" w:hAnsi="Segoe UI" w:cs="Segoe UI"/>
        </w:rPr>
        <w:t xml:space="preserve">Ao </w:t>
      </w:r>
      <w:r w:rsidRPr="00054789">
        <w:rPr>
          <w:rFonts w:ascii="Segoe UI" w:hAnsi="Segoe UI" w:cs="Segoe UI"/>
          <w:b/>
          <w:bCs/>
        </w:rPr>
        <w:t>GERENCIADOR</w:t>
      </w:r>
      <w:r w:rsidRPr="00054789">
        <w:rPr>
          <w:rFonts w:ascii="Segoe UI" w:hAnsi="Segoe UI" w:cs="Segoe UI"/>
        </w:rPr>
        <w:t xml:space="preserve">, no interesse público, é assegurado o direito de exigir que a </w:t>
      </w:r>
      <w:r w:rsidRPr="00054789">
        <w:rPr>
          <w:rFonts w:ascii="Segoe UI" w:hAnsi="Segoe UI" w:cs="Segoe UI"/>
          <w:b/>
          <w:bCs/>
        </w:rPr>
        <w:t>DETENTORA</w:t>
      </w:r>
      <w:r w:rsidRPr="00054789">
        <w:rPr>
          <w:rFonts w:ascii="Segoe UI" w:hAnsi="Segoe UI" w:cs="Segoe UI"/>
        </w:rPr>
        <w:t>, conforme o caso, prossiga na execução do ajuste, pelo período de até 90 (noventa) dias, a fim de se evitar brusca interrupção nos serviços, mediante ajuste, observando, porém, o prazo limite de vigência.</w:t>
      </w:r>
    </w:p>
    <w:p w14:paraId="58E20FEB" w14:textId="77777777" w:rsidR="00BD3623" w:rsidRPr="00D80DAF" w:rsidRDefault="00BD3623" w:rsidP="005811B1">
      <w:pPr>
        <w:pStyle w:val="SemEspaamento"/>
        <w:jc w:val="both"/>
        <w:rPr>
          <w:rFonts w:ascii="Segoe UI" w:hAnsi="Segoe UI" w:cs="Segoe UI"/>
          <w:lang w:eastAsia="pt-BR"/>
        </w:rPr>
      </w:pPr>
    </w:p>
    <w:bookmarkEnd w:id="5"/>
    <w:p w14:paraId="73898CE6" w14:textId="77777777" w:rsidR="00BD3623" w:rsidRDefault="00BD3623" w:rsidP="005811B1">
      <w:pPr>
        <w:pStyle w:val="PargrafodaLista"/>
        <w:numPr>
          <w:ilvl w:val="0"/>
          <w:numId w:val="40"/>
        </w:numPr>
        <w:spacing w:after="0" w:line="240" w:lineRule="auto"/>
        <w:ind w:left="567" w:hanging="567"/>
        <w:contextualSpacing w:val="0"/>
        <w:jc w:val="both"/>
        <w:rPr>
          <w:rFonts w:ascii="Segoe UI" w:hAnsi="Segoe UI" w:cs="Segoe UI"/>
          <w:b/>
          <w:bCs/>
          <w:u w:val="single"/>
        </w:rPr>
      </w:pPr>
      <w:r w:rsidRPr="00054789">
        <w:rPr>
          <w:rFonts w:ascii="Segoe UI" w:hAnsi="Segoe UI" w:cs="Segoe UI"/>
          <w:b/>
          <w:bCs/>
          <w:u w:val="single"/>
        </w:rPr>
        <w:t xml:space="preserve">CLÁUSULA QUARTA - DOS </w:t>
      </w:r>
      <w:r w:rsidRPr="00054789">
        <w:rPr>
          <w:rFonts w:ascii="Segoe UI" w:hAnsi="Segoe UI" w:cs="Segoe UI"/>
          <w:b/>
          <w:bCs/>
          <w:noProof/>
          <w:u w:val="single"/>
        </w:rPr>
        <w:t>PRAZOS E CONDIÇÕES DO FORNECIMENTO</w:t>
      </w:r>
    </w:p>
    <w:p w14:paraId="7EEF4E49" w14:textId="77777777" w:rsidR="00BD3623" w:rsidRPr="00E52052" w:rsidRDefault="00BD3623" w:rsidP="005811B1">
      <w:pPr>
        <w:pStyle w:val="PargrafodaLista"/>
        <w:spacing w:after="0" w:line="240" w:lineRule="auto"/>
        <w:ind w:left="567"/>
        <w:contextualSpacing w:val="0"/>
        <w:jc w:val="both"/>
        <w:rPr>
          <w:rFonts w:ascii="Segoe UI" w:hAnsi="Segoe UI" w:cs="Segoe UI"/>
          <w:b/>
          <w:bCs/>
          <w:u w:val="single"/>
        </w:rPr>
      </w:pPr>
    </w:p>
    <w:p w14:paraId="3D9B34BD" w14:textId="77777777" w:rsidR="00BD3623" w:rsidRDefault="00BD3623" w:rsidP="005811B1">
      <w:pPr>
        <w:pStyle w:val="PargrafodaLista"/>
        <w:numPr>
          <w:ilvl w:val="1"/>
          <w:numId w:val="40"/>
        </w:numPr>
        <w:spacing w:after="0" w:line="240" w:lineRule="auto"/>
        <w:ind w:left="567" w:hanging="567"/>
        <w:contextualSpacing w:val="0"/>
        <w:jc w:val="both"/>
        <w:rPr>
          <w:rFonts w:ascii="Segoe UI" w:hAnsi="Segoe UI" w:cs="Segoe UI"/>
          <w:lang w:eastAsia="pt-BR"/>
        </w:rPr>
      </w:pPr>
      <w:r w:rsidRPr="00054789">
        <w:rPr>
          <w:rFonts w:ascii="Segoe UI" w:hAnsi="Segoe UI" w:cs="Segoe UI"/>
          <w:lang w:eastAsia="pt-BR"/>
        </w:rPr>
        <w:t>Os serviços serão prestados conforme Anexo I, Termo de Referência, do Edital de Pregão Eletrônico do qual derivou o presente ajuste.</w:t>
      </w:r>
    </w:p>
    <w:p w14:paraId="61348A8A" w14:textId="77777777" w:rsidR="005811B1" w:rsidRPr="005811B1" w:rsidRDefault="005811B1" w:rsidP="005811B1">
      <w:pPr>
        <w:spacing w:after="0" w:line="240" w:lineRule="auto"/>
        <w:ind w:left="1647"/>
        <w:jc w:val="both"/>
        <w:rPr>
          <w:rFonts w:ascii="Segoe UI" w:hAnsi="Segoe UI" w:cs="Segoe UI"/>
        </w:rPr>
      </w:pPr>
    </w:p>
    <w:p w14:paraId="064317FF" w14:textId="77777777" w:rsidR="00BD3623" w:rsidRPr="00054789" w:rsidRDefault="00BD3623" w:rsidP="005811B1">
      <w:pPr>
        <w:pStyle w:val="PargrafodaLista"/>
        <w:numPr>
          <w:ilvl w:val="1"/>
          <w:numId w:val="40"/>
        </w:numPr>
        <w:spacing w:after="0" w:line="240" w:lineRule="auto"/>
        <w:ind w:left="567" w:hanging="567"/>
        <w:contextualSpacing w:val="0"/>
        <w:jc w:val="both"/>
        <w:rPr>
          <w:rFonts w:ascii="Segoe UI" w:hAnsi="Segoe UI" w:cs="Segoe UI"/>
          <w:lang w:eastAsia="pt-BR"/>
        </w:rPr>
      </w:pPr>
      <w:r w:rsidRPr="00054789">
        <w:rPr>
          <w:rFonts w:ascii="Segoe UI" w:hAnsi="Segoe UI" w:cs="Segoe UI"/>
        </w:rPr>
        <w:t>O compromisso de execução só estará caracterizado após o recebimento da Ordem de Serviço ou instrumento equivalente, devidamente assinado.</w:t>
      </w:r>
    </w:p>
    <w:p w14:paraId="56FC433D" w14:textId="77777777" w:rsidR="00BD3623" w:rsidRPr="00054789" w:rsidRDefault="00BD3623" w:rsidP="005811B1">
      <w:pPr>
        <w:pStyle w:val="PargrafodaLista"/>
        <w:spacing w:after="0" w:line="240" w:lineRule="auto"/>
        <w:rPr>
          <w:rFonts w:ascii="Segoe UI" w:hAnsi="Segoe UI" w:cs="Segoe UI"/>
          <w:lang w:eastAsia="pt-BR"/>
        </w:rPr>
      </w:pPr>
    </w:p>
    <w:p w14:paraId="26AC5E71" w14:textId="77777777" w:rsidR="00BD3623" w:rsidRPr="00054789" w:rsidRDefault="00BD3623" w:rsidP="005811B1">
      <w:pPr>
        <w:pStyle w:val="PargrafodaLista"/>
        <w:numPr>
          <w:ilvl w:val="1"/>
          <w:numId w:val="40"/>
        </w:numPr>
        <w:spacing w:after="0" w:line="240" w:lineRule="auto"/>
        <w:ind w:left="567" w:hanging="567"/>
        <w:contextualSpacing w:val="0"/>
        <w:jc w:val="both"/>
        <w:rPr>
          <w:rFonts w:ascii="Segoe UI" w:hAnsi="Segoe UI" w:cs="Segoe UI"/>
          <w:lang w:eastAsia="pt-BR"/>
        </w:rPr>
      </w:pPr>
      <w:r w:rsidRPr="00054789">
        <w:rPr>
          <w:rFonts w:ascii="Segoe UI" w:hAnsi="Segoe UI" w:cs="Segoe UI"/>
          <w:lang w:eastAsia="pt-BR"/>
        </w:rPr>
        <w:t>A(s) Ordem(</w:t>
      </w:r>
      <w:proofErr w:type="spellStart"/>
      <w:r w:rsidRPr="00054789">
        <w:rPr>
          <w:rFonts w:ascii="Segoe UI" w:hAnsi="Segoe UI" w:cs="Segoe UI"/>
          <w:lang w:eastAsia="pt-BR"/>
        </w:rPr>
        <w:t>ns</w:t>
      </w:r>
      <w:proofErr w:type="spellEnd"/>
      <w:r w:rsidRPr="00054789">
        <w:rPr>
          <w:rFonts w:ascii="Segoe UI" w:hAnsi="Segoe UI" w:cs="Segoe UI"/>
          <w:lang w:eastAsia="pt-BR"/>
        </w:rPr>
        <w:t xml:space="preserve">) de Serviço(s) ou </w:t>
      </w:r>
      <w:r w:rsidRPr="00BE3676">
        <w:rPr>
          <w:rFonts w:ascii="Segoe UI" w:hAnsi="Segoe UI" w:cs="Segoe UI"/>
          <w:lang w:eastAsia="pt-BR"/>
        </w:rPr>
        <w:t>Ordem(</w:t>
      </w:r>
      <w:proofErr w:type="spellStart"/>
      <w:r w:rsidRPr="00BE3676">
        <w:rPr>
          <w:rFonts w:ascii="Segoe UI" w:hAnsi="Segoe UI" w:cs="Segoe UI"/>
          <w:lang w:eastAsia="pt-BR"/>
        </w:rPr>
        <w:t>ns</w:t>
      </w:r>
      <w:proofErr w:type="spellEnd"/>
      <w:r w:rsidRPr="00BE3676">
        <w:rPr>
          <w:rFonts w:ascii="Segoe UI" w:hAnsi="Segoe UI" w:cs="Segoe UI"/>
          <w:lang w:eastAsia="pt-BR"/>
        </w:rPr>
        <w:t>) de Compras(s) deverão</w:t>
      </w:r>
      <w:r w:rsidRPr="00054789">
        <w:rPr>
          <w:rFonts w:ascii="Segoe UI" w:hAnsi="Segoe UI" w:cs="Segoe UI"/>
          <w:lang w:eastAsia="pt-BR"/>
        </w:rPr>
        <w:t xml:space="preserve"> obrigatoriamente conter: data, endereço, número do processo, número do comunicado interno, quantidades, descrição ou itens dos serviços requeridos, número da Ata de Registro de Preços, identificação e assinatura do colaborador requisitante.</w:t>
      </w:r>
    </w:p>
    <w:p w14:paraId="3DAFE261" w14:textId="77777777" w:rsidR="00BD3623" w:rsidRPr="00054789" w:rsidRDefault="00BD3623" w:rsidP="005811B1">
      <w:pPr>
        <w:pStyle w:val="PargrafodaLista"/>
        <w:spacing w:after="0" w:line="240" w:lineRule="auto"/>
        <w:rPr>
          <w:rFonts w:ascii="Segoe UI" w:hAnsi="Segoe UI" w:cs="Segoe UI"/>
          <w:lang w:eastAsia="pt-BR"/>
        </w:rPr>
      </w:pPr>
    </w:p>
    <w:p w14:paraId="1F8C681A" w14:textId="77777777" w:rsidR="00BD3623" w:rsidRPr="00054789" w:rsidRDefault="00BD3623" w:rsidP="005811B1">
      <w:pPr>
        <w:pStyle w:val="PargrafodaLista"/>
        <w:numPr>
          <w:ilvl w:val="1"/>
          <w:numId w:val="40"/>
        </w:numPr>
        <w:spacing w:after="0" w:line="240" w:lineRule="auto"/>
        <w:ind w:left="567" w:hanging="567"/>
        <w:contextualSpacing w:val="0"/>
        <w:jc w:val="both"/>
        <w:rPr>
          <w:rFonts w:ascii="Segoe UI" w:hAnsi="Segoe UI" w:cs="Segoe UI"/>
          <w:lang w:eastAsia="pt-BR"/>
        </w:rPr>
      </w:pPr>
      <w:r w:rsidRPr="00054789">
        <w:rPr>
          <w:rFonts w:ascii="Segoe UI" w:hAnsi="Segoe UI" w:cs="Segoe UI"/>
          <w:lang w:eastAsia="pt-BR"/>
        </w:rPr>
        <w:t xml:space="preserve">A </w:t>
      </w:r>
      <w:r w:rsidRPr="00054789">
        <w:rPr>
          <w:rFonts w:ascii="Segoe UI" w:hAnsi="Segoe UI" w:cs="Segoe UI"/>
          <w:b/>
          <w:bCs/>
          <w:lang w:eastAsia="pt-BR"/>
        </w:rPr>
        <w:t>DETENTORA</w:t>
      </w:r>
      <w:r w:rsidRPr="00054789">
        <w:rPr>
          <w:rFonts w:ascii="Segoe UI" w:hAnsi="Segoe UI" w:cs="Segoe UI"/>
          <w:lang w:eastAsia="pt-BR"/>
        </w:rPr>
        <w:t xml:space="preserve"> fica obrigada a atender todos as solicitações de serviço efetuadas durante a vigência da Ata.</w:t>
      </w:r>
    </w:p>
    <w:p w14:paraId="68825E26" w14:textId="77777777" w:rsidR="00BD3623" w:rsidRPr="00054789" w:rsidRDefault="00BD3623" w:rsidP="005811B1">
      <w:pPr>
        <w:pStyle w:val="PargrafodaLista"/>
        <w:spacing w:after="0" w:line="240" w:lineRule="auto"/>
        <w:rPr>
          <w:rFonts w:ascii="Segoe UI" w:hAnsi="Segoe UI" w:cs="Segoe UI"/>
          <w:lang w:eastAsia="pt-BR"/>
        </w:rPr>
      </w:pPr>
    </w:p>
    <w:p w14:paraId="6C62B430" w14:textId="77777777" w:rsidR="00BD3623" w:rsidRPr="00977631" w:rsidRDefault="00BD3623" w:rsidP="00977631">
      <w:pPr>
        <w:pStyle w:val="PargrafodaLista"/>
        <w:numPr>
          <w:ilvl w:val="1"/>
          <w:numId w:val="40"/>
        </w:numPr>
        <w:spacing w:after="0" w:line="240" w:lineRule="auto"/>
        <w:ind w:left="567" w:hanging="567"/>
        <w:contextualSpacing w:val="0"/>
        <w:jc w:val="both"/>
        <w:rPr>
          <w:rFonts w:ascii="Segoe UI" w:hAnsi="Segoe UI" w:cs="Segoe UI"/>
          <w:lang w:eastAsia="pt-BR"/>
        </w:rPr>
      </w:pPr>
      <w:r w:rsidRPr="00977631">
        <w:rPr>
          <w:rFonts w:ascii="Segoe UI" w:hAnsi="Segoe UI" w:cs="Segoe UI"/>
          <w:lang w:eastAsia="pt-BR"/>
        </w:rPr>
        <w:lastRenderedPageBreak/>
        <w:t>A prestação do serviço deverá ser atestada e fiscalizada pelo(s) Fiscal(</w:t>
      </w:r>
      <w:proofErr w:type="spellStart"/>
      <w:r w:rsidRPr="00977631">
        <w:rPr>
          <w:rFonts w:ascii="Segoe UI" w:hAnsi="Segoe UI" w:cs="Segoe UI"/>
          <w:lang w:eastAsia="pt-BR"/>
        </w:rPr>
        <w:t>is</w:t>
      </w:r>
      <w:proofErr w:type="spellEnd"/>
      <w:r w:rsidRPr="00977631">
        <w:rPr>
          <w:rFonts w:ascii="Segoe UI" w:hAnsi="Segoe UI" w:cs="Segoe UI"/>
          <w:lang w:eastAsia="pt-BR"/>
        </w:rPr>
        <w:t xml:space="preserve">) designado pelo </w:t>
      </w:r>
      <w:r w:rsidRPr="00977631">
        <w:rPr>
          <w:rFonts w:ascii="Segoe UI" w:hAnsi="Segoe UI" w:cs="Segoe UI"/>
          <w:b/>
          <w:lang w:eastAsia="pt-BR"/>
        </w:rPr>
        <w:t>GERENCIADOR</w:t>
      </w:r>
      <w:r w:rsidRPr="00977631">
        <w:rPr>
          <w:rFonts w:ascii="Segoe UI" w:hAnsi="Segoe UI" w:cs="Segoe UI"/>
          <w:lang w:eastAsia="pt-BR"/>
        </w:rPr>
        <w:t>, definido nas Ordens de Serviço.</w:t>
      </w:r>
    </w:p>
    <w:p w14:paraId="21A79438" w14:textId="77777777" w:rsidR="00BD3623" w:rsidRPr="00977631" w:rsidRDefault="00BD3623" w:rsidP="00977631">
      <w:pPr>
        <w:spacing w:after="0" w:line="240" w:lineRule="auto"/>
        <w:jc w:val="both"/>
        <w:rPr>
          <w:rFonts w:ascii="Segoe UI" w:hAnsi="Segoe UI" w:cs="Segoe UI"/>
          <w:sz w:val="22"/>
          <w:szCs w:val="22"/>
        </w:rPr>
      </w:pPr>
    </w:p>
    <w:p w14:paraId="34EDE8B5" w14:textId="77777777" w:rsidR="00BD3623" w:rsidRPr="00977631" w:rsidRDefault="00BD3623" w:rsidP="00977631">
      <w:pPr>
        <w:pStyle w:val="PargrafodaLista"/>
        <w:numPr>
          <w:ilvl w:val="1"/>
          <w:numId w:val="40"/>
        </w:numPr>
        <w:spacing w:after="0" w:line="240" w:lineRule="auto"/>
        <w:ind w:left="567" w:hanging="567"/>
        <w:contextualSpacing w:val="0"/>
        <w:jc w:val="both"/>
        <w:rPr>
          <w:rFonts w:ascii="Segoe UI" w:hAnsi="Segoe UI" w:cs="Segoe UI"/>
          <w:lang w:eastAsia="pt-BR"/>
        </w:rPr>
      </w:pPr>
      <w:r w:rsidRPr="00977631">
        <w:rPr>
          <w:rFonts w:ascii="Segoe UI" w:hAnsi="Segoe UI" w:cs="Segoe UI"/>
          <w:lang w:eastAsia="pt-BR"/>
        </w:rPr>
        <w:t xml:space="preserve">Na hipótese de a </w:t>
      </w:r>
      <w:r w:rsidRPr="00977631">
        <w:rPr>
          <w:rFonts w:ascii="Segoe UI" w:hAnsi="Segoe UI" w:cs="Segoe UI"/>
          <w:b/>
          <w:lang w:eastAsia="pt-BR"/>
        </w:rPr>
        <w:t>DETENTORA</w:t>
      </w:r>
      <w:r w:rsidRPr="00977631">
        <w:rPr>
          <w:rFonts w:ascii="Segoe UI" w:hAnsi="Segoe UI" w:cs="Segoe UI"/>
          <w:lang w:eastAsia="pt-BR"/>
        </w:rPr>
        <w:t xml:space="preserve"> da Ata de Registro de Preços negar-se a assinar ou a receber a Ordem de Serviço, serão aplicadas as penalidades previstas nesta Ata.</w:t>
      </w:r>
    </w:p>
    <w:p w14:paraId="260542B8" w14:textId="77777777" w:rsidR="00BD3623" w:rsidRPr="00977631" w:rsidRDefault="00BD3623" w:rsidP="00977631">
      <w:pPr>
        <w:spacing w:after="0" w:line="240" w:lineRule="auto"/>
        <w:ind w:left="1647"/>
        <w:jc w:val="both"/>
        <w:rPr>
          <w:rFonts w:ascii="Segoe UI" w:hAnsi="Segoe UI" w:cs="Segoe UI"/>
          <w:sz w:val="22"/>
          <w:szCs w:val="22"/>
        </w:rPr>
      </w:pPr>
    </w:p>
    <w:p w14:paraId="240E0862" w14:textId="20027C0E" w:rsidR="004549EB" w:rsidRPr="00977631" w:rsidRDefault="005811B1" w:rsidP="00977631">
      <w:pPr>
        <w:pStyle w:val="PargrafodaLista"/>
        <w:numPr>
          <w:ilvl w:val="0"/>
          <w:numId w:val="40"/>
        </w:numPr>
        <w:spacing w:after="0" w:line="240" w:lineRule="auto"/>
        <w:jc w:val="both"/>
        <w:rPr>
          <w:rFonts w:ascii="Segoe UI" w:hAnsi="Segoe UI" w:cs="Segoe UI"/>
          <w:b/>
          <w:bCs/>
          <w:u w:val="single"/>
        </w:rPr>
      </w:pPr>
      <w:r w:rsidRPr="00977631">
        <w:rPr>
          <w:rFonts w:ascii="Segoe UI" w:hAnsi="Segoe UI" w:cs="Segoe UI"/>
          <w:b/>
          <w:bCs/>
        </w:rPr>
        <w:t xml:space="preserve">   </w:t>
      </w:r>
      <w:r w:rsidR="00BD3623" w:rsidRPr="00977631">
        <w:rPr>
          <w:rFonts w:ascii="Segoe UI" w:hAnsi="Segoe UI" w:cs="Segoe UI"/>
          <w:b/>
          <w:bCs/>
          <w:u w:val="single"/>
        </w:rPr>
        <w:t>CLÁUSULA QUINTA – DAS ADESÕES À ATA DE REGISTRO DE PREÇOS</w:t>
      </w:r>
      <w:bookmarkStart w:id="6" w:name="_Hlk135305770"/>
    </w:p>
    <w:p w14:paraId="75D9269A" w14:textId="77777777" w:rsidR="004549EB" w:rsidRPr="00977631" w:rsidRDefault="004549EB" w:rsidP="00977631">
      <w:pPr>
        <w:pStyle w:val="PargrafodaLista"/>
        <w:spacing w:after="0" w:line="240" w:lineRule="auto"/>
        <w:ind w:left="360"/>
        <w:jc w:val="both"/>
        <w:rPr>
          <w:rFonts w:ascii="Segoe UI" w:hAnsi="Segoe UI" w:cs="Segoe UI"/>
          <w:b/>
          <w:bCs/>
          <w:u w:val="single"/>
        </w:rPr>
      </w:pPr>
    </w:p>
    <w:p w14:paraId="1146F69D" w14:textId="69084746" w:rsidR="00BD3623" w:rsidRPr="00977631" w:rsidRDefault="00977631" w:rsidP="00977631">
      <w:pPr>
        <w:spacing w:after="0" w:line="240" w:lineRule="auto"/>
        <w:ind w:left="567" w:hanging="567"/>
        <w:jc w:val="both"/>
        <w:rPr>
          <w:rFonts w:ascii="Segoe UI" w:hAnsi="Segoe UI" w:cs="Segoe UI"/>
          <w:b/>
          <w:bCs/>
          <w:sz w:val="22"/>
          <w:szCs w:val="22"/>
          <w:u w:val="single"/>
        </w:rPr>
      </w:pPr>
      <w:r w:rsidRPr="00977631">
        <w:rPr>
          <w:rFonts w:ascii="Segoe UI" w:hAnsi="Segoe UI" w:cs="Segoe UI"/>
          <w:sz w:val="22"/>
          <w:szCs w:val="22"/>
        </w:rPr>
        <w:t xml:space="preserve">5.1.  </w:t>
      </w:r>
      <w:r w:rsidR="00BD3623" w:rsidRPr="00977631">
        <w:rPr>
          <w:rFonts w:ascii="Segoe UI" w:hAnsi="Segoe UI" w:cs="Segoe UI"/>
          <w:sz w:val="22"/>
          <w:szCs w:val="22"/>
        </w:rPr>
        <w:t xml:space="preserve">A ata de registro de preços, durante sua vigência, poderá ser utilizada por outras entidades na condição de não participante, respeitadas os requisitos previstos no artigo 31 do decreto 11.462/23, mediante anuência do órgão </w:t>
      </w:r>
      <w:r w:rsidR="00BD3623" w:rsidRPr="00977631">
        <w:rPr>
          <w:rFonts w:ascii="Segoe UI" w:hAnsi="Segoe UI" w:cs="Segoe UI"/>
          <w:b/>
          <w:sz w:val="22"/>
          <w:szCs w:val="22"/>
        </w:rPr>
        <w:t>GERENCIADOR</w:t>
      </w:r>
      <w:r w:rsidR="00BD3623" w:rsidRPr="00977631">
        <w:rPr>
          <w:rFonts w:ascii="Segoe UI" w:hAnsi="Segoe UI" w:cs="Segoe UI"/>
          <w:sz w:val="22"/>
          <w:szCs w:val="22"/>
        </w:rPr>
        <w:t>.</w:t>
      </w:r>
    </w:p>
    <w:p w14:paraId="1D9D3A3C" w14:textId="77777777" w:rsidR="005811B1" w:rsidRPr="00977631" w:rsidRDefault="005811B1" w:rsidP="00977631">
      <w:pPr>
        <w:spacing w:after="0" w:line="240" w:lineRule="auto"/>
        <w:jc w:val="both"/>
        <w:rPr>
          <w:rFonts w:ascii="Segoe UI" w:hAnsi="Segoe UI" w:cs="Segoe UI"/>
          <w:b/>
          <w:bCs/>
          <w:sz w:val="22"/>
          <w:szCs w:val="22"/>
          <w:u w:val="single"/>
        </w:rPr>
      </w:pPr>
    </w:p>
    <w:p w14:paraId="6A6FA266" w14:textId="798BA451" w:rsidR="00BD3623" w:rsidRPr="00977631" w:rsidRDefault="00BD3623" w:rsidP="00977631">
      <w:pPr>
        <w:pStyle w:val="PargrafodaLista"/>
        <w:numPr>
          <w:ilvl w:val="2"/>
          <w:numId w:val="44"/>
        </w:numPr>
        <w:spacing w:after="0" w:line="240" w:lineRule="auto"/>
        <w:ind w:left="1276" w:hanging="709"/>
        <w:jc w:val="both"/>
        <w:rPr>
          <w:rFonts w:ascii="Segoe UI" w:hAnsi="Segoe UI" w:cs="Segoe UI"/>
        </w:rPr>
      </w:pPr>
      <w:r w:rsidRPr="00977631">
        <w:rPr>
          <w:rFonts w:ascii="Segoe UI" w:hAnsi="Segoe UI" w:cs="Segoe UI"/>
        </w:rPr>
        <w:t xml:space="preserve">As entidades interessadas do registro de preços, quando desejarem, mediante justificativa, deverão consultar formalmente o órgão </w:t>
      </w:r>
      <w:r w:rsidRPr="00977631">
        <w:rPr>
          <w:rFonts w:ascii="Segoe UI" w:hAnsi="Segoe UI" w:cs="Segoe UI"/>
          <w:b/>
        </w:rPr>
        <w:t>GERENCIADOR</w:t>
      </w:r>
      <w:r w:rsidRPr="00977631">
        <w:rPr>
          <w:rFonts w:ascii="Segoe UI" w:hAnsi="Segoe UI" w:cs="Segoe UI"/>
        </w:rPr>
        <w:t xml:space="preserve"> da ata para manifestação sobre a possibilidade de adesão;</w:t>
      </w:r>
    </w:p>
    <w:p w14:paraId="57B61A31" w14:textId="77777777" w:rsidR="00BD3623" w:rsidRPr="00977631" w:rsidRDefault="00BD3623" w:rsidP="00977631">
      <w:pPr>
        <w:pStyle w:val="PargrafodaLista"/>
        <w:spacing w:after="0" w:line="240" w:lineRule="auto"/>
        <w:ind w:left="1418"/>
        <w:jc w:val="both"/>
        <w:rPr>
          <w:rFonts w:ascii="Segoe UI" w:hAnsi="Segoe UI" w:cs="Segoe UI"/>
        </w:rPr>
      </w:pPr>
    </w:p>
    <w:p w14:paraId="24D3E8ED" w14:textId="618F1D3F" w:rsidR="00BD3623" w:rsidRPr="00977631" w:rsidRDefault="00BD3623" w:rsidP="00977631">
      <w:pPr>
        <w:pStyle w:val="PargrafodaLista"/>
        <w:numPr>
          <w:ilvl w:val="2"/>
          <w:numId w:val="44"/>
        </w:numPr>
        <w:spacing w:after="0" w:line="240" w:lineRule="auto"/>
        <w:ind w:left="1418" w:hanging="851"/>
        <w:jc w:val="both"/>
        <w:rPr>
          <w:rFonts w:ascii="Segoe UI" w:hAnsi="Segoe UI" w:cs="Segoe UI"/>
        </w:rPr>
      </w:pPr>
      <w:r w:rsidRPr="00977631">
        <w:rPr>
          <w:rFonts w:ascii="Segoe UI" w:hAnsi="Segoe UI" w:cs="Segoe UI"/>
          <w:color w:val="000000"/>
        </w:rPr>
        <w:t>Serão observadas as regras de limites e vedações previstas no artigo seguintes regras de controle para a adesão à ata de registro de preços.</w:t>
      </w:r>
    </w:p>
    <w:p w14:paraId="2876FC0D" w14:textId="77777777" w:rsidR="00BD3623" w:rsidRPr="00977631" w:rsidRDefault="00BD3623" w:rsidP="00977631">
      <w:pPr>
        <w:spacing w:after="0" w:line="240" w:lineRule="auto"/>
        <w:jc w:val="both"/>
        <w:rPr>
          <w:rFonts w:ascii="Segoe UI" w:hAnsi="Segoe UI" w:cs="Segoe UI"/>
          <w:sz w:val="22"/>
          <w:szCs w:val="22"/>
        </w:rPr>
      </w:pPr>
    </w:p>
    <w:p w14:paraId="1B70E792" w14:textId="0612589B" w:rsidR="00BD3623" w:rsidRPr="00977631" w:rsidRDefault="00BD3623" w:rsidP="00977631">
      <w:pPr>
        <w:pStyle w:val="PargrafodaLista"/>
        <w:numPr>
          <w:ilvl w:val="1"/>
          <w:numId w:val="44"/>
        </w:numPr>
        <w:spacing w:after="0" w:line="240" w:lineRule="auto"/>
        <w:ind w:left="567" w:hanging="567"/>
        <w:contextualSpacing w:val="0"/>
        <w:jc w:val="both"/>
        <w:rPr>
          <w:rFonts w:ascii="Segoe UI" w:hAnsi="Segoe UI" w:cs="Segoe UI"/>
        </w:rPr>
      </w:pPr>
      <w:r w:rsidRPr="00977631">
        <w:rPr>
          <w:rFonts w:ascii="Segoe UI" w:hAnsi="Segoe UI" w:cs="Segoe UI"/>
        </w:rPr>
        <w:t>As empresas que assinarem a Ata de Registro de Preços estarão obrigadas a celebrar as contratações que dela poderão advir.</w:t>
      </w:r>
    </w:p>
    <w:p w14:paraId="42245472" w14:textId="77777777" w:rsidR="00BD3623" w:rsidRPr="00977631" w:rsidRDefault="00BD3623" w:rsidP="00977631">
      <w:pPr>
        <w:pStyle w:val="PargrafodaLista"/>
        <w:spacing w:after="0" w:line="240" w:lineRule="auto"/>
        <w:ind w:left="567"/>
        <w:contextualSpacing w:val="0"/>
        <w:jc w:val="both"/>
        <w:rPr>
          <w:rFonts w:ascii="Segoe UI" w:hAnsi="Segoe UI" w:cs="Segoe UI"/>
        </w:rPr>
      </w:pPr>
    </w:p>
    <w:p w14:paraId="5BCC8F1A" w14:textId="6ACB0EE2" w:rsidR="00BD3623" w:rsidRPr="00977631" w:rsidRDefault="00BD3623" w:rsidP="00977631">
      <w:pPr>
        <w:pStyle w:val="PargrafodaLista"/>
        <w:numPr>
          <w:ilvl w:val="2"/>
          <w:numId w:val="44"/>
        </w:numPr>
        <w:spacing w:after="0" w:line="240" w:lineRule="auto"/>
        <w:ind w:left="1276" w:hanging="709"/>
        <w:contextualSpacing w:val="0"/>
        <w:jc w:val="both"/>
        <w:rPr>
          <w:rFonts w:ascii="Segoe UI" w:hAnsi="Segoe UI" w:cs="Segoe UI"/>
        </w:rPr>
      </w:pPr>
      <w:r w:rsidRPr="00977631">
        <w:rPr>
          <w:rFonts w:ascii="Segoe UI" w:hAnsi="Segoe UI" w:cs="Segoe UI"/>
        </w:rPr>
        <w:t xml:space="preserve">Formalizada a anuência do órgão </w:t>
      </w:r>
      <w:r w:rsidRPr="00977631">
        <w:rPr>
          <w:rFonts w:ascii="Segoe UI" w:hAnsi="Segoe UI" w:cs="Segoe UI"/>
          <w:b/>
        </w:rPr>
        <w:t>GERENCIADOR</w:t>
      </w:r>
      <w:r w:rsidRPr="00977631">
        <w:rPr>
          <w:rFonts w:ascii="Segoe UI" w:hAnsi="Segoe UI" w:cs="Segoe UI"/>
        </w:rPr>
        <w:t xml:space="preserve">, as Entidades formalizarão com a </w:t>
      </w:r>
      <w:r w:rsidRPr="00977631">
        <w:rPr>
          <w:rFonts w:ascii="Segoe UI" w:hAnsi="Segoe UI" w:cs="Segoe UI"/>
          <w:b/>
          <w:bCs/>
        </w:rPr>
        <w:t>DETENTORA</w:t>
      </w:r>
      <w:r w:rsidRPr="00977631">
        <w:rPr>
          <w:rFonts w:ascii="Segoe UI" w:hAnsi="Segoe UI" w:cs="Segoe UI"/>
        </w:rPr>
        <w:t xml:space="preserve"> suas contratações, por qualquer instrumento legalmente permitido.</w:t>
      </w:r>
    </w:p>
    <w:p w14:paraId="37E95252" w14:textId="77777777" w:rsidR="00977631" w:rsidRPr="00977631" w:rsidRDefault="00977631" w:rsidP="00977631">
      <w:pPr>
        <w:spacing w:after="0" w:line="240" w:lineRule="auto"/>
        <w:jc w:val="both"/>
        <w:rPr>
          <w:rFonts w:ascii="Segoe UI" w:hAnsi="Segoe UI" w:cs="Segoe UI"/>
          <w:sz w:val="22"/>
          <w:szCs w:val="22"/>
        </w:rPr>
      </w:pPr>
    </w:p>
    <w:p w14:paraId="519AB907" w14:textId="77777777" w:rsidR="00BD3623" w:rsidRPr="00977631" w:rsidRDefault="00BD3623" w:rsidP="00977631">
      <w:pPr>
        <w:pStyle w:val="PargrafodaLista"/>
        <w:numPr>
          <w:ilvl w:val="2"/>
          <w:numId w:val="44"/>
        </w:numPr>
        <w:spacing w:after="0" w:line="240" w:lineRule="auto"/>
        <w:ind w:left="1276" w:hanging="709"/>
        <w:contextualSpacing w:val="0"/>
        <w:jc w:val="both"/>
        <w:rPr>
          <w:rFonts w:ascii="Segoe UI" w:hAnsi="Segoe UI" w:cs="Segoe UI"/>
        </w:rPr>
      </w:pPr>
      <w:r w:rsidRPr="00977631">
        <w:rPr>
          <w:rFonts w:ascii="Segoe UI" w:hAnsi="Segoe UI" w:cs="Segoe UI"/>
        </w:rPr>
        <w:t xml:space="preserve">O </w:t>
      </w:r>
      <w:r w:rsidRPr="00977631">
        <w:rPr>
          <w:rFonts w:ascii="Segoe UI" w:hAnsi="Segoe UI" w:cs="Segoe UI"/>
          <w:color w:val="000000"/>
        </w:rPr>
        <w:t>quantitativo</w:t>
      </w:r>
      <w:r w:rsidRPr="00977631">
        <w:rPr>
          <w:rFonts w:ascii="Segoe UI" w:hAnsi="Segoe UI" w:cs="Segoe UI"/>
        </w:rPr>
        <w:t xml:space="preserve"> decorrente das adesões à ata de registro de preços não poderá exceder, na totalidade ao dobro do quantitativo de cada item registrado na ata de registro de preços</w:t>
      </w:r>
      <w:r w:rsidRPr="00977631">
        <w:rPr>
          <w:rFonts w:ascii="Segoe UI" w:hAnsi="Segoe UI" w:cs="Segoe UI"/>
          <w:color w:val="000000"/>
        </w:rPr>
        <w:t xml:space="preserve"> para o órgão ou a entidade gerenciadora e os órgãos ou as entidades participantes, independentemente do número de órgãos ou entidades não participantes que aderirem à ata de registro de preços.</w:t>
      </w:r>
    </w:p>
    <w:p w14:paraId="37B9208E" w14:textId="77777777" w:rsidR="00BD3623" w:rsidRPr="00977631" w:rsidRDefault="00BD3623" w:rsidP="00977631">
      <w:pPr>
        <w:spacing w:after="0" w:line="240" w:lineRule="auto"/>
        <w:jc w:val="both"/>
        <w:rPr>
          <w:rFonts w:ascii="Segoe UI" w:hAnsi="Segoe UI" w:cs="Segoe UI"/>
          <w:sz w:val="22"/>
          <w:szCs w:val="22"/>
        </w:rPr>
      </w:pPr>
    </w:p>
    <w:p w14:paraId="5422A759" w14:textId="77777777" w:rsidR="00BD3623" w:rsidRPr="00977631" w:rsidRDefault="00BD3623" w:rsidP="00977631">
      <w:pPr>
        <w:pStyle w:val="PargrafodaLista"/>
        <w:numPr>
          <w:ilvl w:val="2"/>
          <w:numId w:val="44"/>
        </w:numPr>
        <w:spacing w:after="0" w:line="240" w:lineRule="auto"/>
        <w:ind w:left="1276" w:hanging="709"/>
        <w:contextualSpacing w:val="0"/>
        <w:jc w:val="both"/>
        <w:rPr>
          <w:rFonts w:ascii="Segoe UI" w:hAnsi="Segoe UI" w:cs="Segoe UI"/>
        </w:rPr>
      </w:pPr>
      <w:r w:rsidRPr="00977631">
        <w:rPr>
          <w:rFonts w:ascii="Segoe UI" w:hAnsi="Segoe UI" w:cs="Segoe UI"/>
        </w:rPr>
        <w:t>As aquisições ou as contratações adicionais não poderão exceder, por órgão ou entidade, a 50% (cinquenta por cento) dos quantitativos dos itens do instrumento convocatório registrados na ata de registro de preços para o órgão ou a entidade gerenciadora e para os órgãos ou as entidades participantes.</w:t>
      </w:r>
    </w:p>
    <w:p w14:paraId="507AF146" w14:textId="77777777" w:rsidR="00BD3623" w:rsidRPr="00977631" w:rsidRDefault="00BD3623" w:rsidP="00977631">
      <w:pPr>
        <w:pStyle w:val="PargrafodaLista"/>
        <w:spacing w:after="0" w:line="240" w:lineRule="auto"/>
        <w:rPr>
          <w:rFonts w:ascii="Segoe UI" w:hAnsi="Segoe UI" w:cs="Segoe UI"/>
        </w:rPr>
      </w:pPr>
    </w:p>
    <w:p w14:paraId="1786F282" w14:textId="77777777" w:rsidR="00BD3623" w:rsidRPr="00977631" w:rsidRDefault="00BD3623" w:rsidP="00977631">
      <w:pPr>
        <w:pStyle w:val="PargrafodaLista"/>
        <w:numPr>
          <w:ilvl w:val="2"/>
          <w:numId w:val="44"/>
        </w:numPr>
        <w:spacing w:after="0" w:line="240" w:lineRule="auto"/>
        <w:ind w:left="1276" w:hanging="709"/>
        <w:contextualSpacing w:val="0"/>
        <w:jc w:val="both"/>
        <w:rPr>
          <w:rFonts w:ascii="Segoe UI" w:hAnsi="Segoe UI" w:cs="Segoe UI"/>
        </w:rPr>
      </w:pPr>
      <w:r w:rsidRPr="00977631">
        <w:rPr>
          <w:rFonts w:ascii="Segoe UI" w:hAnsi="Segoe UI" w:cs="Segoe UI"/>
        </w:rPr>
        <w:t>Compete aos órgãos ou entidades aderentes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w:t>
      </w:r>
    </w:p>
    <w:p w14:paraId="2F12242B" w14:textId="77777777" w:rsidR="00BD3623" w:rsidRPr="00977631" w:rsidRDefault="00BD3623" w:rsidP="00977631">
      <w:pPr>
        <w:pStyle w:val="PargrafodaLista"/>
        <w:spacing w:after="0" w:line="240" w:lineRule="auto"/>
        <w:rPr>
          <w:rFonts w:ascii="Segoe UI" w:hAnsi="Segoe UI" w:cs="Segoe UI"/>
        </w:rPr>
      </w:pPr>
    </w:p>
    <w:p w14:paraId="66024F46" w14:textId="77777777" w:rsidR="00BD3623" w:rsidRPr="00054789" w:rsidRDefault="00BD3623" w:rsidP="008E3E56">
      <w:pPr>
        <w:pStyle w:val="PargrafodaLista"/>
        <w:numPr>
          <w:ilvl w:val="1"/>
          <w:numId w:val="44"/>
        </w:numPr>
        <w:spacing w:after="0" w:line="240" w:lineRule="auto"/>
        <w:ind w:left="567" w:hanging="567"/>
        <w:contextualSpacing w:val="0"/>
        <w:jc w:val="both"/>
        <w:rPr>
          <w:rFonts w:ascii="Segoe UI" w:hAnsi="Segoe UI" w:cs="Segoe UI"/>
        </w:rPr>
      </w:pPr>
      <w:r w:rsidRPr="00054789">
        <w:rPr>
          <w:rFonts w:ascii="Segoe UI" w:hAnsi="Segoe UI" w:cs="Segoe UI"/>
        </w:rPr>
        <w:lastRenderedPageBreak/>
        <w:t xml:space="preserve">Quando da necessidade de contratação, o </w:t>
      </w:r>
      <w:r w:rsidRPr="00054789">
        <w:rPr>
          <w:rFonts w:ascii="Segoe UI" w:hAnsi="Segoe UI" w:cs="Segoe UI"/>
          <w:b/>
          <w:bCs/>
        </w:rPr>
        <w:t>GERENCIADOR</w:t>
      </w:r>
      <w:r w:rsidRPr="00054789">
        <w:rPr>
          <w:rFonts w:ascii="Segoe UI" w:hAnsi="Segoe UI" w:cs="Segoe UI"/>
        </w:rPr>
        <w:t xml:space="preserve"> poderá obter a indicação do fornecedor, dos quantitativos a que este ainda se encontra obrigado e dos preços registrados.</w:t>
      </w:r>
    </w:p>
    <w:p w14:paraId="01A81F7A" w14:textId="77777777" w:rsidR="00BD3623" w:rsidRPr="00054789" w:rsidRDefault="00BD3623" w:rsidP="008E3E56">
      <w:pPr>
        <w:spacing w:after="0" w:line="240" w:lineRule="auto"/>
        <w:ind w:left="1572"/>
        <w:jc w:val="both"/>
        <w:rPr>
          <w:rFonts w:ascii="Segoe UI" w:hAnsi="Segoe UI" w:cs="Segoe UI"/>
          <w:sz w:val="22"/>
          <w:szCs w:val="22"/>
        </w:rPr>
      </w:pPr>
    </w:p>
    <w:p w14:paraId="29CC4624" w14:textId="77777777" w:rsidR="00BD3623" w:rsidRPr="00054789" w:rsidRDefault="00BD3623" w:rsidP="008E3E56">
      <w:pPr>
        <w:pStyle w:val="PargrafodaLista"/>
        <w:numPr>
          <w:ilvl w:val="1"/>
          <w:numId w:val="44"/>
        </w:numPr>
        <w:spacing w:after="0" w:line="240" w:lineRule="auto"/>
        <w:ind w:left="567" w:hanging="567"/>
        <w:contextualSpacing w:val="0"/>
        <w:jc w:val="both"/>
        <w:rPr>
          <w:rFonts w:ascii="Segoe UI" w:hAnsi="Segoe UI" w:cs="Segoe UI"/>
        </w:rPr>
      </w:pPr>
      <w:r w:rsidRPr="00054789">
        <w:rPr>
          <w:rFonts w:ascii="Segoe UI" w:hAnsi="Segoe UI" w:cs="Segoe UI"/>
        </w:rPr>
        <w:t>A existência de preços registrados não obriga o CPB a firmar as contratações decorrentes da Ata de Registro de Preços, ficando-lhe facultada à utilização de outros meios, respeitada a legislação relativa às licitações e regulamento de aquisições e contratos do CPB, sendo assegurado ao beneficiário do registro a preferência de contratação em igualdade de condições.</w:t>
      </w:r>
    </w:p>
    <w:bookmarkEnd w:id="6"/>
    <w:p w14:paraId="1CAB9D1C" w14:textId="77777777" w:rsidR="00BD3623" w:rsidRPr="00054789" w:rsidRDefault="00BD3623" w:rsidP="008E3E56">
      <w:pPr>
        <w:spacing w:after="0" w:line="240" w:lineRule="auto"/>
        <w:ind w:left="567" w:hanging="567"/>
        <w:jc w:val="both"/>
        <w:rPr>
          <w:rFonts w:ascii="Segoe UI" w:hAnsi="Segoe UI" w:cs="Segoe UI"/>
          <w:sz w:val="22"/>
          <w:szCs w:val="22"/>
        </w:rPr>
      </w:pPr>
      <w:r w:rsidRPr="00054789">
        <w:rPr>
          <w:rFonts w:ascii="Segoe UI" w:hAnsi="Segoe UI" w:cs="Segoe UI"/>
          <w:sz w:val="22"/>
          <w:szCs w:val="22"/>
        </w:rPr>
        <w:tab/>
      </w:r>
    </w:p>
    <w:p w14:paraId="7EB70BD4" w14:textId="77777777" w:rsidR="00BD3623" w:rsidRPr="006F0DB3" w:rsidRDefault="00BD3623" w:rsidP="008E3E56">
      <w:pPr>
        <w:pStyle w:val="PargrafodaLista"/>
        <w:numPr>
          <w:ilvl w:val="0"/>
          <w:numId w:val="41"/>
        </w:numPr>
        <w:spacing w:after="0" w:line="240" w:lineRule="auto"/>
        <w:ind w:left="567" w:hanging="567"/>
        <w:jc w:val="both"/>
        <w:rPr>
          <w:rFonts w:ascii="Segoe UI" w:hAnsi="Segoe UI" w:cs="Segoe UI"/>
        </w:rPr>
      </w:pPr>
      <w:r w:rsidRPr="00521B1D">
        <w:rPr>
          <w:rFonts w:ascii="Segoe UI" w:hAnsi="Segoe UI" w:cs="Segoe UI"/>
          <w:b/>
          <w:bCs/>
          <w:u w:val="single"/>
        </w:rPr>
        <w:t>CLÁUSULA SEXTA - DA RE</w:t>
      </w:r>
      <w:r>
        <w:rPr>
          <w:rFonts w:ascii="Segoe UI" w:hAnsi="Segoe UI" w:cs="Segoe UI"/>
          <w:b/>
          <w:bCs/>
          <w:u w:val="single"/>
        </w:rPr>
        <w:t xml:space="preserve">ADEQUAÇÃO </w:t>
      </w:r>
      <w:r w:rsidRPr="00521B1D">
        <w:rPr>
          <w:rFonts w:ascii="Segoe UI" w:hAnsi="Segoe UI" w:cs="Segoe UI"/>
          <w:b/>
          <w:bCs/>
          <w:u w:val="single"/>
        </w:rPr>
        <w:t>D</w:t>
      </w:r>
      <w:r>
        <w:rPr>
          <w:rFonts w:ascii="Segoe UI" w:hAnsi="Segoe UI" w:cs="Segoe UI"/>
          <w:b/>
          <w:bCs/>
          <w:u w:val="single"/>
        </w:rPr>
        <w:t>OS</w:t>
      </w:r>
      <w:r w:rsidRPr="00521B1D">
        <w:rPr>
          <w:rFonts w:ascii="Segoe UI" w:hAnsi="Segoe UI" w:cs="Segoe UI"/>
          <w:b/>
          <w:bCs/>
          <w:u w:val="single"/>
        </w:rPr>
        <w:t xml:space="preserve"> PREÇOS</w:t>
      </w:r>
    </w:p>
    <w:p w14:paraId="4F4DC59A" w14:textId="77777777" w:rsidR="00BD3623" w:rsidRPr="00054789" w:rsidRDefault="00BD3623" w:rsidP="008E3E56">
      <w:pPr>
        <w:pStyle w:val="PargrafodaLista"/>
        <w:spacing w:after="0" w:line="240" w:lineRule="auto"/>
        <w:ind w:left="360"/>
        <w:jc w:val="both"/>
        <w:rPr>
          <w:rFonts w:ascii="Segoe UI" w:hAnsi="Segoe UI" w:cs="Segoe UI"/>
        </w:rPr>
      </w:pPr>
    </w:p>
    <w:p w14:paraId="79A10BC1" w14:textId="6ED5C8CF" w:rsidR="00BD3623" w:rsidRPr="00977631" w:rsidRDefault="00BD3623" w:rsidP="008E3E56">
      <w:pPr>
        <w:pStyle w:val="PargrafodaLista"/>
        <w:numPr>
          <w:ilvl w:val="1"/>
          <w:numId w:val="41"/>
        </w:numPr>
        <w:spacing w:after="0" w:line="240" w:lineRule="auto"/>
        <w:ind w:left="567" w:hanging="567"/>
        <w:jc w:val="both"/>
        <w:rPr>
          <w:rFonts w:ascii="Segoe UI" w:hAnsi="Segoe UI" w:cs="Segoe UI"/>
        </w:rPr>
      </w:pPr>
      <w:r w:rsidRPr="00977631">
        <w:rPr>
          <w:rFonts w:ascii="Segoe UI" w:hAnsi="Segoe UI" w:cs="Segoe UI"/>
        </w:rPr>
        <w:t xml:space="preserve">O preço ofertado deverá incluir todos os custos diretos e indiretos da proponente, inclusive encargos sociais, trabalhistas e fiscais que recaiam sobre a fornecimento, e constituirá a única e completa remuneração. </w:t>
      </w:r>
    </w:p>
    <w:p w14:paraId="3DE0A990" w14:textId="77777777" w:rsidR="00977631" w:rsidRPr="00977631" w:rsidRDefault="00977631" w:rsidP="008E3E56">
      <w:pPr>
        <w:spacing w:after="0" w:line="240" w:lineRule="auto"/>
        <w:ind w:left="1647"/>
        <w:jc w:val="both"/>
        <w:rPr>
          <w:rFonts w:ascii="Segoe UI" w:hAnsi="Segoe UI" w:cs="Segoe UI"/>
        </w:rPr>
      </w:pPr>
    </w:p>
    <w:p w14:paraId="480F80A9" w14:textId="48F8D410" w:rsidR="00BD3623" w:rsidRPr="00977631" w:rsidRDefault="00BD3623" w:rsidP="008E3E56">
      <w:pPr>
        <w:pStyle w:val="PargrafodaLista"/>
        <w:numPr>
          <w:ilvl w:val="1"/>
          <w:numId w:val="41"/>
        </w:numPr>
        <w:spacing w:after="0" w:line="240" w:lineRule="auto"/>
        <w:ind w:left="567" w:hanging="567"/>
        <w:jc w:val="both"/>
        <w:rPr>
          <w:rFonts w:ascii="Segoe UI" w:hAnsi="Segoe UI" w:cs="Segoe UI"/>
        </w:rPr>
      </w:pPr>
      <w:bookmarkStart w:id="7" w:name="_Hlk135306015"/>
      <w:r w:rsidRPr="00977631">
        <w:rPr>
          <w:rFonts w:ascii="Segoe UI" w:hAnsi="Segoe UI" w:cs="Segoe UI"/>
        </w:rPr>
        <w:t xml:space="preserve">O CPB poderá, a qualquer tempo, </w:t>
      </w:r>
      <w:r w:rsidR="00270404" w:rsidRPr="00977631">
        <w:rPr>
          <w:rFonts w:ascii="Segoe UI" w:hAnsi="Segoe UI" w:cs="Segoe UI"/>
        </w:rPr>
        <w:t>rever</w:t>
      </w:r>
      <w:r w:rsidRPr="00977631">
        <w:rPr>
          <w:rFonts w:ascii="Segoe UI" w:hAnsi="Segoe UI" w:cs="Segoe UI"/>
        </w:rPr>
        <w:t xml:space="preserve"> os preços registrados, reduzindo-os em conformidade com pesquisa de mercado, ou quando alterações conjunturais provocarem a redução destes.</w:t>
      </w:r>
      <w:bookmarkEnd w:id="7"/>
    </w:p>
    <w:p w14:paraId="39889CEC" w14:textId="77777777" w:rsidR="00977631" w:rsidRPr="00977631" w:rsidRDefault="00977631" w:rsidP="008E3E56">
      <w:pPr>
        <w:spacing w:after="0" w:line="240" w:lineRule="auto"/>
        <w:ind w:left="1647"/>
        <w:jc w:val="both"/>
        <w:rPr>
          <w:rFonts w:ascii="Segoe UI" w:hAnsi="Segoe UI" w:cs="Segoe UI"/>
        </w:rPr>
      </w:pPr>
    </w:p>
    <w:p w14:paraId="2902C053" w14:textId="4B5EAC8B" w:rsidR="00BD3623" w:rsidRPr="00977631" w:rsidRDefault="00BD3623" w:rsidP="008E3E56">
      <w:pPr>
        <w:pStyle w:val="PargrafodaLista"/>
        <w:numPr>
          <w:ilvl w:val="1"/>
          <w:numId w:val="41"/>
        </w:numPr>
        <w:spacing w:after="0" w:line="240" w:lineRule="auto"/>
        <w:ind w:left="567" w:hanging="567"/>
        <w:jc w:val="both"/>
        <w:rPr>
          <w:rFonts w:ascii="Segoe UI" w:hAnsi="Segoe UI" w:cs="Segoe UI"/>
          <w:color w:val="000000"/>
        </w:rPr>
      </w:pPr>
      <w:bookmarkStart w:id="8" w:name="_Hlk135306068"/>
      <w:r w:rsidRPr="00977631">
        <w:rPr>
          <w:rFonts w:ascii="Segoe UI" w:hAnsi="Segoe UI" w:cs="Segoe UI"/>
          <w:color w:val="000000"/>
        </w:rPr>
        <w:t xml:space="preserve">Durante a </w:t>
      </w:r>
      <w:r w:rsidRPr="00977631">
        <w:rPr>
          <w:rFonts w:ascii="Segoe UI" w:hAnsi="Segoe UI" w:cs="Segoe UI"/>
        </w:rPr>
        <w:t>vigência</w:t>
      </w:r>
      <w:r w:rsidRPr="00977631">
        <w:rPr>
          <w:rFonts w:ascii="Segoe UI" w:hAnsi="Segoe UI" w:cs="Segoe UI"/>
          <w:color w:val="000000"/>
        </w:rPr>
        <w:t xml:space="preserve"> da Ata, os preços registrados não poderão ficar acima </w:t>
      </w:r>
      <w:proofErr w:type="spellStart"/>
      <w:r w:rsidRPr="00977631">
        <w:rPr>
          <w:rFonts w:ascii="Segoe UI" w:hAnsi="Segoe UI" w:cs="Segoe UI"/>
          <w:color w:val="000000"/>
        </w:rPr>
        <w:t>dos</w:t>
      </w:r>
      <w:proofErr w:type="spellEnd"/>
      <w:r w:rsidRPr="00977631">
        <w:rPr>
          <w:rFonts w:ascii="Segoe UI" w:hAnsi="Segoe UI" w:cs="Segoe UI"/>
          <w:color w:val="000000"/>
        </w:rPr>
        <w:t xml:space="preserve"> praticado no mercado. Por conseguinte, independentemente de provocação do CPB, no caso de redução, ainda que temporária, dos preços de mercado, a detentora obriga-se a comunicar o novo preço que substituirá o então registrado.</w:t>
      </w:r>
    </w:p>
    <w:p w14:paraId="665AFB11" w14:textId="77777777" w:rsidR="00977631" w:rsidRPr="00977631" w:rsidRDefault="00977631" w:rsidP="008E3E56">
      <w:pPr>
        <w:spacing w:after="0" w:line="240" w:lineRule="auto"/>
        <w:ind w:left="1647"/>
        <w:jc w:val="both"/>
        <w:rPr>
          <w:rFonts w:ascii="Segoe UI" w:hAnsi="Segoe UI" w:cs="Segoe UI"/>
        </w:rPr>
      </w:pPr>
    </w:p>
    <w:p w14:paraId="2AA63A8C" w14:textId="5E0AE341" w:rsidR="00BD3623" w:rsidRPr="008E3E56" w:rsidRDefault="00BD3623" w:rsidP="008E3E56">
      <w:pPr>
        <w:pStyle w:val="PargrafodaLista"/>
        <w:numPr>
          <w:ilvl w:val="2"/>
          <w:numId w:val="41"/>
        </w:numPr>
        <w:spacing w:after="0" w:line="240" w:lineRule="auto"/>
        <w:ind w:left="1276" w:hanging="709"/>
        <w:jc w:val="both"/>
        <w:rPr>
          <w:rFonts w:ascii="Segoe UI" w:hAnsi="Segoe UI" w:cs="Segoe UI"/>
        </w:rPr>
      </w:pPr>
      <w:r w:rsidRPr="008E3E56">
        <w:rPr>
          <w:rFonts w:ascii="Segoe UI" w:hAnsi="Segoe UI" w:cs="Segoe UI"/>
        </w:rPr>
        <w:t xml:space="preserve">Caso a detentora venha a se locupletar com a redução efetiva de preços de mercado não repassada ao CPB, ficará obrigada à restituição do que houver recebido indevidamente. </w:t>
      </w:r>
    </w:p>
    <w:p w14:paraId="06D2BF8B" w14:textId="77777777" w:rsidR="008E3E56" w:rsidRPr="008E3E56" w:rsidRDefault="008E3E56" w:rsidP="008E3E56">
      <w:pPr>
        <w:spacing w:after="0" w:line="240" w:lineRule="auto"/>
        <w:ind w:left="3294"/>
        <w:jc w:val="both"/>
        <w:rPr>
          <w:rFonts w:ascii="Arial" w:hAnsi="Arial" w:cs="Arial"/>
          <w:color w:val="000000"/>
          <w:sz w:val="20"/>
          <w:szCs w:val="20"/>
        </w:rPr>
      </w:pPr>
    </w:p>
    <w:p w14:paraId="7661DCA7" w14:textId="2A1EBB21" w:rsidR="00BD3623" w:rsidRDefault="00BD3623" w:rsidP="008E3E56">
      <w:pPr>
        <w:spacing w:after="0" w:line="240" w:lineRule="auto"/>
        <w:ind w:left="567" w:hanging="567"/>
        <w:jc w:val="both"/>
        <w:rPr>
          <w:rFonts w:ascii="Segoe UI" w:hAnsi="Segoe UI" w:cs="Segoe UI"/>
          <w:color w:val="000000"/>
          <w:sz w:val="22"/>
          <w:szCs w:val="22"/>
        </w:rPr>
      </w:pPr>
      <w:r w:rsidRPr="00054789">
        <w:rPr>
          <w:rFonts w:ascii="Segoe UI" w:hAnsi="Segoe UI" w:cs="Segoe UI"/>
          <w:sz w:val="22"/>
          <w:szCs w:val="22"/>
        </w:rPr>
        <w:t>6.4.</w:t>
      </w:r>
      <w:r w:rsidRPr="00054789">
        <w:rPr>
          <w:rFonts w:ascii="Segoe UI" w:hAnsi="Segoe UI" w:cs="Segoe UI"/>
          <w:sz w:val="22"/>
          <w:szCs w:val="22"/>
        </w:rPr>
        <w:tab/>
      </w:r>
      <w:r w:rsidRPr="00054789">
        <w:rPr>
          <w:rFonts w:ascii="Segoe UI" w:hAnsi="Segoe UI" w:cs="Segoe UI"/>
          <w:color w:val="000000"/>
          <w:sz w:val="22"/>
          <w:szCs w:val="22"/>
        </w:rPr>
        <w:t>Os preços registrados poderão ser ainda alterados ou atualizados em decorrência de fato que eleve o custo dos bens, das obras ou dos serviços, em caso de força maior, caso fortuito ou fato do príncipe ou em decorrência de fatos imprevisíveis ou previsíveis de consequências incalculáveis, que inviabilizem a execução da ata tal como pactuada.</w:t>
      </w:r>
      <w:bookmarkEnd w:id="8"/>
    </w:p>
    <w:p w14:paraId="2DEE16AA" w14:textId="77777777" w:rsidR="00765362" w:rsidRPr="00BD3623" w:rsidRDefault="00765362" w:rsidP="008E3E56">
      <w:pPr>
        <w:spacing w:after="0" w:line="240" w:lineRule="auto"/>
        <w:ind w:left="709" w:hanging="709"/>
        <w:jc w:val="both"/>
        <w:rPr>
          <w:rFonts w:ascii="Segoe UI" w:hAnsi="Segoe UI" w:cs="Segoe UI"/>
          <w:sz w:val="22"/>
          <w:szCs w:val="22"/>
        </w:rPr>
      </w:pPr>
    </w:p>
    <w:p w14:paraId="235AFCD6" w14:textId="77777777" w:rsidR="00BD3623" w:rsidRPr="00054789" w:rsidRDefault="00BD3623" w:rsidP="008E3E56">
      <w:pPr>
        <w:pStyle w:val="PargrafodaLista"/>
        <w:numPr>
          <w:ilvl w:val="0"/>
          <w:numId w:val="39"/>
        </w:numPr>
        <w:spacing w:after="0" w:line="240" w:lineRule="auto"/>
        <w:ind w:left="567" w:hanging="567"/>
        <w:contextualSpacing w:val="0"/>
        <w:jc w:val="both"/>
        <w:rPr>
          <w:rFonts w:ascii="Segoe UI" w:hAnsi="Segoe UI" w:cs="Segoe UI"/>
          <w:b/>
          <w:bCs/>
          <w:u w:val="single"/>
        </w:rPr>
      </w:pPr>
      <w:bookmarkStart w:id="9" w:name="_Hlk56790417"/>
      <w:r w:rsidRPr="00054789">
        <w:rPr>
          <w:rFonts w:ascii="Segoe UI" w:hAnsi="Segoe UI" w:cs="Segoe UI"/>
          <w:b/>
          <w:bCs/>
          <w:noProof/>
          <w:u w:val="single"/>
        </w:rPr>
        <w:t xml:space="preserve">CLÁUSULA SÉTIMA - </w:t>
      </w:r>
      <w:r w:rsidRPr="00054789">
        <w:rPr>
          <w:rFonts w:ascii="Segoe UI" w:hAnsi="Segoe UI" w:cs="Segoe UI"/>
          <w:b/>
          <w:u w:val="single"/>
        </w:rPr>
        <w:t>DO RECEBIMENTO, MEDIÇÃO E ATESTO</w:t>
      </w:r>
    </w:p>
    <w:p w14:paraId="74A2757B" w14:textId="77777777" w:rsidR="00BD3623" w:rsidRPr="00054789" w:rsidRDefault="00BD3623" w:rsidP="008E3E56">
      <w:pPr>
        <w:spacing w:after="0" w:line="240" w:lineRule="auto"/>
        <w:jc w:val="both"/>
        <w:rPr>
          <w:rFonts w:ascii="Segoe UI" w:hAnsi="Segoe UI" w:cs="Segoe UI"/>
          <w:b/>
          <w:bCs/>
          <w:sz w:val="22"/>
          <w:szCs w:val="22"/>
          <w:u w:val="single"/>
        </w:rPr>
      </w:pPr>
    </w:p>
    <w:bookmarkEnd w:id="9"/>
    <w:p w14:paraId="1781E46D"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Sendo identificada qualquer incompatibilidade dos serviços prestados com as solicitações registradas, a área demandante poderá recusar parcial ou totalmente os serviços, devendo informar ao Departamento de Aquisições e Contratos.</w:t>
      </w:r>
    </w:p>
    <w:p w14:paraId="6D24DD12" w14:textId="77777777" w:rsidR="00BD3623" w:rsidRPr="00054789" w:rsidRDefault="00BD3623" w:rsidP="008E3E56">
      <w:pPr>
        <w:spacing w:after="0" w:line="240" w:lineRule="auto"/>
        <w:ind w:left="1135"/>
        <w:jc w:val="both"/>
        <w:rPr>
          <w:rFonts w:ascii="Segoe UI" w:hAnsi="Segoe UI" w:cs="Segoe UI"/>
          <w:sz w:val="22"/>
          <w:szCs w:val="22"/>
        </w:rPr>
      </w:pPr>
    </w:p>
    <w:p w14:paraId="0F2A27F2" w14:textId="6FB4550B" w:rsidR="00BD3623" w:rsidRDefault="00BD3623" w:rsidP="008E3E56">
      <w:pPr>
        <w:pStyle w:val="PargrafodaLista"/>
        <w:numPr>
          <w:ilvl w:val="2"/>
          <w:numId w:val="39"/>
        </w:numPr>
        <w:spacing w:after="0" w:line="240" w:lineRule="auto"/>
        <w:ind w:left="1276" w:hanging="709"/>
        <w:contextualSpacing w:val="0"/>
        <w:jc w:val="both"/>
        <w:rPr>
          <w:rFonts w:ascii="Segoe UI" w:hAnsi="Segoe UI" w:cs="Segoe UI"/>
        </w:rPr>
      </w:pPr>
      <w:r w:rsidRPr="00054789">
        <w:rPr>
          <w:rFonts w:ascii="Segoe UI" w:hAnsi="Segoe UI" w:cs="Segoe UI"/>
        </w:rPr>
        <w:t xml:space="preserve">O aceite da prestação de serviços não exclui a responsabilidade da </w:t>
      </w:r>
      <w:r w:rsidRPr="00054789">
        <w:rPr>
          <w:rFonts w:ascii="Segoe UI" w:hAnsi="Segoe UI" w:cs="Segoe UI"/>
          <w:b/>
          <w:bCs/>
        </w:rPr>
        <w:t>DETENTORA</w:t>
      </w:r>
      <w:r w:rsidRPr="00054789">
        <w:rPr>
          <w:rFonts w:ascii="Segoe UI" w:hAnsi="Segoe UI" w:cs="Segoe UI"/>
        </w:rPr>
        <w:t xml:space="preserve"> por vícios ou por desacordo com os serviços esperados, mesmo que constatados em momento posterior à execução.</w:t>
      </w:r>
    </w:p>
    <w:p w14:paraId="59C2368E" w14:textId="77777777" w:rsidR="00BD3623" w:rsidRPr="00BD3623" w:rsidRDefault="00BD3623" w:rsidP="00BD3623">
      <w:pPr>
        <w:spacing w:after="0" w:line="240" w:lineRule="auto"/>
        <w:ind w:left="567"/>
        <w:jc w:val="both"/>
        <w:rPr>
          <w:rFonts w:ascii="Segoe UI" w:hAnsi="Segoe UI" w:cs="Segoe UI"/>
        </w:rPr>
      </w:pPr>
    </w:p>
    <w:p w14:paraId="5F4B24B6" w14:textId="77777777" w:rsidR="00BD3623" w:rsidRPr="009B773F" w:rsidRDefault="00BD3623" w:rsidP="008E3E56">
      <w:pPr>
        <w:pStyle w:val="PargrafodaLista"/>
        <w:numPr>
          <w:ilvl w:val="2"/>
          <w:numId w:val="39"/>
        </w:numPr>
        <w:spacing w:after="0" w:line="240" w:lineRule="auto"/>
        <w:ind w:left="1276" w:hanging="709"/>
        <w:contextualSpacing w:val="0"/>
        <w:jc w:val="both"/>
        <w:rPr>
          <w:rFonts w:ascii="Segoe UI" w:hAnsi="Segoe UI" w:cs="Segoe UI"/>
        </w:rPr>
      </w:pPr>
      <w:r w:rsidRPr="00054789">
        <w:rPr>
          <w:rFonts w:ascii="Segoe UI" w:hAnsi="Segoe UI" w:cs="Segoe UI"/>
        </w:rPr>
        <w:lastRenderedPageBreak/>
        <w:t xml:space="preserve">No caso de a prestação de serviço ocorrer em desacordo com o solicitado, a </w:t>
      </w:r>
      <w:r w:rsidRPr="00054789">
        <w:rPr>
          <w:rFonts w:ascii="Segoe UI" w:hAnsi="Segoe UI" w:cs="Segoe UI"/>
          <w:b/>
          <w:bCs/>
        </w:rPr>
        <w:t>DETENTORA</w:t>
      </w:r>
      <w:r w:rsidRPr="00054789">
        <w:rPr>
          <w:rFonts w:ascii="Segoe UI" w:hAnsi="Segoe UI" w:cs="Segoe UI"/>
        </w:rPr>
        <w:t xml:space="preserve"> estará sujeita as penalidades descritas nesta Ata de Registro de Preços.</w:t>
      </w:r>
    </w:p>
    <w:p w14:paraId="60CC43FD" w14:textId="77777777" w:rsidR="00BD3623" w:rsidRPr="00054789" w:rsidRDefault="00BD3623" w:rsidP="008E3E56">
      <w:pPr>
        <w:pStyle w:val="PargrafodaLista"/>
        <w:spacing w:after="0" w:line="240" w:lineRule="auto"/>
        <w:rPr>
          <w:rFonts w:ascii="Segoe UI" w:hAnsi="Segoe UI" w:cs="Segoe UI"/>
        </w:rPr>
      </w:pPr>
    </w:p>
    <w:p w14:paraId="17593401" w14:textId="77777777" w:rsidR="00BD3623" w:rsidRPr="00054789" w:rsidRDefault="00BD3623" w:rsidP="008E3E56">
      <w:pPr>
        <w:pStyle w:val="PargrafodaLista"/>
        <w:numPr>
          <w:ilvl w:val="0"/>
          <w:numId w:val="39"/>
        </w:numPr>
        <w:spacing w:after="0" w:line="240" w:lineRule="auto"/>
        <w:ind w:left="567" w:hanging="567"/>
        <w:contextualSpacing w:val="0"/>
        <w:jc w:val="both"/>
        <w:rPr>
          <w:rFonts w:ascii="Segoe UI" w:hAnsi="Segoe UI" w:cs="Segoe UI"/>
          <w:b/>
          <w:bCs/>
          <w:u w:val="single"/>
        </w:rPr>
      </w:pPr>
      <w:r w:rsidRPr="00054789">
        <w:rPr>
          <w:rFonts w:ascii="Segoe UI" w:hAnsi="Segoe UI" w:cs="Segoe UI"/>
          <w:b/>
          <w:bCs/>
          <w:u w:val="single"/>
        </w:rPr>
        <w:t>CLÁUSULA OITAVA – DAS CONDIÇÕES DE PAGAMENTO</w:t>
      </w:r>
    </w:p>
    <w:p w14:paraId="542CBDD7" w14:textId="77777777" w:rsidR="00BD3623" w:rsidRPr="00054789" w:rsidRDefault="00BD3623" w:rsidP="008E3E56">
      <w:pPr>
        <w:spacing w:after="0" w:line="240" w:lineRule="auto"/>
        <w:jc w:val="both"/>
        <w:rPr>
          <w:rFonts w:ascii="Segoe UI" w:hAnsi="Segoe UI" w:cs="Segoe UI"/>
          <w:b/>
          <w:bCs/>
          <w:sz w:val="22"/>
          <w:szCs w:val="22"/>
          <w:u w:val="single"/>
        </w:rPr>
      </w:pPr>
    </w:p>
    <w:p w14:paraId="537BB2C7"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bookmarkStart w:id="10" w:name="_Hlk66527535"/>
      <w:r w:rsidRPr="00054789">
        <w:rPr>
          <w:rFonts w:ascii="Segoe UI" w:hAnsi="Segoe UI" w:cs="Segoe UI"/>
        </w:rPr>
        <w:t>O prazo de pagamento será de até 30 (trinta) dias, a contar do atesto da nota fiscal, acompanhado obrigatoriamente dos documentos de: regularidade fiscal e trabalhista, conforme Regulamento de Aquisições e Contratos - CPB, acompanhado de aprovação dos serviços/materiais – “Atesto” - pelo gestor e/ou responsável do CPB, devendo ser efetuada a retenção na fonte dos tributos e contribuições determinadas pelos órgãos fiscais e fazendários em conformidade com a legislação vigente, quando for o caso.</w:t>
      </w:r>
    </w:p>
    <w:p w14:paraId="4B8655AF" w14:textId="77777777" w:rsidR="00BD3623" w:rsidRPr="00054789" w:rsidRDefault="00BD3623" w:rsidP="008E3E56">
      <w:pPr>
        <w:spacing w:after="0" w:line="240" w:lineRule="auto"/>
        <w:ind w:left="1135"/>
        <w:jc w:val="both"/>
        <w:rPr>
          <w:rFonts w:ascii="Segoe UI" w:hAnsi="Segoe UI" w:cs="Segoe UI"/>
          <w:sz w:val="22"/>
          <w:szCs w:val="22"/>
        </w:rPr>
      </w:pPr>
    </w:p>
    <w:p w14:paraId="7B91E8CC"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A discriminação dos serviços, valores e quantitativos deverão ser reproduzidos na nota fiscal apresentada para efeito de pagamento.</w:t>
      </w:r>
    </w:p>
    <w:p w14:paraId="279CCC3A" w14:textId="77777777" w:rsidR="00BD3623" w:rsidRPr="00054789" w:rsidRDefault="00BD3623" w:rsidP="008E3E56">
      <w:pPr>
        <w:pStyle w:val="PargrafodaLista"/>
        <w:spacing w:after="0" w:line="240" w:lineRule="auto"/>
        <w:rPr>
          <w:rFonts w:ascii="Segoe UI" w:hAnsi="Segoe UI" w:cs="Segoe UI"/>
        </w:rPr>
      </w:pPr>
    </w:p>
    <w:p w14:paraId="4553991F"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Para efetivação do pagamento, a DETENTORA deverá, obrigatoriamente, encaminhar a Nota Fiscal/Fatura para o e-mail </w:t>
      </w:r>
      <w:hyperlink r:id="rId9" w:history="1">
        <w:r w:rsidRPr="00054789">
          <w:rPr>
            <w:rStyle w:val="Hyperlink"/>
            <w:rFonts w:ascii="Segoe UI" w:hAnsi="Segoe UI" w:cs="Segoe UI"/>
          </w:rPr>
          <w:t>nf@cpb.org.br</w:t>
        </w:r>
      </w:hyperlink>
      <w:r>
        <w:rPr>
          <w:rFonts w:ascii="Segoe UI" w:hAnsi="Segoe UI" w:cs="Segoe UI"/>
        </w:rPr>
        <w:t>.</w:t>
      </w:r>
    </w:p>
    <w:p w14:paraId="3326221D" w14:textId="77777777" w:rsidR="00BD3623" w:rsidRPr="00054789" w:rsidRDefault="00BD3623" w:rsidP="008E3E56">
      <w:pPr>
        <w:pStyle w:val="PargrafodaLista"/>
        <w:spacing w:after="0" w:line="240" w:lineRule="auto"/>
        <w:ind w:left="709"/>
        <w:contextualSpacing w:val="0"/>
        <w:jc w:val="both"/>
        <w:rPr>
          <w:rFonts w:ascii="Segoe UI" w:hAnsi="Segoe UI" w:cs="Segoe UI"/>
        </w:rPr>
      </w:pPr>
    </w:p>
    <w:p w14:paraId="58F782EF" w14:textId="77777777" w:rsidR="00BD3623" w:rsidRPr="00054789" w:rsidRDefault="00BD3623" w:rsidP="008E3E56">
      <w:pPr>
        <w:pStyle w:val="PargrafodaLista"/>
        <w:numPr>
          <w:ilvl w:val="2"/>
          <w:numId w:val="39"/>
        </w:numPr>
        <w:spacing w:after="0" w:line="240" w:lineRule="auto"/>
        <w:ind w:left="1418" w:hanging="851"/>
        <w:contextualSpacing w:val="0"/>
        <w:jc w:val="both"/>
        <w:rPr>
          <w:rFonts w:ascii="Segoe UI" w:hAnsi="Segoe UI" w:cs="Segoe UI"/>
        </w:rPr>
      </w:pPr>
      <w:r w:rsidRPr="00054789">
        <w:rPr>
          <w:rFonts w:ascii="Segoe UI" w:hAnsi="Segoe UI" w:cs="Segoe UI"/>
        </w:rPr>
        <w:t xml:space="preserve">O não envio da nota fiscal para o e-mail </w:t>
      </w:r>
      <w:r w:rsidRPr="00054789">
        <w:rPr>
          <w:rStyle w:val="Hyperlink"/>
          <w:rFonts w:ascii="Segoe UI" w:hAnsi="Segoe UI" w:cs="Segoe UI"/>
        </w:rPr>
        <w:t>nf@cpb.org.br</w:t>
      </w:r>
      <w:r w:rsidRPr="00054789">
        <w:rPr>
          <w:rFonts w:ascii="Segoe UI" w:hAnsi="Segoe UI" w:cs="Segoe UI"/>
        </w:rPr>
        <w:t xml:space="preserve"> poderá ocasionar atrasos nos tramites de liquidação.</w:t>
      </w:r>
    </w:p>
    <w:p w14:paraId="2A66E0D8" w14:textId="77777777" w:rsidR="00BD3623" w:rsidRPr="00054789" w:rsidRDefault="00BD3623" w:rsidP="008E3E56">
      <w:pPr>
        <w:pStyle w:val="PargrafodaLista"/>
        <w:spacing w:after="0" w:line="240" w:lineRule="auto"/>
        <w:ind w:left="2990"/>
        <w:contextualSpacing w:val="0"/>
        <w:jc w:val="both"/>
        <w:rPr>
          <w:rFonts w:ascii="Segoe UI" w:hAnsi="Segoe UI" w:cs="Segoe UI"/>
        </w:rPr>
      </w:pPr>
    </w:p>
    <w:p w14:paraId="47CC8606"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Caso ocorra a necessidade de providências complementares por parte da </w:t>
      </w:r>
      <w:r w:rsidRPr="00054789">
        <w:rPr>
          <w:rFonts w:ascii="Segoe UI" w:hAnsi="Segoe UI" w:cs="Segoe UI"/>
          <w:b/>
        </w:rPr>
        <w:t>DETENTORA</w:t>
      </w:r>
      <w:r w:rsidRPr="00054789">
        <w:rPr>
          <w:rFonts w:ascii="Segoe UI" w:hAnsi="Segoe UI" w:cs="Segoe UI"/>
        </w:rPr>
        <w:t>, a fluência do prazo de pagamento será interrompida, reiniciando-se a contagem a partir da data em que estas forem cumpridas.</w:t>
      </w:r>
    </w:p>
    <w:p w14:paraId="0C3E7FEE" w14:textId="77777777" w:rsidR="00BD3623" w:rsidRPr="00054789" w:rsidRDefault="00BD3623" w:rsidP="008E3E56">
      <w:pPr>
        <w:pStyle w:val="PargrafodaLista"/>
        <w:spacing w:after="0" w:line="240" w:lineRule="auto"/>
        <w:ind w:left="567"/>
        <w:contextualSpacing w:val="0"/>
        <w:jc w:val="both"/>
        <w:rPr>
          <w:rFonts w:ascii="Segoe UI" w:hAnsi="Segoe UI" w:cs="Segoe UI"/>
        </w:rPr>
      </w:pPr>
    </w:p>
    <w:p w14:paraId="54BE8894"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O pagamento será efetuado por crédito em conta corrente, de titularidade da empresa e o emissor da nota fiscal, vinculada ao CNPJ.</w:t>
      </w:r>
    </w:p>
    <w:p w14:paraId="2C8A7BAB" w14:textId="77777777" w:rsidR="00BD3623" w:rsidRPr="00054789" w:rsidRDefault="00BD3623" w:rsidP="008E3E56">
      <w:pPr>
        <w:pStyle w:val="PargrafodaLista"/>
        <w:spacing w:after="0" w:line="240" w:lineRule="auto"/>
        <w:rPr>
          <w:rFonts w:ascii="Segoe UI" w:hAnsi="Segoe UI" w:cs="Segoe UI"/>
        </w:rPr>
      </w:pPr>
    </w:p>
    <w:p w14:paraId="57B72A28"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A </w:t>
      </w:r>
      <w:r w:rsidRPr="00054789">
        <w:rPr>
          <w:rFonts w:ascii="Segoe UI" w:hAnsi="Segoe UI" w:cs="Segoe UI"/>
          <w:b/>
        </w:rPr>
        <w:t>DETENTORA</w:t>
      </w:r>
      <w:r w:rsidRPr="00054789">
        <w:rPr>
          <w:rFonts w:ascii="Segoe UI" w:hAnsi="Segoe UI" w:cs="Segoe UI"/>
        </w:rPr>
        <w:t>, fica sempre condicionada à apresentação dos seguintes documentos, para a efetivação do pagamento:</w:t>
      </w:r>
    </w:p>
    <w:p w14:paraId="28D934F9" w14:textId="77777777" w:rsidR="00BD3623" w:rsidRPr="00054789" w:rsidRDefault="00BD3623" w:rsidP="008E3E56">
      <w:pPr>
        <w:pStyle w:val="PargrafodaLista"/>
        <w:spacing w:after="0" w:line="240" w:lineRule="auto"/>
        <w:rPr>
          <w:rFonts w:ascii="Segoe UI" w:hAnsi="Segoe UI" w:cs="Segoe UI"/>
        </w:rPr>
      </w:pPr>
    </w:p>
    <w:p w14:paraId="2FD1F246" w14:textId="77777777" w:rsidR="00BD3623" w:rsidRPr="00054789" w:rsidRDefault="00BD3623" w:rsidP="008E3E56">
      <w:pPr>
        <w:pStyle w:val="PargrafodaLista"/>
        <w:numPr>
          <w:ilvl w:val="2"/>
          <w:numId w:val="39"/>
        </w:numPr>
        <w:spacing w:after="0" w:line="240" w:lineRule="auto"/>
        <w:ind w:left="1276" w:hanging="709"/>
        <w:contextualSpacing w:val="0"/>
        <w:jc w:val="both"/>
        <w:rPr>
          <w:rFonts w:ascii="Segoe UI" w:hAnsi="Segoe UI" w:cs="Segoe UI"/>
          <w:b/>
          <w:u w:val="single"/>
        </w:rPr>
      </w:pPr>
      <w:r w:rsidRPr="00054789">
        <w:rPr>
          <w:rFonts w:ascii="Segoe UI" w:hAnsi="Segoe UI" w:cs="Segoe UI"/>
        </w:rPr>
        <w:t>Via da Nota Fiscal / Fatura com identificação do Número do Ata de Registro de Preços e Número da Ordem de Serviço.</w:t>
      </w:r>
    </w:p>
    <w:p w14:paraId="24483BA7" w14:textId="77777777" w:rsidR="00BD3623" w:rsidRPr="00054789" w:rsidRDefault="00BD3623" w:rsidP="008E3E56">
      <w:pPr>
        <w:spacing w:after="0" w:line="240" w:lineRule="auto"/>
        <w:ind w:left="2270"/>
        <w:jc w:val="both"/>
        <w:rPr>
          <w:rFonts w:ascii="Segoe UI" w:hAnsi="Segoe UI" w:cs="Segoe UI"/>
          <w:b/>
          <w:sz w:val="22"/>
          <w:szCs w:val="22"/>
          <w:u w:val="single"/>
        </w:rPr>
      </w:pPr>
    </w:p>
    <w:p w14:paraId="02252F71" w14:textId="77777777" w:rsidR="00BD3623" w:rsidRPr="00054789" w:rsidRDefault="00BD3623" w:rsidP="008E3E56">
      <w:pPr>
        <w:pStyle w:val="PargrafodaLista"/>
        <w:numPr>
          <w:ilvl w:val="3"/>
          <w:numId w:val="39"/>
        </w:numPr>
        <w:spacing w:after="0" w:line="240" w:lineRule="auto"/>
        <w:ind w:left="2268" w:hanging="992"/>
        <w:contextualSpacing w:val="0"/>
        <w:jc w:val="both"/>
        <w:rPr>
          <w:rFonts w:ascii="Segoe UI" w:hAnsi="Segoe UI" w:cs="Segoe UI"/>
          <w:b/>
          <w:u w:val="single"/>
        </w:rPr>
      </w:pPr>
      <w:r w:rsidRPr="00054789">
        <w:rPr>
          <w:rFonts w:ascii="Segoe UI" w:hAnsi="Segoe UI" w:cs="Segoe UI"/>
        </w:rPr>
        <w:t>Na hipótese de existir Nota de retificação e/ou Nota Suplementar de Ordem de Serviço ou termo assinado, cópia(s) da(s) mesma(s) deverá(</w:t>
      </w:r>
      <w:proofErr w:type="spellStart"/>
      <w:r w:rsidRPr="00054789">
        <w:rPr>
          <w:rFonts w:ascii="Segoe UI" w:hAnsi="Segoe UI" w:cs="Segoe UI"/>
        </w:rPr>
        <w:t>ão</w:t>
      </w:r>
      <w:proofErr w:type="spellEnd"/>
      <w:r w:rsidRPr="00054789">
        <w:rPr>
          <w:rFonts w:ascii="Segoe UI" w:hAnsi="Segoe UI" w:cs="Segoe UI"/>
        </w:rPr>
        <w:t>) acompanhar os demais documentos citados.</w:t>
      </w:r>
    </w:p>
    <w:p w14:paraId="6799B73F" w14:textId="77777777" w:rsidR="00BD3623" w:rsidRPr="00054789" w:rsidRDefault="00BD3623" w:rsidP="008E3E56">
      <w:pPr>
        <w:spacing w:after="0" w:line="240" w:lineRule="auto"/>
        <w:ind w:left="3405"/>
        <w:jc w:val="both"/>
        <w:rPr>
          <w:rFonts w:ascii="Segoe UI" w:hAnsi="Segoe UI" w:cs="Segoe UI"/>
          <w:b/>
          <w:sz w:val="22"/>
          <w:szCs w:val="22"/>
          <w:u w:val="single"/>
        </w:rPr>
      </w:pPr>
    </w:p>
    <w:p w14:paraId="0F17EABF" w14:textId="77777777" w:rsidR="00BD3623" w:rsidRPr="00054789" w:rsidRDefault="00BD3623" w:rsidP="008E3E56">
      <w:pPr>
        <w:pStyle w:val="PargrafodaLista"/>
        <w:numPr>
          <w:ilvl w:val="2"/>
          <w:numId w:val="39"/>
        </w:numPr>
        <w:spacing w:after="0" w:line="240" w:lineRule="auto"/>
        <w:ind w:left="1276" w:hanging="709"/>
        <w:contextualSpacing w:val="0"/>
        <w:jc w:val="both"/>
        <w:rPr>
          <w:rFonts w:ascii="Segoe UI" w:hAnsi="Segoe UI" w:cs="Segoe UI"/>
        </w:rPr>
      </w:pPr>
      <w:r w:rsidRPr="00054789">
        <w:rPr>
          <w:rFonts w:ascii="Segoe UI" w:hAnsi="Segoe UI" w:cs="Segoe UI"/>
        </w:rPr>
        <w:t>Regularidade Fiscal</w:t>
      </w:r>
    </w:p>
    <w:p w14:paraId="2395595C" w14:textId="77777777" w:rsidR="00BD3623" w:rsidRPr="00054789" w:rsidRDefault="00BD3623" w:rsidP="008E3E56">
      <w:pPr>
        <w:spacing w:after="0" w:line="240" w:lineRule="auto"/>
        <w:ind w:left="2270"/>
        <w:jc w:val="both"/>
        <w:rPr>
          <w:rFonts w:ascii="Segoe UI" w:hAnsi="Segoe UI" w:cs="Segoe UI"/>
          <w:sz w:val="22"/>
          <w:szCs w:val="22"/>
        </w:rPr>
      </w:pPr>
    </w:p>
    <w:p w14:paraId="3391EC33" w14:textId="77777777" w:rsidR="00BD3623" w:rsidRPr="00054789" w:rsidRDefault="00BD3623" w:rsidP="00DF31EC">
      <w:pPr>
        <w:pStyle w:val="PargrafodaLista"/>
        <w:numPr>
          <w:ilvl w:val="2"/>
          <w:numId w:val="35"/>
        </w:numPr>
        <w:spacing w:after="0" w:line="240" w:lineRule="auto"/>
        <w:ind w:left="1701" w:hanging="425"/>
        <w:contextualSpacing w:val="0"/>
        <w:jc w:val="both"/>
        <w:rPr>
          <w:rFonts w:ascii="Segoe UI" w:hAnsi="Segoe UI" w:cs="Segoe UI"/>
        </w:rPr>
      </w:pPr>
      <w:r w:rsidRPr="00054789">
        <w:rPr>
          <w:rFonts w:ascii="Segoe UI" w:hAnsi="Segoe UI" w:cs="Segoe UI"/>
        </w:rPr>
        <w:t>comprovante de Inscrição e de Situação Cadastral de Pessoa Jurídica no site do Ministério da Fazenda;</w:t>
      </w:r>
    </w:p>
    <w:p w14:paraId="001F28D6" w14:textId="77777777" w:rsidR="00BD3623" w:rsidRPr="00054789" w:rsidRDefault="00BD3623" w:rsidP="00BD3623">
      <w:pPr>
        <w:ind w:left="1800"/>
        <w:jc w:val="both"/>
        <w:rPr>
          <w:rFonts w:ascii="Segoe UI" w:hAnsi="Segoe UI" w:cs="Segoe UI"/>
          <w:sz w:val="16"/>
          <w:szCs w:val="16"/>
        </w:rPr>
      </w:pPr>
    </w:p>
    <w:p w14:paraId="466E5815" w14:textId="77777777" w:rsidR="00BD3623" w:rsidRPr="00054789" w:rsidRDefault="00BD3623" w:rsidP="00DF31EC">
      <w:pPr>
        <w:pStyle w:val="PargrafodaLista"/>
        <w:numPr>
          <w:ilvl w:val="2"/>
          <w:numId w:val="35"/>
        </w:numPr>
        <w:spacing w:after="0" w:line="240" w:lineRule="auto"/>
        <w:ind w:left="1701" w:hanging="425"/>
        <w:contextualSpacing w:val="0"/>
        <w:jc w:val="both"/>
        <w:rPr>
          <w:rFonts w:ascii="Segoe UI" w:hAnsi="Segoe UI" w:cs="Segoe UI"/>
        </w:rPr>
      </w:pPr>
      <w:r w:rsidRPr="00054789">
        <w:rPr>
          <w:rFonts w:ascii="Segoe UI" w:hAnsi="Segoe UI" w:cs="Segoe UI"/>
        </w:rPr>
        <w:lastRenderedPageBreak/>
        <w:t>Certidão de Débitos Relativos a Créditos Tributários Federais e à Dívida Ativa da União;</w:t>
      </w:r>
    </w:p>
    <w:p w14:paraId="1235FC45" w14:textId="77777777" w:rsidR="00BD3623" w:rsidRPr="00054789" w:rsidRDefault="00BD3623" w:rsidP="00BD3623">
      <w:pPr>
        <w:pStyle w:val="PargrafodaLista"/>
        <w:spacing w:after="0" w:line="240" w:lineRule="auto"/>
        <w:rPr>
          <w:rFonts w:ascii="Segoe UI" w:hAnsi="Segoe UI" w:cs="Segoe UI"/>
          <w:sz w:val="16"/>
          <w:szCs w:val="16"/>
        </w:rPr>
      </w:pPr>
    </w:p>
    <w:p w14:paraId="3C1B8E60" w14:textId="77777777" w:rsidR="00BD3623" w:rsidRPr="00054789" w:rsidRDefault="00BD3623" w:rsidP="00DF31EC">
      <w:pPr>
        <w:pStyle w:val="PargrafodaLista"/>
        <w:numPr>
          <w:ilvl w:val="2"/>
          <w:numId w:val="35"/>
        </w:numPr>
        <w:spacing w:after="0" w:line="240" w:lineRule="auto"/>
        <w:ind w:left="1701" w:hanging="425"/>
        <w:contextualSpacing w:val="0"/>
        <w:jc w:val="both"/>
        <w:rPr>
          <w:rFonts w:ascii="Segoe UI" w:hAnsi="Segoe UI" w:cs="Segoe UI"/>
        </w:rPr>
      </w:pPr>
      <w:r w:rsidRPr="00054789">
        <w:rPr>
          <w:rFonts w:ascii="Segoe UI" w:hAnsi="Segoe UI" w:cs="Segoe UI"/>
        </w:rPr>
        <w:t>Certidão de regularidade perante o FGTS;</w:t>
      </w:r>
    </w:p>
    <w:p w14:paraId="0831D245" w14:textId="77777777" w:rsidR="00BD3623" w:rsidRPr="00054789" w:rsidRDefault="00BD3623" w:rsidP="00BD3623">
      <w:pPr>
        <w:pStyle w:val="PargrafodaLista"/>
        <w:spacing w:after="0" w:line="240" w:lineRule="auto"/>
        <w:rPr>
          <w:rFonts w:ascii="Segoe UI" w:hAnsi="Segoe UI" w:cs="Segoe UI"/>
          <w:sz w:val="16"/>
          <w:szCs w:val="16"/>
        </w:rPr>
      </w:pPr>
    </w:p>
    <w:p w14:paraId="7A5C48ED" w14:textId="77777777" w:rsidR="00BD3623" w:rsidRPr="00054789" w:rsidRDefault="00BD3623" w:rsidP="00DF31EC">
      <w:pPr>
        <w:pStyle w:val="PargrafodaLista"/>
        <w:numPr>
          <w:ilvl w:val="2"/>
          <w:numId w:val="35"/>
        </w:numPr>
        <w:spacing w:after="0" w:line="240" w:lineRule="auto"/>
        <w:ind w:left="1701" w:hanging="425"/>
        <w:contextualSpacing w:val="0"/>
        <w:jc w:val="both"/>
        <w:rPr>
          <w:rFonts w:ascii="Segoe UI" w:hAnsi="Segoe UI" w:cs="Segoe UI"/>
        </w:rPr>
      </w:pPr>
      <w:r w:rsidRPr="00054789">
        <w:rPr>
          <w:rFonts w:ascii="Segoe UI" w:hAnsi="Segoe UI" w:cs="Segoe UI"/>
        </w:rPr>
        <w:t xml:space="preserve">Certidão Negativa de Débitos Trabalhistas; </w:t>
      </w:r>
    </w:p>
    <w:p w14:paraId="41669E37" w14:textId="77777777" w:rsidR="00BD3623" w:rsidRPr="00054789" w:rsidRDefault="00BD3623" w:rsidP="00BD3623">
      <w:pPr>
        <w:ind w:left="1800"/>
        <w:jc w:val="both"/>
        <w:rPr>
          <w:rFonts w:ascii="Segoe UI" w:hAnsi="Segoe UI" w:cs="Segoe UI"/>
          <w:sz w:val="16"/>
          <w:szCs w:val="16"/>
        </w:rPr>
      </w:pPr>
    </w:p>
    <w:p w14:paraId="18D07009" w14:textId="77777777" w:rsidR="00BD3623" w:rsidRPr="00054789" w:rsidRDefault="00BD3623" w:rsidP="00DF31EC">
      <w:pPr>
        <w:pStyle w:val="PargrafodaLista"/>
        <w:numPr>
          <w:ilvl w:val="2"/>
          <w:numId w:val="35"/>
        </w:numPr>
        <w:spacing w:after="0" w:line="240" w:lineRule="auto"/>
        <w:ind w:left="1701" w:hanging="425"/>
        <w:contextualSpacing w:val="0"/>
        <w:jc w:val="both"/>
        <w:rPr>
          <w:rFonts w:ascii="Segoe UI" w:hAnsi="Segoe UI" w:cs="Segoe UI"/>
        </w:rPr>
      </w:pPr>
      <w:r w:rsidRPr="00054789">
        <w:rPr>
          <w:rFonts w:ascii="Segoe UI" w:hAnsi="Segoe UI" w:cs="Segoe UI"/>
        </w:rPr>
        <w:t>Certidão de Regularidade para com a Fazenda Municipal da sede ou domicílio da licitante que comprove a regularidade de débitos tributários.</w:t>
      </w:r>
    </w:p>
    <w:p w14:paraId="0F66CAC3" w14:textId="77777777" w:rsidR="00BD3623" w:rsidRPr="00054789" w:rsidRDefault="00BD3623" w:rsidP="00A36739">
      <w:pPr>
        <w:spacing w:after="0"/>
        <w:jc w:val="both"/>
        <w:rPr>
          <w:rFonts w:ascii="Segoe UI" w:hAnsi="Segoe UI" w:cs="Segoe UI"/>
          <w:sz w:val="22"/>
          <w:szCs w:val="22"/>
        </w:rPr>
      </w:pPr>
    </w:p>
    <w:p w14:paraId="757D44DF"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O CNPJ da documentação fiscal deverá ser o mesmo da proposta de preço apresentada no procedimento licitatório, sob pena de rescisão contratual.</w:t>
      </w:r>
    </w:p>
    <w:p w14:paraId="61C81B64" w14:textId="77777777" w:rsidR="00BD3623" w:rsidRPr="00054789" w:rsidRDefault="00BD3623" w:rsidP="008E3E56">
      <w:pPr>
        <w:spacing w:after="0" w:line="240" w:lineRule="auto"/>
        <w:ind w:left="1135"/>
        <w:jc w:val="both"/>
        <w:rPr>
          <w:rFonts w:ascii="Segoe UI" w:hAnsi="Segoe UI" w:cs="Segoe UI"/>
          <w:sz w:val="22"/>
          <w:szCs w:val="22"/>
        </w:rPr>
      </w:pPr>
    </w:p>
    <w:p w14:paraId="54CFB93F"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O </w:t>
      </w:r>
      <w:r w:rsidRPr="00054789">
        <w:rPr>
          <w:rFonts w:ascii="Segoe UI" w:hAnsi="Segoe UI" w:cs="Segoe UI"/>
          <w:b/>
        </w:rPr>
        <w:t>GERENCIADOR</w:t>
      </w:r>
      <w:r w:rsidRPr="00054789">
        <w:rPr>
          <w:rFonts w:ascii="Segoe UI" w:hAnsi="Segoe UI" w:cs="Segoe UI"/>
        </w:rPr>
        <w:t xml:space="preserve"> poderá deduzir do montante a pagar os valores correspondentes a multas ou indenizações devidas pela empresa </w:t>
      </w:r>
      <w:r w:rsidRPr="00054789">
        <w:rPr>
          <w:rFonts w:ascii="Segoe UI" w:hAnsi="Segoe UI" w:cs="Segoe UI"/>
          <w:b/>
        </w:rPr>
        <w:t>DETENTORA</w:t>
      </w:r>
      <w:r w:rsidRPr="00054789">
        <w:rPr>
          <w:rFonts w:ascii="Segoe UI" w:hAnsi="Segoe UI" w:cs="Segoe UI"/>
        </w:rPr>
        <w:t xml:space="preserve">, nos termos deste Edital e seus anexos. </w:t>
      </w:r>
    </w:p>
    <w:p w14:paraId="400291A2" w14:textId="77777777" w:rsidR="00BD3623" w:rsidRPr="00054789" w:rsidRDefault="00BD3623" w:rsidP="008E3E56">
      <w:pPr>
        <w:pStyle w:val="PargrafodaLista"/>
        <w:spacing w:after="0" w:line="240" w:lineRule="auto"/>
        <w:rPr>
          <w:rFonts w:ascii="Segoe UI" w:hAnsi="Segoe UI" w:cs="Segoe UI"/>
        </w:rPr>
      </w:pPr>
    </w:p>
    <w:p w14:paraId="3D99D555"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Nenhum pagamento será efetuado à empresa </w:t>
      </w:r>
      <w:r w:rsidRPr="00054789">
        <w:rPr>
          <w:rFonts w:ascii="Segoe UI" w:hAnsi="Segoe UI" w:cs="Segoe UI"/>
          <w:b/>
        </w:rPr>
        <w:t>DETENTORA</w:t>
      </w:r>
      <w:r w:rsidRPr="00054789">
        <w:rPr>
          <w:rFonts w:ascii="Segoe UI" w:hAnsi="Segoe UI" w:cs="Segoe UI"/>
        </w:rPr>
        <w:t xml:space="preserve"> na pendência de: manutenção das condições de habilitação, atesto de serviços prestados/produtos recebidos e cumprimento de obrigações assumidas.</w:t>
      </w:r>
    </w:p>
    <w:p w14:paraId="519A03C8" w14:textId="77777777" w:rsidR="00BD3623" w:rsidRPr="00054789" w:rsidRDefault="00BD3623" w:rsidP="008E3E56">
      <w:pPr>
        <w:pStyle w:val="PargrafodaLista"/>
        <w:spacing w:after="0" w:line="240" w:lineRule="auto"/>
        <w:rPr>
          <w:rFonts w:ascii="Segoe UI" w:hAnsi="Segoe UI" w:cs="Segoe UI"/>
        </w:rPr>
      </w:pPr>
    </w:p>
    <w:p w14:paraId="1C8FEAB2"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No caso de constatação de erros ou irregularidades no documento fiscal comprobatório ou ausência da documentação constante do item 8.5.2, o prazo de pagamento será interrompido e reiniciará somente após a apresentação de nova documentação, devidamente corrigida.</w:t>
      </w:r>
    </w:p>
    <w:p w14:paraId="582B7CBD" w14:textId="77777777" w:rsidR="00BD3623" w:rsidRPr="00054789" w:rsidRDefault="00BD3623" w:rsidP="008E3E56">
      <w:pPr>
        <w:pStyle w:val="PargrafodaLista"/>
        <w:spacing w:after="0" w:line="240" w:lineRule="auto"/>
        <w:rPr>
          <w:rFonts w:ascii="Segoe UI" w:hAnsi="Segoe UI" w:cs="Segoe UI"/>
        </w:rPr>
      </w:pPr>
    </w:p>
    <w:p w14:paraId="175D42D8"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Nenhum pagamento será efetuado enquanto houver pendência de liquidação de obrigação financeira ou contratual em virtude de penalidade aplicada, mesmo quando oriunda de outros contratos que porventura venham a existir.</w:t>
      </w:r>
    </w:p>
    <w:p w14:paraId="6FDA0653" w14:textId="77777777" w:rsidR="00BD3623" w:rsidRPr="00054789" w:rsidRDefault="00BD3623" w:rsidP="008E3E56">
      <w:pPr>
        <w:pStyle w:val="PargrafodaLista"/>
        <w:spacing w:after="0" w:line="240" w:lineRule="auto"/>
        <w:rPr>
          <w:rFonts w:ascii="Segoe UI" w:hAnsi="Segoe UI" w:cs="Segoe UI"/>
        </w:rPr>
      </w:pPr>
    </w:p>
    <w:p w14:paraId="1A317E4A"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Previamente ao pagamento, o </w:t>
      </w:r>
      <w:r w:rsidRPr="00054789">
        <w:rPr>
          <w:rFonts w:ascii="Segoe UI" w:hAnsi="Segoe UI" w:cs="Segoe UI"/>
          <w:b/>
        </w:rPr>
        <w:t>GERENCIADOR</w:t>
      </w:r>
      <w:r w:rsidRPr="00054789">
        <w:rPr>
          <w:rFonts w:ascii="Segoe UI" w:hAnsi="Segoe UI" w:cs="Segoe UI"/>
        </w:rPr>
        <w:t xml:space="preserve"> poderá realizar consulta aos órgãos competentes para ratificar a situação de regularidade da </w:t>
      </w:r>
      <w:r w:rsidRPr="00054789">
        <w:rPr>
          <w:rFonts w:ascii="Segoe UI" w:hAnsi="Segoe UI" w:cs="Segoe UI"/>
          <w:b/>
        </w:rPr>
        <w:t>DETENTORA</w:t>
      </w:r>
      <w:r w:rsidRPr="00054789">
        <w:rPr>
          <w:rFonts w:ascii="Segoe UI" w:hAnsi="Segoe UI" w:cs="Segoe UI"/>
        </w:rPr>
        <w:t xml:space="preserve"> relativamente às condições de habilitação exigidas.</w:t>
      </w:r>
    </w:p>
    <w:p w14:paraId="77C69227" w14:textId="77777777" w:rsidR="00BD3623" w:rsidRPr="00054789" w:rsidRDefault="00BD3623" w:rsidP="008E3E56">
      <w:pPr>
        <w:pStyle w:val="PargrafodaLista"/>
        <w:spacing w:after="0" w:line="240" w:lineRule="auto"/>
        <w:rPr>
          <w:rFonts w:ascii="Segoe UI" w:hAnsi="Segoe UI" w:cs="Segoe UI"/>
        </w:rPr>
      </w:pPr>
    </w:p>
    <w:p w14:paraId="17E1E7FE" w14:textId="77777777" w:rsidR="00BD3623" w:rsidRPr="00831EC1" w:rsidRDefault="00BD3623" w:rsidP="008E3E56">
      <w:pPr>
        <w:pStyle w:val="PargrafodaLista"/>
        <w:numPr>
          <w:ilvl w:val="0"/>
          <w:numId w:val="39"/>
        </w:numPr>
        <w:spacing w:after="0" w:line="240" w:lineRule="auto"/>
        <w:ind w:left="567" w:hanging="567"/>
        <w:contextualSpacing w:val="0"/>
        <w:jc w:val="both"/>
        <w:rPr>
          <w:rFonts w:ascii="Segoe UI" w:hAnsi="Segoe UI" w:cs="Segoe UI"/>
          <w:b/>
          <w:bCs/>
          <w:u w:val="single"/>
        </w:rPr>
      </w:pPr>
      <w:bookmarkStart w:id="11" w:name="_Hlk66906136"/>
      <w:bookmarkEnd w:id="10"/>
      <w:r w:rsidRPr="00054789">
        <w:rPr>
          <w:rFonts w:ascii="Segoe UI" w:hAnsi="Segoe UI" w:cs="Segoe UI"/>
          <w:b/>
          <w:bCs/>
          <w:u w:val="single"/>
        </w:rPr>
        <w:t xml:space="preserve">CLÁUSULA NONA - </w:t>
      </w:r>
      <w:r w:rsidRPr="00054789">
        <w:rPr>
          <w:rFonts w:ascii="Segoe UI" w:hAnsi="Segoe UI" w:cs="Segoe UI"/>
          <w:b/>
          <w:u w:val="single"/>
        </w:rPr>
        <w:t>DAS PENALIDADES PARA ATA DE REGISTRO DE PREÇO</w:t>
      </w:r>
    </w:p>
    <w:p w14:paraId="508DBEA2" w14:textId="77777777" w:rsidR="00BD3623" w:rsidRPr="00E52052" w:rsidRDefault="00BD3623" w:rsidP="008E3E56">
      <w:pPr>
        <w:pStyle w:val="PargrafodaLista"/>
        <w:spacing w:after="0" w:line="240" w:lineRule="auto"/>
        <w:ind w:left="567"/>
        <w:contextualSpacing w:val="0"/>
        <w:jc w:val="both"/>
        <w:rPr>
          <w:rFonts w:ascii="Segoe UI" w:hAnsi="Segoe UI" w:cs="Segoe UI"/>
          <w:b/>
          <w:bCs/>
          <w:u w:val="single"/>
        </w:rPr>
      </w:pPr>
    </w:p>
    <w:p w14:paraId="68D73201" w14:textId="77777777" w:rsidR="00BD3623" w:rsidRPr="00054789" w:rsidRDefault="00BD3623" w:rsidP="008E3E56">
      <w:pPr>
        <w:pStyle w:val="PargrafodaLista"/>
        <w:numPr>
          <w:ilvl w:val="1"/>
          <w:numId w:val="39"/>
        </w:numPr>
        <w:spacing w:after="0" w:line="240" w:lineRule="auto"/>
        <w:ind w:left="567" w:hanging="567"/>
        <w:jc w:val="both"/>
        <w:rPr>
          <w:rFonts w:ascii="Segoe UI" w:hAnsi="Segoe UI" w:cs="Segoe UI"/>
          <w:noProof/>
        </w:rPr>
      </w:pPr>
      <w:r w:rsidRPr="00054789">
        <w:rPr>
          <w:rFonts w:ascii="Segoe UI" w:hAnsi="Segoe UI" w:cs="Segoe UI"/>
          <w:noProof/>
        </w:rPr>
        <w:t xml:space="preserve">Além das sanções previstas no capítulo I, do Título IV da Lei Federal nº 14.133/2021, e demais normas pertinentes, também poderão ser aplicadas à </w:t>
      </w:r>
      <w:r>
        <w:rPr>
          <w:rFonts w:ascii="Segoe UI" w:hAnsi="Segoe UI" w:cs="Segoe UI"/>
          <w:noProof/>
        </w:rPr>
        <w:t>DETENTORA</w:t>
      </w:r>
      <w:r w:rsidRPr="00054789">
        <w:rPr>
          <w:rFonts w:ascii="Segoe UI" w:hAnsi="Segoe UI" w:cs="Segoe UI"/>
          <w:noProof/>
        </w:rPr>
        <w:t xml:space="preserve"> as seguintes penalidades pela inadimplência das obrigações contratuais, sendo-lhe assegurados o contraditório e a ampla defesa.</w:t>
      </w:r>
    </w:p>
    <w:p w14:paraId="22A63272" w14:textId="77777777" w:rsidR="00BD3623" w:rsidRPr="00054789" w:rsidRDefault="00BD3623" w:rsidP="008E3E56">
      <w:pPr>
        <w:pStyle w:val="PargrafodaLista"/>
        <w:spacing w:after="0" w:line="240" w:lineRule="auto"/>
        <w:ind w:left="1495"/>
        <w:jc w:val="both"/>
        <w:rPr>
          <w:rFonts w:ascii="Segoe UI" w:hAnsi="Segoe UI" w:cs="Segoe UI"/>
          <w:noProof/>
        </w:rPr>
      </w:pPr>
    </w:p>
    <w:p w14:paraId="5CEA1056" w14:textId="3EFC6736"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Multa de </w:t>
      </w:r>
      <w:r w:rsidR="00606AA4">
        <w:rPr>
          <w:rFonts w:ascii="Segoe UI" w:hAnsi="Segoe UI" w:cs="Segoe UI"/>
        </w:rPr>
        <w:t>30%</w:t>
      </w:r>
      <w:r w:rsidRPr="00054789">
        <w:rPr>
          <w:rFonts w:ascii="Segoe UI" w:hAnsi="Segoe UI" w:cs="Segoe UI"/>
        </w:rPr>
        <w:t xml:space="preserve"> (</w:t>
      </w:r>
      <w:r w:rsidR="00606AA4">
        <w:rPr>
          <w:rFonts w:ascii="Segoe UI" w:hAnsi="Segoe UI" w:cs="Segoe UI"/>
        </w:rPr>
        <w:t>trinta</w:t>
      </w:r>
      <w:r w:rsidRPr="00054789">
        <w:rPr>
          <w:rFonts w:ascii="Segoe UI" w:hAnsi="Segoe UI" w:cs="Segoe UI"/>
        </w:rPr>
        <w:t xml:space="preserve"> por cento) pela recusa em Assinar o termo, dentro do prazo estabelecido ou fazê-lo com atraso, sem a devida justificativa aceita pelo CPB, a qual incidirá sobre o valor do ajuste.</w:t>
      </w:r>
    </w:p>
    <w:p w14:paraId="1A8193AD" w14:textId="77777777" w:rsidR="00BD3623" w:rsidRPr="00054789" w:rsidRDefault="00BD3623" w:rsidP="00BD3623">
      <w:pPr>
        <w:pStyle w:val="PargrafodaLista"/>
        <w:spacing w:after="0" w:line="240" w:lineRule="auto"/>
        <w:rPr>
          <w:rFonts w:ascii="Segoe UI" w:hAnsi="Segoe UI" w:cs="Segoe UI"/>
        </w:rPr>
      </w:pPr>
    </w:p>
    <w:p w14:paraId="780B24EB" w14:textId="77777777" w:rsidR="00BD3623" w:rsidRPr="00054789" w:rsidRDefault="00BD3623" w:rsidP="008E3E56">
      <w:pPr>
        <w:pStyle w:val="PargrafodaLista"/>
        <w:numPr>
          <w:ilvl w:val="2"/>
          <w:numId w:val="39"/>
        </w:numPr>
        <w:spacing w:after="0" w:line="240" w:lineRule="auto"/>
        <w:ind w:left="1276" w:hanging="709"/>
        <w:jc w:val="both"/>
        <w:rPr>
          <w:rFonts w:ascii="Segoe UI" w:hAnsi="Segoe UI" w:cs="Segoe UI"/>
        </w:rPr>
      </w:pPr>
      <w:r w:rsidRPr="00054789">
        <w:rPr>
          <w:rFonts w:ascii="Segoe UI" w:hAnsi="Segoe UI" w:cs="Segoe UI"/>
        </w:rPr>
        <w:lastRenderedPageBreak/>
        <w:t>Incidirá na mesma penalidade a não apresentação dos documentos necessários a celebração do ajuste.</w:t>
      </w:r>
    </w:p>
    <w:p w14:paraId="5E9439BD" w14:textId="77777777" w:rsidR="00BD3623" w:rsidRPr="00054789" w:rsidRDefault="00BD3623" w:rsidP="008E3E56">
      <w:pPr>
        <w:spacing w:after="0" w:line="240" w:lineRule="auto"/>
        <w:jc w:val="both"/>
        <w:rPr>
          <w:rFonts w:ascii="Segoe UI" w:hAnsi="Segoe UI" w:cs="Segoe UI"/>
          <w:sz w:val="22"/>
          <w:szCs w:val="22"/>
        </w:rPr>
      </w:pPr>
    </w:p>
    <w:p w14:paraId="7777F6ED"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Advertência, quando:</w:t>
      </w:r>
    </w:p>
    <w:p w14:paraId="5048D82F" w14:textId="77777777" w:rsidR="00BD3623" w:rsidRPr="00054789" w:rsidRDefault="00BD3623" w:rsidP="008E3E56">
      <w:pPr>
        <w:spacing w:after="0" w:line="240" w:lineRule="auto"/>
        <w:ind w:left="1135"/>
        <w:jc w:val="both"/>
        <w:rPr>
          <w:rFonts w:ascii="Segoe UI" w:hAnsi="Segoe UI" w:cs="Segoe UI"/>
          <w:sz w:val="22"/>
          <w:szCs w:val="22"/>
        </w:rPr>
      </w:pPr>
    </w:p>
    <w:p w14:paraId="159A671B" w14:textId="77777777" w:rsidR="00BD3623" w:rsidRPr="00054789" w:rsidRDefault="00BD3623" w:rsidP="008E3E56">
      <w:pPr>
        <w:pStyle w:val="Default"/>
        <w:numPr>
          <w:ilvl w:val="2"/>
          <w:numId w:val="39"/>
        </w:numPr>
        <w:ind w:left="1276" w:hanging="709"/>
        <w:jc w:val="both"/>
        <w:rPr>
          <w:rFonts w:ascii="Segoe UI" w:hAnsi="Segoe UI" w:cs="Segoe UI"/>
          <w:sz w:val="22"/>
          <w:szCs w:val="22"/>
        </w:rPr>
      </w:pPr>
      <w:r w:rsidRPr="00054789">
        <w:rPr>
          <w:rFonts w:ascii="Segoe UI" w:hAnsi="Segoe UI" w:cs="Segoe UI"/>
          <w:sz w:val="22"/>
          <w:szCs w:val="22"/>
        </w:rPr>
        <w:t xml:space="preserve">Houver infração de menor potencial, desde que não haja prejuízo de fato para o </w:t>
      </w:r>
      <w:r w:rsidRPr="00054789">
        <w:rPr>
          <w:rFonts w:ascii="Segoe UI" w:hAnsi="Segoe UI" w:cs="Segoe UI"/>
          <w:b/>
          <w:sz w:val="22"/>
          <w:szCs w:val="22"/>
        </w:rPr>
        <w:t>GERENCIADOR</w:t>
      </w:r>
      <w:r w:rsidRPr="00054789">
        <w:rPr>
          <w:rFonts w:ascii="Segoe UI" w:hAnsi="Segoe UI" w:cs="Segoe UI"/>
          <w:sz w:val="22"/>
          <w:szCs w:val="22"/>
        </w:rPr>
        <w:t xml:space="preserve">; </w:t>
      </w:r>
    </w:p>
    <w:p w14:paraId="5F723D17" w14:textId="77777777" w:rsidR="00BD3623" w:rsidRPr="00054789" w:rsidRDefault="00BD3623" w:rsidP="008E3E56">
      <w:pPr>
        <w:pStyle w:val="Default"/>
        <w:ind w:left="2270"/>
        <w:jc w:val="both"/>
        <w:rPr>
          <w:rFonts w:ascii="Segoe UI" w:hAnsi="Segoe UI" w:cs="Segoe UI"/>
          <w:sz w:val="22"/>
          <w:szCs w:val="22"/>
        </w:rPr>
      </w:pPr>
    </w:p>
    <w:p w14:paraId="3C9E83BB" w14:textId="77777777" w:rsidR="00BD3623" w:rsidRPr="00054789" w:rsidRDefault="00BD3623" w:rsidP="008E3E56">
      <w:pPr>
        <w:pStyle w:val="Default"/>
        <w:numPr>
          <w:ilvl w:val="2"/>
          <w:numId w:val="39"/>
        </w:numPr>
        <w:ind w:left="1276" w:hanging="709"/>
        <w:jc w:val="both"/>
        <w:rPr>
          <w:rFonts w:ascii="Segoe UI" w:hAnsi="Segoe UI" w:cs="Segoe UI"/>
          <w:sz w:val="22"/>
          <w:szCs w:val="22"/>
        </w:rPr>
      </w:pPr>
      <w:r w:rsidRPr="00054789">
        <w:rPr>
          <w:rFonts w:ascii="Segoe UI" w:hAnsi="Segoe UI" w:cs="Segoe UI"/>
          <w:sz w:val="22"/>
          <w:szCs w:val="22"/>
        </w:rPr>
        <w:t xml:space="preserve">Houver qualquer falha de pequeno vulto, assim entendida como aquela que não represente prejuízo de nenhuma natureza ao </w:t>
      </w:r>
      <w:r w:rsidRPr="00054789">
        <w:rPr>
          <w:rFonts w:ascii="Segoe UI" w:hAnsi="Segoe UI" w:cs="Segoe UI"/>
          <w:b/>
          <w:sz w:val="22"/>
          <w:szCs w:val="22"/>
        </w:rPr>
        <w:t>GERENCIADOR</w:t>
      </w:r>
      <w:r w:rsidRPr="00054789">
        <w:rPr>
          <w:rFonts w:ascii="Segoe UI" w:hAnsi="Segoe UI" w:cs="Segoe UI"/>
          <w:sz w:val="22"/>
          <w:szCs w:val="22"/>
        </w:rPr>
        <w:t xml:space="preserve">; </w:t>
      </w:r>
    </w:p>
    <w:p w14:paraId="283077C0" w14:textId="77777777" w:rsidR="00BD3623" w:rsidRPr="00054789" w:rsidRDefault="00BD3623" w:rsidP="008E3E56">
      <w:pPr>
        <w:pStyle w:val="PargrafodaLista"/>
        <w:spacing w:after="0" w:line="240" w:lineRule="auto"/>
        <w:rPr>
          <w:rFonts w:ascii="Segoe UI" w:hAnsi="Segoe UI" w:cs="Segoe UI"/>
        </w:rPr>
      </w:pPr>
    </w:p>
    <w:p w14:paraId="666EB9EB"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Multa, quando houver descumprimento dos prazos para execução dos serviços, da seguinte forma:</w:t>
      </w:r>
    </w:p>
    <w:p w14:paraId="40DF5CEA" w14:textId="77777777" w:rsidR="00BD3623" w:rsidRPr="00054789" w:rsidRDefault="00BD3623" w:rsidP="008E3E56">
      <w:pPr>
        <w:spacing w:after="0" w:line="240" w:lineRule="auto"/>
        <w:ind w:left="1135"/>
        <w:jc w:val="both"/>
        <w:rPr>
          <w:rFonts w:ascii="Segoe UI" w:hAnsi="Segoe UI" w:cs="Segoe UI"/>
          <w:sz w:val="22"/>
          <w:szCs w:val="22"/>
        </w:rPr>
      </w:pPr>
    </w:p>
    <w:p w14:paraId="6B648C8A" w14:textId="77777777" w:rsidR="00750A05" w:rsidRPr="00420D29" w:rsidRDefault="00750A05" w:rsidP="008E3E56">
      <w:pPr>
        <w:pStyle w:val="PargrafodaLista"/>
        <w:numPr>
          <w:ilvl w:val="2"/>
          <w:numId w:val="39"/>
        </w:numPr>
        <w:spacing w:after="0" w:line="240" w:lineRule="auto"/>
        <w:ind w:left="1276" w:hanging="709"/>
        <w:contextualSpacing w:val="0"/>
        <w:jc w:val="both"/>
        <w:rPr>
          <w:rFonts w:ascii="Segoe UI" w:hAnsi="Segoe UI" w:cs="Segoe UI"/>
        </w:rPr>
      </w:pPr>
      <w:r w:rsidRPr="00420D29">
        <w:rPr>
          <w:rFonts w:ascii="Segoe UI" w:hAnsi="Segoe UI" w:cs="Segoe UI"/>
        </w:rPr>
        <w:t>Multa de 5% (cinco por cento) sobre o valor total da Ordem de Serviço quando houver atraso de até 15 minutos no início da prestação do serviço;</w:t>
      </w:r>
    </w:p>
    <w:p w14:paraId="0B7083D2" w14:textId="77777777" w:rsidR="00750A05" w:rsidRPr="00420D29" w:rsidRDefault="00750A05" w:rsidP="008E3E56">
      <w:pPr>
        <w:pStyle w:val="PargrafodaLista"/>
        <w:spacing w:after="0" w:line="240" w:lineRule="auto"/>
        <w:ind w:left="1276"/>
        <w:contextualSpacing w:val="0"/>
        <w:jc w:val="both"/>
        <w:rPr>
          <w:rFonts w:ascii="Segoe UI" w:hAnsi="Segoe UI" w:cs="Segoe UI"/>
        </w:rPr>
      </w:pPr>
    </w:p>
    <w:p w14:paraId="767DC22A" w14:textId="77777777" w:rsidR="00750A05" w:rsidRPr="00420D29" w:rsidRDefault="00750A05" w:rsidP="008E3E56">
      <w:pPr>
        <w:pStyle w:val="PargrafodaLista"/>
        <w:numPr>
          <w:ilvl w:val="2"/>
          <w:numId w:val="39"/>
        </w:numPr>
        <w:spacing w:after="0" w:line="240" w:lineRule="auto"/>
        <w:ind w:left="1276" w:hanging="709"/>
        <w:contextualSpacing w:val="0"/>
        <w:jc w:val="both"/>
        <w:rPr>
          <w:rFonts w:ascii="Segoe UI" w:hAnsi="Segoe UI" w:cs="Segoe UI"/>
        </w:rPr>
      </w:pPr>
      <w:r w:rsidRPr="00420D29">
        <w:rPr>
          <w:rFonts w:ascii="Segoe UI" w:hAnsi="Segoe UI" w:cs="Segoe UI"/>
        </w:rPr>
        <w:t xml:space="preserve">Multa de 7% sobre o valor da Ordem de Serviço no atraso de 16 a 30 minutos no início da prestação do serviço. </w:t>
      </w:r>
    </w:p>
    <w:p w14:paraId="518EABE9" w14:textId="77777777" w:rsidR="00750A05" w:rsidRPr="00420D29" w:rsidRDefault="00750A05" w:rsidP="008E3E56">
      <w:pPr>
        <w:pStyle w:val="PargrafodaLista"/>
        <w:spacing w:after="0" w:line="240" w:lineRule="auto"/>
        <w:rPr>
          <w:rFonts w:ascii="Segoe UI" w:hAnsi="Segoe UI" w:cs="Segoe UI"/>
        </w:rPr>
      </w:pPr>
    </w:p>
    <w:p w14:paraId="6965DDC9" w14:textId="77777777" w:rsidR="00750A05" w:rsidRPr="00420D29" w:rsidRDefault="00750A05" w:rsidP="008E3E56">
      <w:pPr>
        <w:pStyle w:val="PargrafodaLista"/>
        <w:numPr>
          <w:ilvl w:val="2"/>
          <w:numId w:val="39"/>
        </w:numPr>
        <w:spacing w:after="0" w:line="240" w:lineRule="auto"/>
        <w:ind w:left="1276" w:hanging="709"/>
        <w:contextualSpacing w:val="0"/>
        <w:jc w:val="both"/>
        <w:rPr>
          <w:rFonts w:ascii="Segoe UI" w:hAnsi="Segoe UI" w:cs="Segoe UI"/>
        </w:rPr>
      </w:pPr>
      <w:r w:rsidRPr="00420D29">
        <w:rPr>
          <w:rFonts w:ascii="Segoe UI" w:hAnsi="Segoe UI" w:cs="Segoe UI"/>
        </w:rPr>
        <w:t xml:space="preserve">Multa de 9% sobre o valor da Ordem de Serviço no atraso de 31 a 45 minutos no início da prestação do serviço. </w:t>
      </w:r>
    </w:p>
    <w:p w14:paraId="03FA678D" w14:textId="77777777" w:rsidR="00750A05" w:rsidRPr="00420D29" w:rsidRDefault="00750A05" w:rsidP="008E3E56">
      <w:pPr>
        <w:spacing w:after="0" w:line="240" w:lineRule="auto"/>
        <w:ind w:left="2270"/>
        <w:jc w:val="both"/>
        <w:rPr>
          <w:rFonts w:ascii="Segoe UI" w:hAnsi="Segoe UI" w:cs="Segoe UI"/>
          <w:sz w:val="22"/>
          <w:szCs w:val="22"/>
        </w:rPr>
      </w:pPr>
    </w:p>
    <w:p w14:paraId="3863458B" w14:textId="77777777" w:rsidR="00750A05" w:rsidRPr="00420D29" w:rsidRDefault="00750A05" w:rsidP="008E3E56">
      <w:pPr>
        <w:pStyle w:val="PargrafodaLista"/>
        <w:numPr>
          <w:ilvl w:val="2"/>
          <w:numId w:val="39"/>
        </w:numPr>
        <w:spacing w:after="0" w:line="240" w:lineRule="auto"/>
        <w:ind w:left="1276" w:hanging="709"/>
        <w:contextualSpacing w:val="0"/>
        <w:jc w:val="both"/>
        <w:rPr>
          <w:rFonts w:ascii="Segoe UI" w:hAnsi="Segoe UI" w:cs="Segoe UI"/>
        </w:rPr>
      </w:pPr>
      <w:r w:rsidRPr="00420D29">
        <w:rPr>
          <w:rFonts w:ascii="Segoe UI" w:hAnsi="Segoe UI" w:cs="Segoe UI"/>
        </w:rPr>
        <w:t>Multa de 10% (dez por cento) sobre o valor total da Ordem de Serviço quando houver execução dos serviços em desacordo com o especificado no Termo de, desde que o fornecimento não prejudique a ação e/ou que o evento não tenha sido executado;</w:t>
      </w:r>
    </w:p>
    <w:p w14:paraId="536FBD9C" w14:textId="77777777" w:rsidR="00750A05" w:rsidRPr="00420D29" w:rsidRDefault="00750A05" w:rsidP="008E3E56">
      <w:pPr>
        <w:pStyle w:val="PargrafodaLista"/>
        <w:spacing w:after="0" w:line="240" w:lineRule="auto"/>
        <w:rPr>
          <w:rFonts w:ascii="Segoe UI" w:hAnsi="Segoe UI" w:cs="Segoe UI"/>
        </w:rPr>
      </w:pPr>
    </w:p>
    <w:p w14:paraId="00C9FAE5" w14:textId="77777777" w:rsidR="00750A05" w:rsidRPr="00420D29" w:rsidRDefault="00750A05" w:rsidP="008E3E56">
      <w:pPr>
        <w:pStyle w:val="PargrafodaLista"/>
        <w:numPr>
          <w:ilvl w:val="2"/>
          <w:numId w:val="39"/>
        </w:numPr>
        <w:spacing w:after="0" w:line="240" w:lineRule="auto"/>
        <w:ind w:left="1276" w:hanging="709"/>
        <w:contextualSpacing w:val="0"/>
        <w:jc w:val="both"/>
        <w:rPr>
          <w:rFonts w:ascii="Segoe UI" w:hAnsi="Segoe UI" w:cs="Segoe UI"/>
        </w:rPr>
      </w:pPr>
      <w:r w:rsidRPr="00420D29">
        <w:rPr>
          <w:rFonts w:ascii="Segoe UI" w:hAnsi="Segoe UI" w:cs="Segoe UI"/>
        </w:rPr>
        <w:t>Multa de 10% (dez por cento) sobre o valor estimado da Ata de Registro de Preços quando da reincidência de descumprimento de obrigações que prejudiquem a gerenciadora.</w:t>
      </w:r>
    </w:p>
    <w:p w14:paraId="5FAAC1E9" w14:textId="77777777" w:rsidR="00750A05" w:rsidRPr="00420D29" w:rsidRDefault="00750A05" w:rsidP="008E3E56">
      <w:pPr>
        <w:pStyle w:val="PargrafodaLista"/>
        <w:spacing w:after="0" w:line="240" w:lineRule="auto"/>
        <w:rPr>
          <w:rFonts w:ascii="Segoe UI" w:hAnsi="Segoe UI" w:cs="Segoe UI"/>
        </w:rPr>
      </w:pPr>
    </w:p>
    <w:p w14:paraId="34DDF39E" w14:textId="77777777" w:rsidR="00750A05" w:rsidRPr="00420D29" w:rsidRDefault="00750A05" w:rsidP="008E3E56">
      <w:pPr>
        <w:pStyle w:val="PargrafodaLista"/>
        <w:numPr>
          <w:ilvl w:val="2"/>
          <w:numId w:val="39"/>
        </w:numPr>
        <w:spacing w:after="0" w:line="240" w:lineRule="auto"/>
        <w:ind w:left="1276" w:hanging="709"/>
        <w:contextualSpacing w:val="0"/>
        <w:jc w:val="both"/>
        <w:rPr>
          <w:rFonts w:ascii="Segoe UI" w:hAnsi="Segoe UI" w:cs="Segoe UI"/>
        </w:rPr>
      </w:pPr>
      <w:r w:rsidRPr="00420D29">
        <w:rPr>
          <w:rFonts w:ascii="Segoe UI" w:hAnsi="Segoe UI" w:cs="Segoe UI"/>
        </w:rPr>
        <w:t>Multa de 20% sobre o valor dos itens não entregues/executados pela inexecução parcial da ordem de serviço.</w:t>
      </w:r>
    </w:p>
    <w:p w14:paraId="41D7CFE3" w14:textId="77777777" w:rsidR="00750A05" w:rsidRPr="00420D29" w:rsidRDefault="00750A05" w:rsidP="008E3E56">
      <w:pPr>
        <w:pStyle w:val="PargrafodaLista"/>
        <w:spacing w:after="0" w:line="240" w:lineRule="auto"/>
        <w:rPr>
          <w:rFonts w:ascii="Segoe UI" w:hAnsi="Segoe UI" w:cs="Segoe UI"/>
        </w:rPr>
      </w:pPr>
    </w:p>
    <w:p w14:paraId="205BDDC5" w14:textId="77777777" w:rsidR="00750A05" w:rsidRDefault="00750A05" w:rsidP="008E3E56">
      <w:pPr>
        <w:pStyle w:val="PargrafodaLista"/>
        <w:numPr>
          <w:ilvl w:val="2"/>
          <w:numId w:val="39"/>
        </w:numPr>
        <w:spacing w:after="0" w:line="240" w:lineRule="auto"/>
        <w:ind w:left="1276" w:hanging="709"/>
        <w:contextualSpacing w:val="0"/>
        <w:jc w:val="both"/>
        <w:rPr>
          <w:rFonts w:ascii="Segoe UI" w:hAnsi="Segoe UI" w:cs="Segoe UI"/>
        </w:rPr>
      </w:pPr>
      <w:r w:rsidRPr="00420D29">
        <w:rPr>
          <w:rFonts w:ascii="Segoe UI" w:hAnsi="Segoe UI" w:cs="Segoe UI"/>
        </w:rPr>
        <w:t>Multa de 5% a 10% sobre o valor da Ata quando houver descumprimento de outras obrigações, desde que não previsto em penalidade específica.</w:t>
      </w:r>
    </w:p>
    <w:p w14:paraId="7F578DBA" w14:textId="77777777" w:rsidR="00750A05" w:rsidRPr="00750A05" w:rsidRDefault="00750A05" w:rsidP="008E3E56">
      <w:pPr>
        <w:pStyle w:val="PargrafodaLista"/>
        <w:spacing w:after="0" w:line="240" w:lineRule="auto"/>
        <w:rPr>
          <w:rFonts w:ascii="Segoe UI" w:hAnsi="Segoe UI" w:cs="Segoe UI"/>
        </w:rPr>
      </w:pPr>
    </w:p>
    <w:p w14:paraId="356190F2" w14:textId="7BB9C231" w:rsidR="00BD3623" w:rsidRDefault="00750A05" w:rsidP="008E3E56">
      <w:pPr>
        <w:pStyle w:val="PargrafodaLista"/>
        <w:numPr>
          <w:ilvl w:val="2"/>
          <w:numId w:val="39"/>
        </w:numPr>
        <w:spacing w:after="0" w:line="240" w:lineRule="auto"/>
        <w:ind w:left="1276" w:hanging="709"/>
        <w:contextualSpacing w:val="0"/>
        <w:jc w:val="both"/>
        <w:rPr>
          <w:rFonts w:ascii="Segoe UI" w:hAnsi="Segoe UI" w:cs="Segoe UI"/>
        </w:rPr>
      </w:pPr>
      <w:r w:rsidRPr="00750A05">
        <w:rPr>
          <w:rFonts w:ascii="Segoe UI" w:hAnsi="Segoe UI" w:cs="Segoe UI"/>
        </w:rPr>
        <w:t>Multa de 15% sobre o valor da Ata quando da reincidência de inexecução total da ordem de serviço.</w:t>
      </w:r>
    </w:p>
    <w:p w14:paraId="351D2A54" w14:textId="77777777" w:rsidR="00750A05" w:rsidRPr="00750A05" w:rsidRDefault="00750A05" w:rsidP="008E3E56">
      <w:pPr>
        <w:spacing w:after="0" w:line="240" w:lineRule="auto"/>
        <w:jc w:val="both"/>
        <w:rPr>
          <w:rFonts w:ascii="Segoe UI" w:hAnsi="Segoe UI" w:cs="Segoe UI"/>
        </w:rPr>
      </w:pPr>
    </w:p>
    <w:p w14:paraId="7B026835" w14:textId="77777777" w:rsidR="00BD3623" w:rsidRPr="00054789" w:rsidRDefault="00BD3623" w:rsidP="00DF31EC">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Sem prejuízo das penalidades previstas, o GERENCIADOR poderá rescindir unilateralmente a presente Ata de Registro de Preços nos casos de inadimplemento parcial ou total das obrigações assumidas.</w:t>
      </w:r>
    </w:p>
    <w:p w14:paraId="2664A05B" w14:textId="77777777" w:rsidR="00BD3623" w:rsidRPr="00054789" w:rsidRDefault="00BD3623" w:rsidP="00BD3623">
      <w:pPr>
        <w:ind w:left="1135"/>
        <w:jc w:val="both"/>
        <w:rPr>
          <w:rFonts w:ascii="Segoe UI" w:hAnsi="Segoe UI" w:cs="Segoe UI"/>
          <w:sz w:val="22"/>
          <w:szCs w:val="22"/>
        </w:rPr>
      </w:pPr>
    </w:p>
    <w:p w14:paraId="7D689A7F" w14:textId="77777777" w:rsidR="00BD3623" w:rsidRPr="00054789" w:rsidRDefault="00BD3623" w:rsidP="008E3E56">
      <w:pPr>
        <w:pStyle w:val="PargrafodaLista"/>
        <w:numPr>
          <w:ilvl w:val="1"/>
          <w:numId w:val="39"/>
        </w:numPr>
        <w:spacing w:after="0" w:line="240" w:lineRule="auto"/>
        <w:ind w:left="567" w:hanging="567"/>
        <w:rPr>
          <w:rFonts w:ascii="Segoe UI" w:hAnsi="Segoe UI" w:cs="Segoe UI"/>
        </w:rPr>
      </w:pPr>
      <w:r w:rsidRPr="00054789">
        <w:rPr>
          <w:rFonts w:ascii="Segoe UI" w:hAnsi="Segoe UI" w:cs="Segoe UI"/>
        </w:rPr>
        <w:lastRenderedPageBreak/>
        <w:t>As penalidades poderão ser aplicadas cumulativamente, conforme dispõe §7°, do art. 156, da Lei Federal nº 14.133/2021.</w:t>
      </w:r>
    </w:p>
    <w:p w14:paraId="30FBF95E" w14:textId="77777777" w:rsidR="00BD3623" w:rsidRPr="00054789" w:rsidRDefault="00BD3623" w:rsidP="008E3E56">
      <w:pPr>
        <w:pStyle w:val="PargrafodaLista"/>
        <w:spacing w:after="0" w:line="240" w:lineRule="auto"/>
        <w:ind w:left="360"/>
        <w:contextualSpacing w:val="0"/>
        <w:jc w:val="both"/>
        <w:rPr>
          <w:rFonts w:ascii="Segoe UI" w:hAnsi="Segoe UI" w:cs="Segoe UI"/>
        </w:rPr>
      </w:pPr>
    </w:p>
    <w:p w14:paraId="4D9A4F1C"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O valor da multa aplicada poderá ser compensado com crédito em favor do </w:t>
      </w:r>
      <w:r w:rsidRPr="00054789">
        <w:rPr>
          <w:rFonts w:ascii="Segoe UI" w:hAnsi="Segoe UI" w:cs="Segoe UI"/>
          <w:b/>
          <w:bCs/>
        </w:rPr>
        <w:t>GERENCIADOR</w:t>
      </w:r>
      <w:r w:rsidRPr="00054789">
        <w:rPr>
          <w:rFonts w:ascii="Segoe UI" w:hAnsi="Segoe UI" w:cs="Segoe UI"/>
        </w:rPr>
        <w:t>.</w:t>
      </w:r>
    </w:p>
    <w:p w14:paraId="33D9B559" w14:textId="77777777" w:rsidR="00BD3623" w:rsidRPr="00054789" w:rsidRDefault="00BD3623" w:rsidP="008E3E56">
      <w:pPr>
        <w:pStyle w:val="PargrafodaLista"/>
        <w:spacing w:after="0" w:line="240" w:lineRule="auto"/>
        <w:rPr>
          <w:rFonts w:ascii="Segoe UI" w:hAnsi="Segoe UI" w:cs="Segoe UI"/>
        </w:rPr>
      </w:pPr>
    </w:p>
    <w:p w14:paraId="420ED872"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Sendo a multa de valor superior aos pagamentos eventualmente devidos pelo </w:t>
      </w:r>
      <w:r w:rsidRPr="00054789">
        <w:rPr>
          <w:rFonts w:ascii="Segoe UI" w:hAnsi="Segoe UI" w:cs="Segoe UI"/>
          <w:b/>
          <w:bCs/>
        </w:rPr>
        <w:t>GERENCIADOR</w:t>
      </w:r>
      <w:r w:rsidRPr="00054789">
        <w:rPr>
          <w:rFonts w:ascii="Segoe UI" w:hAnsi="Segoe UI" w:cs="Segoe UI"/>
        </w:rPr>
        <w:t xml:space="preserve">, a </w:t>
      </w:r>
      <w:r w:rsidRPr="00054789">
        <w:rPr>
          <w:rFonts w:ascii="Segoe UI" w:hAnsi="Segoe UI" w:cs="Segoe UI"/>
          <w:b/>
          <w:bCs/>
        </w:rPr>
        <w:t>DETENTORA</w:t>
      </w:r>
      <w:r w:rsidRPr="00054789">
        <w:rPr>
          <w:rFonts w:ascii="Segoe UI" w:hAnsi="Segoe UI" w:cs="Segoe UI"/>
        </w:rPr>
        <w:t xml:space="preserve"> responderá pela sua diferença, devendo realizar o pagamento em favor do </w:t>
      </w:r>
      <w:r w:rsidRPr="00054789">
        <w:rPr>
          <w:rFonts w:ascii="Segoe UI" w:hAnsi="Segoe UI" w:cs="Segoe UI"/>
          <w:b/>
          <w:bCs/>
        </w:rPr>
        <w:t>GERENCIADOR</w:t>
      </w:r>
      <w:r w:rsidRPr="00054789">
        <w:rPr>
          <w:rFonts w:ascii="Segoe UI" w:hAnsi="Segoe UI" w:cs="Segoe UI"/>
        </w:rPr>
        <w:t xml:space="preserve"> no prazo de 5 (cinco) dias úteis a contar da notificação de aplicação de penalidade, sob pena de ser cobrada judicialmente.</w:t>
      </w:r>
    </w:p>
    <w:p w14:paraId="4E926155" w14:textId="77777777" w:rsidR="00BD3623" w:rsidRPr="00054789" w:rsidRDefault="00BD3623" w:rsidP="008E3E56">
      <w:pPr>
        <w:pStyle w:val="PargrafodaLista"/>
        <w:spacing w:after="0" w:line="240" w:lineRule="auto"/>
        <w:rPr>
          <w:rFonts w:ascii="Segoe UI" w:hAnsi="Segoe UI" w:cs="Segoe UI"/>
        </w:rPr>
      </w:pPr>
    </w:p>
    <w:p w14:paraId="60ACE480"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Em caso de inadimplemento da multa imposta, o valor será reajustado pelo índice IPCA e sofrerá incidência de juros de 1% ao mês. </w:t>
      </w:r>
    </w:p>
    <w:p w14:paraId="63C6EE8B" w14:textId="77777777" w:rsidR="00BD3623" w:rsidRPr="00054789" w:rsidRDefault="00BD3623" w:rsidP="008E3E56">
      <w:pPr>
        <w:pStyle w:val="PargrafodaLista"/>
        <w:spacing w:after="0" w:line="240" w:lineRule="auto"/>
        <w:rPr>
          <w:rFonts w:ascii="Segoe UI" w:hAnsi="Segoe UI" w:cs="Segoe UI"/>
        </w:rPr>
      </w:pPr>
    </w:p>
    <w:p w14:paraId="61BA47D9" w14:textId="77777777" w:rsidR="00BD3623"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O inadimplemento total ou parcial das obrigações assumidas dará ao GERENCIADOR o direito de rescindir unilateralmente o presente termo, sem prejuízo das outras penalidades previstas.</w:t>
      </w:r>
    </w:p>
    <w:p w14:paraId="42634B9D" w14:textId="77777777" w:rsidR="00BD3623" w:rsidRPr="00C90303" w:rsidRDefault="00BD3623" w:rsidP="008E3E56">
      <w:pPr>
        <w:spacing w:after="0" w:line="240" w:lineRule="auto"/>
        <w:jc w:val="both"/>
        <w:rPr>
          <w:rFonts w:ascii="Segoe UI" w:hAnsi="Segoe UI" w:cs="Segoe UI"/>
        </w:rPr>
      </w:pPr>
      <w:r w:rsidRPr="00C90303">
        <w:rPr>
          <w:rFonts w:ascii="Segoe UI" w:hAnsi="Segoe UI" w:cs="Segoe UI"/>
        </w:rPr>
        <w:t xml:space="preserve"> </w:t>
      </w:r>
    </w:p>
    <w:p w14:paraId="7658A292" w14:textId="77777777" w:rsidR="00BD3623" w:rsidRPr="00054789"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Na contagem de prazos referidas neste capítulo, consideram-se dias corridos e independentes de funcionamento ou expediente do </w:t>
      </w:r>
      <w:r w:rsidRPr="00054789">
        <w:rPr>
          <w:rFonts w:ascii="Segoe UI" w:hAnsi="Segoe UI" w:cs="Segoe UI"/>
          <w:b/>
          <w:bCs/>
        </w:rPr>
        <w:t>GERENCIADOR</w:t>
      </w:r>
      <w:r w:rsidRPr="00054789">
        <w:rPr>
          <w:rFonts w:ascii="Segoe UI" w:hAnsi="Segoe UI" w:cs="Segoe UI"/>
        </w:rPr>
        <w:t xml:space="preserve">. </w:t>
      </w:r>
    </w:p>
    <w:p w14:paraId="4161A164" w14:textId="77777777" w:rsidR="00BD3623" w:rsidRPr="00054789" w:rsidRDefault="00BD3623" w:rsidP="008E3E56">
      <w:pPr>
        <w:spacing w:after="0" w:line="240" w:lineRule="auto"/>
        <w:ind w:left="851"/>
        <w:jc w:val="both"/>
        <w:rPr>
          <w:rFonts w:ascii="Segoe UI" w:hAnsi="Segoe UI" w:cs="Segoe UI"/>
          <w:sz w:val="22"/>
          <w:szCs w:val="22"/>
        </w:rPr>
      </w:pPr>
    </w:p>
    <w:p w14:paraId="597957F6" w14:textId="77777777" w:rsidR="00BD3623"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sidRPr="00054789">
        <w:rPr>
          <w:rFonts w:ascii="Segoe UI" w:hAnsi="Segoe UI" w:cs="Segoe UI"/>
        </w:rPr>
        <w:t xml:space="preserve">Quando da eventual aplicação de </w:t>
      </w:r>
      <w:r>
        <w:rPr>
          <w:rFonts w:ascii="Segoe UI" w:hAnsi="Segoe UI" w:cs="Segoe UI"/>
        </w:rPr>
        <w:t>penalidades</w:t>
      </w:r>
      <w:r w:rsidRPr="00054789">
        <w:rPr>
          <w:rFonts w:ascii="Segoe UI" w:hAnsi="Segoe UI" w:cs="Segoe UI"/>
        </w:rPr>
        <w:t xml:space="preserve">, será sempre assegurado à </w:t>
      </w:r>
      <w:r w:rsidRPr="00054789">
        <w:rPr>
          <w:rFonts w:ascii="Segoe UI" w:hAnsi="Segoe UI" w:cs="Segoe UI"/>
          <w:b/>
          <w:bCs/>
        </w:rPr>
        <w:t>DETENTORA</w:t>
      </w:r>
      <w:r w:rsidRPr="00054789">
        <w:rPr>
          <w:rFonts w:ascii="Segoe UI" w:hAnsi="Segoe UI" w:cs="Segoe UI"/>
        </w:rPr>
        <w:t xml:space="preserve"> o direito ao contraditório e à ampla defesa.</w:t>
      </w:r>
    </w:p>
    <w:p w14:paraId="1F306205" w14:textId="77777777" w:rsidR="00BD3623" w:rsidRPr="00E56BCC" w:rsidRDefault="00BD3623" w:rsidP="008E3E56">
      <w:pPr>
        <w:pStyle w:val="PargrafodaLista"/>
        <w:spacing w:after="0" w:line="240" w:lineRule="auto"/>
        <w:rPr>
          <w:rFonts w:ascii="Segoe UI" w:hAnsi="Segoe UI" w:cs="Segoe UI"/>
        </w:rPr>
      </w:pPr>
    </w:p>
    <w:p w14:paraId="1E2D11A4" w14:textId="77777777" w:rsidR="00BD3623" w:rsidRDefault="00BD3623" w:rsidP="008E3E56">
      <w:pPr>
        <w:pStyle w:val="PargrafodaLista"/>
        <w:numPr>
          <w:ilvl w:val="1"/>
          <w:numId w:val="39"/>
        </w:numPr>
        <w:spacing w:after="0" w:line="240" w:lineRule="auto"/>
        <w:ind w:left="567" w:hanging="567"/>
        <w:contextualSpacing w:val="0"/>
        <w:jc w:val="both"/>
        <w:rPr>
          <w:rFonts w:ascii="Segoe UI" w:hAnsi="Segoe UI" w:cs="Segoe UI"/>
        </w:rPr>
      </w:pPr>
      <w:r>
        <w:rPr>
          <w:rFonts w:ascii="Segoe UI" w:hAnsi="Segoe UI" w:cs="Segoe UI"/>
        </w:rPr>
        <w:t xml:space="preserve">Pena de suspensão temporária do direito de licitar e contratar pelo prazo de até 2 (dois) anos com o Comitê Paralímpico Brasileiro. </w:t>
      </w:r>
    </w:p>
    <w:p w14:paraId="4FD61138" w14:textId="77777777" w:rsidR="008E3E56" w:rsidRPr="008E3E56" w:rsidRDefault="008E3E56" w:rsidP="008E3E56">
      <w:pPr>
        <w:pStyle w:val="PargrafodaLista"/>
        <w:rPr>
          <w:rFonts w:ascii="Segoe UI" w:hAnsi="Segoe UI" w:cs="Segoe UI"/>
        </w:rPr>
      </w:pPr>
    </w:p>
    <w:bookmarkEnd w:id="11"/>
    <w:p w14:paraId="27ED596C" w14:textId="77777777" w:rsidR="00BD3623" w:rsidRPr="00054789" w:rsidRDefault="00BD3623" w:rsidP="008E3E56">
      <w:pPr>
        <w:pStyle w:val="PargrafodaLista"/>
        <w:numPr>
          <w:ilvl w:val="0"/>
          <w:numId w:val="39"/>
        </w:numPr>
        <w:spacing w:after="0" w:line="240" w:lineRule="auto"/>
        <w:ind w:left="567" w:hanging="567"/>
        <w:contextualSpacing w:val="0"/>
        <w:jc w:val="both"/>
        <w:rPr>
          <w:rFonts w:ascii="Segoe UI" w:hAnsi="Segoe UI" w:cs="Segoe UI"/>
          <w:b/>
          <w:bCs/>
          <w:u w:val="single"/>
        </w:rPr>
      </w:pPr>
      <w:r w:rsidRPr="00054789">
        <w:rPr>
          <w:rFonts w:ascii="Segoe UI" w:hAnsi="Segoe UI" w:cs="Segoe UI"/>
          <w:b/>
          <w:bCs/>
          <w:u w:val="single"/>
        </w:rPr>
        <w:t>CLÁUSULA DÉCIMA - DAS OBRIGAÇÕES E RESPONSABILIDADES DA DETENTORA</w:t>
      </w:r>
    </w:p>
    <w:p w14:paraId="578C41D3" w14:textId="77777777" w:rsidR="00BD3623" w:rsidRPr="00054789" w:rsidRDefault="00BD3623" w:rsidP="008E3E56">
      <w:pPr>
        <w:spacing w:after="0" w:line="240" w:lineRule="auto"/>
        <w:jc w:val="both"/>
        <w:rPr>
          <w:rFonts w:ascii="Segoe UI" w:hAnsi="Segoe UI" w:cs="Segoe UI"/>
          <w:b/>
          <w:bCs/>
          <w:sz w:val="22"/>
          <w:szCs w:val="22"/>
          <w:u w:val="single"/>
        </w:rPr>
      </w:pPr>
    </w:p>
    <w:p w14:paraId="3AC62155" w14:textId="7D3E8134" w:rsidR="00BD3623" w:rsidRPr="00054789" w:rsidRDefault="00BD3623" w:rsidP="008E3E56">
      <w:pPr>
        <w:pStyle w:val="PargrafodaLista"/>
        <w:numPr>
          <w:ilvl w:val="1"/>
          <w:numId w:val="39"/>
        </w:numPr>
        <w:autoSpaceDE w:val="0"/>
        <w:autoSpaceDN w:val="0"/>
        <w:adjustRightInd w:val="0"/>
        <w:spacing w:after="0" w:line="240" w:lineRule="auto"/>
        <w:ind w:left="567" w:hanging="567"/>
        <w:contextualSpacing w:val="0"/>
        <w:jc w:val="both"/>
        <w:rPr>
          <w:rFonts w:ascii="Segoe UI" w:eastAsiaTheme="minorHAnsi" w:hAnsi="Segoe UI" w:cs="Segoe UI"/>
          <w:color w:val="000000"/>
        </w:rPr>
      </w:pPr>
      <w:r w:rsidRPr="00054789">
        <w:rPr>
          <w:rFonts w:ascii="Segoe UI" w:eastAsiaTheme="minorHAnsi" w:hAnsi="Segoe UI" w:cs="Segoe UI"/>
          <w:color w:val="000000"/>
        </w:rPr>
        <w:t xml:space="preserve">Além das obrigações descritas no Edital de Pregão Eletrônico </w:t>
      </w:r>
      <w:r w:rsidRPr="00E52052">
        <w:rPr>
          <w:rFonts w:ascii="Segoe UI" w:eastAsiaTheme="minorHAnsi" w:hAnsi="Segoe UI" w:cs="Segoe UI"/>
          <w:color w:val="000000"/>
        </w:rPr>
        <w:t xml:space="preserve">nº </w:t>
      </w:r>
      <w:sdt>
        <w:sdtPr>
          <w:rPr>
            <w:rFonts w:ascii="Segoe UI" w:eastAsiaTheme="minorHAnsi" w:hAnsi="Segoe UI" w:cs="Segoe UI"/>
            <w:color w:val="000000"/>
          </w:rPr>
          <w:alias w:val="Categoria"/>
          <w:tag w:val=""/>
          <w:id w:val="-1795663108"/>
          <w:placeholder>
            <w:docPart w:val="98FC8641DE6B4982A179F39B55F9B887"/>
          </w:placeholder>
          <w:dataBinding w:prefixMappings="xmlns:ns0='http://purl.org/dc/elements/1.1/' xmlns:ns1='http://schemas.openxmlformats.org/package/2006/metadata/core-properties' " w:xpath="/ns1:coreProperties[1]/ns1:category[1]" w:storeItemID="{6C3C8BC8-F283-45AE-878A-BAB7291924A1}"/>
          <w:text/>
        </w:sdtPr>
        <w:sdtEndPr/>
        <w:sdtContent>
          <w:r w:rsidR="005811B1">
            <w:rPr>
              <w:rFonts w:ascii="Segoe UI" w:eastAsiaTheme="minorHAnsi" w:hAnsi="Segoe UI" w:cs="Segoe UI"/>
              <w:color w:val="000000"/>
            </w:rPr>
            <w:t>90053/CPB/2024</w:t>
          </w:r>
        </w:sdtContent>
      </w:sdt>
      <w:r w:rsidRPr="00E52052">
        <w:rPr>
          <w:rFonts w:ascii="Segoe UI" w:eastAsiaTheme="minorHAnsi" w:hAnsi="Segoe UI" w:cs="Segoe UI"/>
          <w:color w:val="000000"/>
        </w:rPr>
        <w:t xml:space="preserve"> e</w:t>
      </w:r>
      <w:r w:rsidRPr="00054789">
        <w:rPr>
          <w:rFonts w:ascii="Segoe UI" w:eastAsiaTheme="minorHAnsi" w:hAnsi="Segoe UI" w:cs="Segoe UI"/>
          <w:color w:val="000000"/>
        </w:rPr>
        <w:t xml:space="preserve"> seus anexos, cabe à </w:t>
      </w:r>
      <w:r w:rsidRPr="00054789">
        <w:rPr>
          <w:rFonts w:ascii="Segoe UI" w:eastAsiaTheme="minorHAnsi" w:hAnsi="Segoe UI" w:cs="Segoe UI"/>
          <w:b/>
          <w:bCs/>
          <w:color w:val="000000"/>
        </w:rPr>
        <w:t>DETENTORA</w:t>
      </w:r>
      <w:r w:rsidRPr="00054789">
        <w:rPr>
          <w:rFonts w:ascii="Segoe UI" w:eastAsiaTheme="minorHAnsi" w:hAnsi="Segoe UI" w:cs="Segoe UI"/>
          <w:color w:val="000000"/>
        </w:rPr>
        <w:t>:</w:t>
      </w:r>
    </w:p>
    <w:p w14:paraId="5DF98003" w14:textId="77777777" w:rsidR="00BD3623" w:rsidRPr="00054789" w:rsidRDefault="00BD3623" w:rsidP="008E3E56">
      <w:pPr>
        <w:autoSpaceDE w:val="0"/>
        <w:autoSpaceDN w:val="0"/>
        <w:adjustRightInd w:val="0"/>
        <w:spacing w:after="0" w:line="240" w:lineRule="auto"/>
        <w:ind w:left="851"/>
        <w:jc w:val="both"/>
        <w:rPr>
          <w:rFonts w:ascii="Segoe UI" w:eastAsiaTheme="minorHAnsi" w:hAnsi="Segoe UI" w:cs="Segoe UI"/>
          <w:color w:val="000000"/>
          <w:sz w:val="22"/>
          <w:szCs w:val="22"/>
        </w:rPr>
      </w:pPr>
    </w:p>
    <w:p w14:paraId="47B0CD87" w14:textId="77777777" w:rsidR="00BD3623" w:rsidRPr="00054789" w:rsidRDefault="00BD3623" w:rsidP="008E3E56">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 xml:space="preserve">Promover a organização técnica e administrativa do fornecimento, de modo a conduzi-lo eficientemente. </w:t>
      </w:r>
    </w:p>
    <w:p w14:paraId="64C99719" w14:textId="77777777" w:rsidR="00BD3623" w:rsidRPr="00054789" w:rsidRDefault="00BD3623" w:rsidP="008E3E56">
      <w:pPr>
        <w:pStyle w:val="Default"/>
        <w:shd w:val="clear" w:color="auto" w:fill="FFFFFF" w:themeFill="background1"/>
        <w:ind w:left="2270"/>
        <w:jc w:val="both"/>
        <w:rPr>
          <w:rFonts w:ascii="Segoe UI" w:hAnsi="Segoe UI" w:cs="Segoe UI"/>
          <w:sz w:val="22"/>
          <w:szCs w:val="22"/>
        </w:rPr>
      </w:pPr>
    </w:p>
    <w:p w14:paraId="24B678DE" w14:textId="77777777" w:rsidR="00BD3623" w:rsidRPr="00054789" w:rsidRDefault="00BD3623" w:rsidP="008E3E56">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Executar fielmente o ajustado, prestando os serviços conforme descrito no Termo de Referência e demais documentos que orientam este ajuste, em consonância com a proposta apresentada quando da licitação, com estrita observância à legislação vigente que versa sob o objeto.</w:t>
      </w:r>
    </w:p>
    <w:p w14:paraId="0747ADE0" w14:textId="77777777" w:rsidR="00BD3623" w:rsidRPr="00054789" w:rsidRDefault="00BD3623" w:rsidP="008E3E56">
      <w:pPr>
        <w:pStyle w:val="PargrafodaLista"/>
        <w:spacing w:after="0" w:line="240" w:lineRule="auto"/>
        <w:rPr>
          <w:rFonts w:ascii="Segoe UI" w:hAnsi="Segoe UI" w:cs="Segoe UI"/>
        </w:rPr>
      </w:pPr>
    </w:p>
    <w:p w14:paraId="63E619F4" w14:textId="77777777" w:rsidR="00BD3623" w:rsidRDefault="00BD3623" w:rsidP="008E3E56">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Nunca veicular publicidade acerca do objeto a que se refere o contrato.</w:t>
      </w:r>
    </w:p>
    <w:p w14:paraId="0D7E8C98" w14:textId="77777777" w:rsidR="00BD3623" w:rsidRPr="009B773F" w:rsidRDefault="00BD3623" w:rsidP="008E3E56">
      <w:pPr>
        <w:pStyle w:val="Default"/>
        <w:shd w:val="clear" w:color="auto" w:fill="FFFFFF" w:themeFill="background1"/>
        <w:jc w:val="both"/>
        <w:rPr>
          <w:rFonts w:ascii="Segoe UI" w:hAnsi="Segoe UI" w:cs="Segoe UI"/>
          <w:sz w:val="22"/>
          <w:szCs w:val="22"/>
        </w:rPr>
      </w:pPr>
    </w:p>
    <w:p w14:paraId="4AE46CB9" w14:textId="77777777" w:rsidR="00BD3623" w:rsidRPr="00054789" w:rsidRDefault="00BD3623" w:rsidP="008E3E56">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 xml:space="preserve">Prover os recursos humanos e materiais necessários à prestação do serviço. </w:t>
      </w:r>
    </w:p>
    <w:p w14:paraId="382BD651" w14:textId="77777777" w:rsidR="00BD3623" w:rsidRPr="00054789" w:rsidRDefault="00BD3623" w:rsidP="008E3E56">
      <w:pPr>
        <w:pStyle w:val="PargrafodaLista"/>
        <w:spacing w:after="0" w:line="240" w:lineRule="auto"/>
        <w:rPr>
          <w:rFonts w:ascii="Segoe UI" w:hAnsi="Segoe UI" w:cs="Segoe UI"/>
        </w:rPr>
      </w:pPr>
    </w:p>
    <w:p w14:paraId="04C9A47E" w14:textId="77777777" w:rsidR="00BD3623" w:rsidRPr="00054789" w:rsidRDefault="00BD3623" w:rsidP="00DF31EC">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lastRenderedPageBreak/>
        <w:t xml:space="preserve">Responsabilizar-se, única e exclusivamente, pela assunção de quaisquer prejuízos causados por si ou por seus empregados a terceiros ou ao </w:t>
      </w:r>
      <w:r w:rsidRPr="00054789">
        <w:rPr>
          <w:rFonts w:ascii="Segoe UI" w:hAnsi="Segoe UI" w:cs="Segoe UI"/>
          <w:b/>
          <w:sz w:val="22"/>
          <w:szCs w:val="22"/>
        </w:rPr>
        <w:t>GERENCIADOR.</w:t>
      </w:r>
    </w:p>
    <w:p w14:paraId="46B818B1" w14:textId="77777777" w:rsidR="00BD3623" w:rsidRPr="00054789" w:rsidRDefault="00BD3623" w:rsidP="00BD3623">
      <w:pPr>
        <w:pStyle w:val="PargrafodaLista"/>
        <w:spacing w:after="0" w:line="240" w:lineRule="auto"/>
        <w:rPr>
          <w:rFonts w:ascii="Segoe UI" w:hAnsi="Segoe UI" w:cs="Segoe UI"/>
        </w:rPr>
      </w:pPr>
    </w:p>
    <w:p w14:paraId="1F980A81" w14:textId="77777777" w:rsidR="00BD3623" w:rsidRPr="00054789" w:rsidRDefault="00BD3623" w:rsidP="00DF31EC">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 xml:space="preserve">Cumprir os prazos e frequências das obrigações ajustadas para a execução dos serviços. </w:t>
      </w:r>
    </w:p>
    <w:p w14:paraId="26D7C64A" w14:textId="77777777" w:rsidR="00BD3623" w:rsidRPr="00054789" w:rsidRDefault="00BD3623" w:rsidP="00BD3623">
      <w:pPr>
        <w:pStyle w:val="PargrafodaLista"/>
        <w:spacing w:after="0" w:line="240" w:lineRule="auto"/>
        <w:rPr>
          <w:rFonts w:ascii="Segoe UI" w:hAnsi="Segoe UI" w:cs="Segoe UI"/>
        </w:rPr>
      </w:pPr>
    </w:p>
    <w:p w14:paraId="3EDECD0A" w14:textId="77777777" w:rsidR="00BD3623" w:rsidRPr="00054789" w:rsidRDefault="00BD3623" w:rsidP="00DF31EC">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 xml:space="preserve">Comunicar ao </w:t>
      </w:r>
      <w:r w:rsidRPr="00054789">
        <w:rPr>
          <w:rFonts w:ascii="Segoe UI" w:hAnsi="Segoe UI" w:cs="Segoe UI"/>
          <w:b/>
          <w:bCs/>
          <w:sz w:val="22"/>
          <w:szCs w:val="22"/>
        </w:rPr>
        <w:t>GERENCIADOR</w:t>
      </w:r>
      <w:r w:rsidRPr="00054789">
        <w:rPr>
          <w:rFonts w:ascii="Segoe UI" w:hAnsi="Segoe UI" w:cs="Segoe UI"/>
          <w:sz w:val="22"/>
          <w:szCs w:val="22"/>
        </w:rPr>
        <w:t>, em tempo hábil, sobre eventuais obstáculos ao ritmo e qualidade dos trabalhos, propondo soluções, se for o caso.</w:t>
      </w:r>
    </w:p>
    <w:p w14:paraId="046CCF67" w14:textId="77777777" w:rsidR="00BD3623" w:rsidRPr="00054789" w:rsidRDefault="00BD3623" w:rsidP="00BD3623">
      <w:pPr>
        <w:pStyle w:val="PargrafodaLista"/>
        <w:spacing w:after="0" w:line="240" w:lineRule="auto"/>
        <w:rPr>
          <w:rFonts w:ascii="Segoe UI" w:hAnsi="Segoe UI" w:cs="Segoe UI"/>
        </w:rPr>
      </w:pPr>
    </w:p>
    <w:p w14:paraId="5D5D62EE" w14:textId="77777777" w:rsidR="00BD3623" w:rsidRPr="00054789" w:rsidRDefault="00BD3623" w:rsidP="00DF31EC">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Nomear, formalmente o seu preposto para gerir os futuros ajustes.</w:t>
      </w:r>
    </w:p>
    <w:p w14:paraId="62A92D5C" w14:textId="77777777" w:rsidR="00BD3623" w:rsidRPr="00054789" w:rsidRDefault="00BD3623" w:rsidP="00BD3623">
      <w:pPr>
        <w:pStyle w:val="PargrafodaLista"/>
        <w:spacing w:after="0" w:line="240" w:lineRule="auto"/>
        <w:rPr>
          <w:rFonts w:ascii="Segoe UI" w:hAnsi="Segoe UI" w:cs="Segoe UI"/>
        </w:rPr>
      </w:pPr>
    </w:p>
    <w:p w14:paraId="0F3E07A7" w14:textId="77777777" w:rsidR="00BD3623" w:rsidRPr="00054789" w:rsidRDefault="00BD3623" w:rsidP="00DF31EC">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Responsabilizar-se única e exclusivamente, pelo pagamento de todos os encargos e demais despesas decorrentes da execução do objeto da presente contratação, tais como: frete, transportes, impostos, taxas, contribuições fiscais, sociais, previdenciárias, trabalhistas, FGTS; enfim, por todas as obrigações e responsabilidades, por mais especiais que sejam e mesmo que não expressas na presente Ata, além de outros que direta ou indiretamente, sob qualquer título ou fundamento, mantenham vinculação com o fornecimento do objeto;</w:t>
      </w:r>
    </w:p>
    <w:p w14:paraId="59B8545A" w14:textId="77777777" w:rsidR="00BD3623" w:rsidRPr="00054789" w:rsidRDefault="00BD3623" w:rsidP="00BD3623">
      <w:pPr>
        <w:pStyle w:val="Default"/>
        <w:shd w:val="clear" w:color="auto" w:fill="FFFFFF" w:themeFill="background1"/>
        <w:jc w:val="both"/>
        <w:rPr>
          <w:rFonts w:ascii="Segoe UI" w:hAnsi="Segoe UI" w:cs="Segoe UI"/>
          <w:sz w:val="22"/>
          <w:szCs w:val="22"/>
        </w:rPr>
      </w:pPr>
      <w:r w:rsidRPr="00054789">
        <w:rPr>
          <w:rFonts w:ascii="Segoe UI" w:hAnsi="Segoe UI" w:cs="Segoe UI"/>
          <w:sz w:val="22"/>
          <w:szCs w:val="22"/>
        </w:rPr>
        <w:t xml:space="preserve"> </w:t>
      </w:r>
    </w:p>
    <w:p w14:paraId="0F88F3DD" w14:textId="77777777" w:rsidR="00BD3623" w:rsidRPr="00054789" w:rsidRDefault="00BD3623" w:rsidP="00DF31EC">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 xml:space="preserve">Prestar ao </w:t>
      </w:r>
      <w:r w:rsidRPr="00054789">
        <w:rPr>
          <w:rFonts w:ascii="Segoe UI" w:hAnsi="Segoe UI" w:cs="Segoe UI"/>
          <w:b/>
          <w:bCs/>
          <w:sz w:val="22"/>
          <w:szCs w:val="22"/>
        </w:rPr>
        <w:t>GERENCIADOR</w:t>
      </w:r>
      <w:r w:rsidRPr="00054789">
        <w:rPr>
          <w:rFonts w:ascii="Segoe UI" w:hAnsi="Segoe UI" w:cs="Segoe UI"/>
          <w:sz w:val="22"/>
          <w:szCs w:val="22"/>
        </w:rPr>
        <w:t xml:space="preserve">, sempre que necessário, esclarecimentos a respeito das condições de execução dos serviços. </w:t>
      </w:r>
    </w:p>
    <w:p w14:paraId="14001FBB" w14:textId="77777777" w:rsidR="00BD3623" w:rsidRPr="00054789" w:rsidRDefault="00BD3623" w:rsidP="00BD3623">
      <w:pPr>
        <w:pStyle w:val="Default"/>
        <w:shd w:val="clear" w:color="auto" w:fill="FFFFFF" w:themeFill="background1"/>
        <w:ind w:left="2270"/>
        <w:jc w:val="both"/>
        <w:rPr>
          <w:rFonts w:ascii="Segoe UI" w:hAnsi="Segoe UI" w:cs="Segoe UI"/>
          <w:sz w:val="22"/>
          <w:szCs w:val="22"/>
        </w:rPr>
      </w:pPr>
    </w:p>
    <w:p w14:paraId="63CE167C" w14:textId="77777777" w:rsidR="00BD3623" w:rsidRPr="00054789" w:rsidRDefault="00BD3623" w:rsidP="00DF31EC">
      <w:pPr>
        <w:pStyle w:val="Default"/>
        <w:numPr>
          <w:ilvl w:val="2"/>
          <w:numId w:val="39"/>
        </w:numPr>
        <w:shd w:val="clear" w:color="auto" w:fill="FFFFFF" w:themeFill="background1"/>
        <w:ind w:left="1418" w:hanging="851"/>
        <w:jc w:val="both"/>
        <w:rPr>
          <w:rFonts w:ascii="Segoe UI" w:hAnsi="Segoe UI" w:cs="Segoe UI"/>
          <w:sz w:val="22"/>
          <w:szCs w:val="22"/>
        </w:rPr>
      </w:pPr>
      <w:r w:rsidRPr="00054789">
        <w:rPr>
          <w:rFonts w:ascii="Segoe UI" w:hAnsi="Segoe UI" w:cs="Segoe UI"/>
          <w:sz w:val="22"/>
          <w:szCs w:val="22"/>
        </w:rPr>
        <w:t>Manter durante toda a execução do ajuste, em compatibilidade com as obrigações assumidas, todas as condições de habilitação e qualificação exigidas na licitação.</w:t>
      </w:r>
    </w:p>
    <w:p w14:paraId="74416CCF" w14:textId="77777777" w:rsidR="00BD3623" w:rsidRPr="00054789" w:rsidRDefault="00BD3623" w:rsidP="00BD3623">
      <w:pPr>
        <w:pStyle w:val="PargrafodaLista"/>
        <w:spacing w:after="0" w:line="240" w:lineRule="auto"/>
        <w:rPr>
          <w:rFonts w:ascii="Segoe UI" w:hAnsi="Segoe UI" w:cs="Segoe UI"/>
        </w:rPr>
      </w:pPr>
    </w:p>
    <w:p w14:paraId="0CF83245" w14:textId="77777777" w:rsidR="00BD3623" w:rsidRPr="00054789" w:rsidRDefault="00BD3623" w:rsidP="00A36739">
      <w:pPr>
        <w:pStyle w:val="Default"/>
        <w:numPr>
          <w:ilvl w:val="3"/>
          <w:numId w:val="39"/>
        </w:numPr>
        <w:shd w:val="clear" w:color="auto" w:fill="FFFFFF" w:themeFill="background1"/>
        <w:ind w:left="2552" w:hanging="1134"/>
        <w:jc w:val="both"/>
        <w:rPr>
          <w:rFonts w:ascii="Segoe UI" w:hAnsi="Segoe UI" w:cs="Segoe UI"/>
          <w:sz w:val="22"/>
          <w:szCs w:val="22"/>
        </w:rPr>
      </w:pPr>
      <w:r w:rsidRPr="00054789">
        <w:rPr>
          <w:rFonts w:ascii="Segoe UI" w:hAnsi="Segoe UI" w:cs="Segoe UI"/>
          <w:sz w:val="22"/>
          <w:szCs w:val="22"/>
        </w:rPr>
        <w:t xml:space="preserve">A fiscalização do fornecimento pelo </w:t>
      </w:r>
      <w:r w:rsidRPr="00054789">
        <w:rPr>
          <w:rFonts w:ascii="Segoe UI" w:hAnsi="Segoe UI" w:cs="Segoe UI"/>
          <w:b/>
          <w:sz w:val="22"/>
          <w:szCs w:val="22"/>
        </w:rPr>
        <w:t>GERENCIADOR</w:t>
      </w:r>
      <w:r w:rsidRPr="00054789">
        <w:rPr>
          <w:rFonts w:ascii="Segoe UI" w:hAnsi="Segoe UI" w:cs="Segoe UI"/>
          <w:sz w:val="22"/>
          <w:szCs w:val="22"/>
        </w:rPr>
        <w:t xml:space="preserve"> não exime nem diminui a completa responsabilidade da </w:t>
      </w:r>
      <w:r w:rsidRPr="00054789">
        <w:rPr>
          <w:rFonts w:ascii="Segoe UI" w:hAnsi="Segoe UI" w:cs="Segoe UI"/>
          <w:b/>
          <w:bCs/>
          <w:sz w:val="22"/>
          <w:szCs w:val="22"/>
        </w:rPr>
        <w:t>DETENTORA</w:t>
      </w:r>
      <w:r w:rsidRPr="00054789">
        <w:rPr>
          <w:rFonts w:ascii="Segoe UI" w:hAnsi="Segoe UI" w:cs="Segoe UI"/>
          <w:sz w:val="22"/>
          <w:szCs w:val="22"/>
        </w:rPr>
        <w:t xml:space="preserve"> por qualquer inobservância ou omissão em relação às suas obrigações.</w:t>
      </w:r>
    </w:p>
    <w:p w14:paraId="28AD384A" w14:textId="77777777" w:rsidR="00BD3623" w:rsidRPr="00054789" w:rsidRDefault="00BD3623" w:rsidP="00BD3623">
      <w:pPr>
        <w:pStyle w:val="Default"/>
        <w:shd w:val="clear" w:color="auto" w:fill="FFFFFF" w:themeFill="background1"/>
        <w:ind w:left="2835"/>
        <w:jc w:val="both"/>
        <w:rPr>
          <w:rFonts w:ascii="Segoe UI" w:hAnsi="Segoe UI" w:cs="Segoe UI"/>
          <w:sz w:val="22"/>
          <w:szCs w:val="22"/>
        </w:rPr>
      </w:pPr>
    </w:p>
    <w:p w14:paraId="185543B4" w14:textId="77777777" w:rsidR="00BD3623" w:rsidRPr="00054789" w:rsidRDefault="00BD3623" w:rsidP="00DF31EC">
      <w:pPr>
        <w:pStyle w:val="PargrafodaLista"/>
        <w:numPr>
          <w:ilvl w:val="0"/>
          <w:numId w:val="39"/>
        </w:numPr>
        <w:spacing w:after="0" w:line="240" w:lineRule="auto"/>
        <w:ind w:left="709" w:hanging="709"/>
        <w:contextualSpacing w:val="0"/>
        <w:jc w:val="both"/>
        <w:rPr>
          <w:rFonts w:ascii="Segoe UI" w:hAnsi="Segoe UI" w:cs="Segoe UI"/>
          <w:b/>
          <w:bCs/>
          <w:u w:val="single"/>
        </w:rPr>
      </w:pPr>
      <w:r w:rsidRPr="00054789">
        <w:rPr>
          <w:rFonts w:ascii="Segoe UI" w:hAnsi="Segoe UI" w:cs="Segoe UI"/>
          <w:b/>
          <w:bCs/>
          <w:u w:val="single"/>
        </w:rPr>
        <w:t>CLÁUSULA DÉCIMA PRIMEIRA - DAS OBRIGAÇÕES E RESPONSABILIDADES DA GERENCIADORA</w:t>
      </w:r>
    </w:p>
    <w:p w14:paraId="1A131B8C" w14:textId="77777777" w:rsidR="00BD3623" w:rsidRPr="00054789" w:rsidRDefault="00BD3623" w:rsidP="00BD3623">
      <w:pPr>
        <w:jc w:val="both"/>
        <w:rPr>
          <w:rFonts w:ascii="Segoe UI" w:hAnsi="Segoe UI" w:cs="Segoe UI"/>
          <w:b/>
          <w:bCs/>
          <w:sz w:val="22"/>
          <w:szCs w:val="22"/>
          <w:u w:val="single"/>
        </w:rPr>
      </w:pPr>
    </w:p>
    <w:p w14:paraId="302A31A1" w14:textId="50C13EA9" w:rsidR="00BD3623" w:rsidRDefault="00BD3623" w:rsidP="00A36739">
      <w:pPr>
        <w:pStyle w:val="PargrafodaLista"/>
        <w:numPr>
          <w:ilvl w:val="1"/>
          <w:numId w:val="39"/>
        </w:numPr>
        <w:autoSpaceDE w:val="0"/>
        <w:autoSpaceDN w:val="0"/>
        <w:adjustRightInd w:val="0"/>
        <w:spacing w:after="0" w:line="240" w:lineRule="auto"/>
        <w:ind w:left="709" w:hanging="709"/>
        <w:contextualSpacing w:val="0"/>
        <w:jc w:val="both"/>
        <w:rPr>
          <w:rFonts w:ascii="Segoe UI" w:eastAsiaTheme="minorHAnsi" w:hAnsi="Segoe UI" w:cs="Segoe UI"/>
          <w:color w:val="000000"/>
        </w:rPr>
      </w:pPr>
      <w:r w:rsidRPr="00054789">
        <w:rPr>
          <w:rFonts w:ascii="Segoe UI" w:eastAsiaTheme="minorHAnsi" w:hAnsi="Segoe UI" w:cs="Segoe UI"/>
          <w:color w:val="000000"/>
        </w:rPr>
        <w:t xml:space="preserve">Além das obrigações descritas no Edital de </w:t>
      </w:r>
      <w:r w:rsidRPr="00A36739">
        <w:rPr>
          <w:rFonts w:ascii="Segoe UI" w:eastAsiaTheme="minorHAnsi" w:hAnsi="Segoe UI" w:cs="Segoe UI"/>
          <w:b/>
          <w:bCs/>
          <w:color w:val="000000"/>
        </w:rPr>
        <w:t xml:space="preserve">Pregão Eletrônico nº </w:t>
      </w:r>
      <w:sdt>
        <w:sdtPr>
          <w:rPr>
            <w:rFonts w:ascii="Segoe UI" w:eastAsiaTheme="minorHAnsi" w:hAnsi="Segoe UI" w:cs="Segoe UI"/>
            <w:b/>
            <w:bCs/>
            <w:color w:val="000000"/>
          </w:rPr>
          <w:alias w:val="Categoria"/>
          <w:tag w:val=""/>
          <w:id w:val="1818300326"/>
          <w:placeholder>
            <w:docPart w:val="31504F39A1A14FD7A430A9020D589798"/>
          </w:placeholder>
          <w:dataBinding w:prefixMappings="xmlns:ns0='http://purl.org/dc/elements/1.1/' xmlns:ns1='http://schemas.openxmlformats.org/package/2006/metadata/core-properties' " w:xpath="/ns1:coreProperties[1]/ns1:category[1]" w:storeItemID="{6C3C8BC8-F283-45AE-878A-BAB7291924A1}"/>
          <w:text/>
        </w:sdtPr>
        <w:sdtEndPr/>
        <w:sdtContent>
          <w:r w:rsidR="005811B1" w:rsidRPr="00A36739">
            <w:rPr>
              <w:rFonts w:ascii="Segoe UI" w:eastAsiaTheme="minorHAnsi" w:hAnsi="Segoe UI" w:cs="Segoe UI"/>
              <w:b/>
              <w:bCs/>
              <w:color w:val="000000"/>
            </w:rPr>
            <w:t>90053/CPB/2024</w:t>
          </w:r>
        </w:sdtContent>
      </w:sdt>
      <w:r w:rsidRPr="00054789">
        <w:rPr>
          <w:rFonts w:ascii="Segoe UI" w:eastAsiaTheme="minorHAnsi" w:hAnsi="Segoe UI" w:cs="Segoe UI"/>
          <w:color w:val="000000"/>
        </w:rPr>
        <w:t xml:space="preserve"> e seus anexos, cabe à </w:t>
      </w:r>
      <w:r>
        <w:rPr>
          <w:rFonts w:ascii="Segoe UI" w:eastAsiaTheme="minorHAnsi" w:hAnsi="Segoe UI" w:cs="Segoe UI"/>
          <w:b/>
          <w:bCs/>
          <w:color w:val="000000"/>
        </w:rPr>
        <w:t>GERENCIADORA</w:t>
      </w:r>
      <w:r w:rsidRPr="00054789">
        <w:rPr>
          <w:rFonts w:ascii="Segoe UI" w:eastAsiaTheme="minorHAnsi" w:hAnsi="Segoe UI" w:cs="Segoe UI"/>
          <w:color w:val="000000"/>
        </w:rPr>
        <w:t>:</w:t>
      </w:r>
    </w:p>
    <w:p w14:paraId="754A6BAD" w14:textId="77777777" w:rsidR="00E13EB2" w:rsidRPr="00E13EB2" w:rsidRDefault="00E13EB2" w:rsidP="00E13EB2">
      <w:pPr>
        <w:pStyle w:val="PargrafodaLista"/>
        <w:autoSpaceDE w:val="0"/>
        <w:autoSpaceDN w:val="0"/>
        <w:adjustRightInd w:val="0"/>
        <w:spacing w:after="0" w:line="240" w:lineRule="auto"/>
        <w:ind w:left="1418"/>
        <w:contextualSpacing w:val="0"/>
        <w:jc w:val="both"/>
        <w:rPr>
          <w:rFonts w:ascii="Segoe UI" w:eastAsiaTheme="minorHAnsi" w:hAnsi="Segoe UI" w:cs="Segoe UI"/>
          <w:color w:val="000000"/>
        </w:rPr>
      </w:pPr>
    </w:p>
    <w:p w14:paraId="5DBEBF02" w14:textId="77777777" w:rsidR="00BD3623" w:rsidRPr="00054789" w:rsidRDefault="00BD3623" w:rsidP="00A36739">
      <w:pPr>
        <w:pStyle w:val="Default"/>
        <w:numPr>
          <w:ilvl w:val="2"/>
          <w:numId w:val="39"/>
        </w:numPr>
        <w:shd w:val="clear" w:color="auto" w:fill="FFFFFF" w:themeFill="background1"/>
        <w:ind w:left="1701" w:hanging="992"/>
        <w:jc w:val="both"/>
        <w:rPr>
          <w:rFonts w:ascii="Segoe UI" w:hAnsi="Segoe UI" w:cs="Segoe UI"/>
          <w:sz w:val="22"/>
          <w:szCs w:val="22"/>
        </w:rPr>
      </w:pPr>
      <w:r w:rsidRPr="00054789">
        <w:rPr>
          <w:rFonts w:ascii="Segoe UI" w:hAnsi="Segoe UI" w:cs="Segoe UI"/>
          <w:sz w:val="22"/>
          <w:szCs w:val="22"/>
        </w:rPr>
        <w:t>Indicar, na Ordem de Serviço, o responsável em fiscalizar, acompanhar e fazer a medição dos serviços prestados.</w:t>
      </w:r>
    </w:p>
    <w:p w14:paraId="79B2A18A" w14:textId="77777777" w:rsidR="00BD3623" w:rsidRPr="00054789" w:rsidRDefault="00BD3623" w:rsidP="00BD3623">
      <w:pPr>
        <w:pStyle w:val="Default"/>
        <w:shd w:val="clear" w:color="auto" w:fill="FFFFFF" w:themeFill="background1"/>
        <w:ind w:left="2270"/>
        <w:jc w:val="both"/>
        <w:rPr>
          <w:rFonts w:ascii="Segoe UI" w:hAnsi="Segoe UI" w:cs="Segoe UI"/>
          <w:sz w:val="22"/>
          <w:szCs w:val="22"/>
        </w:rPr>
      </w:pPr>
    </w:p>
    <w:p w14:paraId="54EC27F6" w14:textId="77777777" w:rsidR="00BD3623" w:rsidRDefault="00BD3623" w:rsidP="00A36739">
      <w:pPr>
        <w:pStyle w:val="Default"/>
        <w:numPr>
          <w:ilvl w:val="2"/>
          <w:numId w:val="39"/>
        </w:numPr>
        <w:shd w:val="clear" w:color="auto" w:fill="FFFFFF" w:themeFill="background1"/>
        <w:ind w:left="1701" w:hanging="992"/>
        <w:jc w:val="both"/>
        <w:rPr>
          <w:rFonts w:ascii="Segoe UI" w:hAnsi="Segoe UI" w:cs="Segoe UI"/>
          <w:sz w:val="22"/>
          <w:szCs w:val="22"/>
        </w:rPr>
      </w:pPr>
      <w:r w:rsidRPr="00054789">
        <w:rPr>
          <w:rFonts w:ascii="Segoe UI" w:hAnsi="Segoe UI" w:cs="Segoe UI"/>
          <w:sz w:val="22"/>
          <w:szCs w:val="22"/>
        </w:rPr>
        <w:t>Prestar todas as informações necessárias à execução dos serviços.</w:t>
      </w:r>
    </w:p>
    <w:p w14:paraId="56910DA8" w14:textId="77777777" w:rsidR="00E13EB2" w:rsidRPr="009B773F" w:rsidRDefault="00E13EB2" w:rsidP="00E13EB2">
      <w:pPr>
        <w:pStyle w:val="Default"/>
        <w:shd w:val="clear" w:color="auto" w:fill="FFFFFF" w:themeFill="background1"/>
        <w:ind w:left="567"/>
        <w:jc w:val="both"/>
        <w:rPr>
          <w:rFonts w:ascii="Segoe UI" w:hAnsi="Segoe UI" w:cs="Segoe UI"/>
          <w:sz w:val="22"/>
          <w:szCs w:val="22"/>
        </w:rPr>
      </w:pPr>
    </w:p>
    <w:p w14:paraId="02C5F9E3" w14:textId="77777777" w:rsidR="00BD3623" w:rsidRPr="00054789" w:rsidRDefault="00BD3623" w:rsidP="00E13EB2">
      <w:pPr>
        <w:pStyle w:val="Default"/>
        <w:numPr>
          <w:ilvl w:val="2"/>
          <w:numId w:val="39"/>
        </w:numPr>
        <w:shd w:val="clear" w:color="auto" w:fill="FFFFFF" w:themeFill="background1"/>
        <w:ind w:left="1418" w:hanging="709"/>
        <w:jc w:val="both"/>
        <w:rPr>
          <w:rFonts w:ascii="Segoe UI" w:hAnsi="Segoe UI" w:cs="Segoe UI"/>
          <w:sz w:val="22"/>
          <w:szCs w:val="22"/>
        </w:rPr>
      </w:pPr>
      <w:r w:rsidRPr="00054789">
        <w:rPr>
          <w:rFonts w:ascii="Segoe UI" w:hAnsi="Segoe UI" w:cs="Segoe UI"/>
          <w:sz w:val="22"/>
          <w:szCs w:val="22"/>
        </w:rPr>
        <w:lastRenderedPageBreak/>
        <w:t>Rejeitar, no todo ou em parte, o serviço prestado em desacordo com o disposto no Termo de Referência, Anexo I do Edital de Pregão Eletrônico do qual derivou este ajuste.</w:t>
      </w:r>
    </w:p>
    <w:p w14:paraId="00103410" w14:textId="77777777" w:rsidR="00BD3623" w:rsidRPr="00054789" w:rsidRDefault="00BD3623" w:rsidP="00BD3623">
      <w:pPr>
        <w:pStyle w:val="PargrafodaLista"/>
        <w:spacing w:after="0" w:line="240" w:lineRule="auto"/>
        <w:rPr>
          <w:rFonts w:ascii="Segoe UI" w:hAnsi="Segoe UI" w:cs="Segoe UI"/>
        </w:rPr>
      </w:pPr>
    </w:p>
    <w:p w14:paraId="08A9FEF1" w14:textId="77777777" w:rsidR="00BD3623" w:rsidRDefault="00BD3623" w:rsidP="00E13EB2">
      <w:pPr>
        <w:pStyle w:val="Default"/>
        <w:numPr>
          <w:ilvl w:val="2"/>
          <w:numId w:val="39"/>
        </w:numPr>
        <w:shd w:val="clear" w:color="auto" w:fill="FFFFFF" w:themeFill="background1"/>
        <w:ind w:left="1418" w:hanging="709"/>
        <w:jc w:val="both"/>
        <w:rPr>
          <w:rFonts w:ascii="Segoe UI" w:hAnsi="Segoe UI" w:cs="Segoe UI"/>
          <w:sz w:val="22"/>
          <w:szCs w:val="22"/>
        </w:rPr>
      </w:pPr>
      <w:r w:rsidRPr="00054789">
        <w:rPr>
          <w:rFonts w:ascii="Segoe UI" w:hAnsi="Segoe UI" w:cs="Segoe UI"/>
          <w:sz w:val="22"/>
          <w:szCs w:val="22"/>
        </w:rPr>
        <w:t xml:space="preserve">Efetuar o pagamento devido à </w:t>
      </w:r>
      <w:r w:rsidRPr="00054789">
        <w:rPr>
          <w:rFonts w:ascii="Segoe UI" w:hAnsi="Segoe UI" w:cs="Segoe UI"/>
          <w:b/>
          <w:bCs/>
          <w:sz w:val="22"/>
          <w:szCs w:val="22"/>
        </w:rPr>
        <w:t>DETENTORA</w:t>
      </w:r>
      <w:r w:rsidRPr="00054789">
        <w:rPr>
          <w:rFonts w:ascii="Segoe UI" w:hAnsi="Segoe UI" w:cs="Segoe UI"/>
          <w:sz w:val="22"/>
          <w:szCs w:val="22"/>
        </w:rPr>
        <w:t xml:space="preserve">, no prazo de até 30 (trinta) dias, a contar da data da emissão do relatório de execução de serviços e recebimento, com atesto, da respectiva nota fiscal/fatura. </w:t>
      </w:r>
    </w:p>
    <w:p w14:paraId="04D6EF9E" w14:textId="77777777" w:rsidR="006350E3" w:rsidRPr="005D7A55" w:rsidRDefault="006350E3" w:rsidP="006350E3">
      <w:pPr>
        <w:pStyle w:val="Default"/>
        <w:shd w:val="clear" w:color="auto" w:fill="FFFFFF" w:themeFill="background1"/>
        <w:ind w:left="1418"/>
        <w:jc w:val="both"/>
        <w:rPr>
          <w:rFonts w:ascii="Segoe UI" w:hAnsi="Segoe UI" w:cs="Segoe UI"/>
          <w:sz w:val="22"/>
          <w:szCs w:val="22"/>
        </w:rPr>
      </w:pPr>
    </w:p>
    <w:p w14:paraId="7CA625B4" w14:textId="77777777" w:rsidR="00BD3623" w:rsidRPr="00054789" w:rsidRDefault="00BD3623" w:rsidP="008C4CA4">
      <w:pPr>
        <w:pStyle w:val="Default"/>
        <w:numPr>
          <w:ilvl w:val="2"/>
          <w:numId w:val="39"/>
        </w:numPr>
        <w:shd w:val="clear" w:color="auto" w:fill="FFFFFF" w:themeFill="background1"/>
        <w:ind w:left="1418" w:hanging="709"/>
        <w:jc w:val="both"/>
        <w:rPr>
          <w:rFonts w:ascii="Segoe UI" w:hAnsi="Segoe UI" w:cs="Segoe UI"/>
          <w:sz w:val="22"/>
          <w:szCs w:val="22"/>
        </w:rPr>
      </w:pPr>
      <w:r w:rsidRPr="00054789">
        <w:rPr>
          <w:rFonts w:ascii="Segoe UI" w:hAnsi="Segoe UI" w:cs="Segoe UI"/>
          <w:sz w:val="22"/>
          <w:szCs w:val="22"/>
        </w:rPr>
        <w:t>Designar formalmente o gestor e/ou o(s) fiscal(</w:t>
      </w:r>
      <w:proofErr w:type="spellStart"/>
      <w:r w:rsidRPr="00054789">
        <w:rPr>
          <w:rFonts w:ascii="Segoe UI" w:hAnsi="Segoe UI" w:cs="Segoe UI"/>
          <w:sz w:val="22"/>
          <w:szCs w:val="22"/>
        </w:rPr>
        <w:t>is</w:t>
      </w:r>
      <w:proofErr w:type="spellEnd"/>
      <w:r w:rsidRPr="00054789">
        <w:rPr>
          <w:rFonts w:ascii="Segoe UI" w:hAnsi="Segoe UI" w:cs="Segoe UI"/>
          <w:sz w:val="22"/>
          <w:szCs w:val="22"/>
        </w:rPr>
        <w:t xml:space="preserve">) para acompanhamento da execução dos futuros ajustes. </w:t>
      </w:r>
    </w:p>
    <w:p w14:paraId="0D016889" w14:textId="77777777" w:rsidR="00BD3623" w:rsidRPr="00054789" w:rsidRDefault="00BD3623" w:rsidP="00BD3623">
      <w:pPr>
        <w:pStyle w:val="PargrafodaLista"/>
        <w:spacing w:after="0" w:line="240" w:lineRule="auto"/>
        <w:rPr>
          <w:rFonts w:ascii="Segoe UI" w:hAnsi="Segoe UI" w:cs="Segoe UI"/>
        </w:rPr>
      </w:pPr>
    </w:p>
    <w:p w14:paraId="0A140E7D" w14:textId="77777777" w:rsidR="00BD3623" w:rsidRPr="005D7A55" w:rsidRDefault="00BD3623" w:rsidP="008C4CA4">
      <w:pPr>
        <w:pStyle w:val="Default"/>
        <w:numPr>
          <w:ilvl w:val="2"/>
          <w:numId w:val="39"/>
        </w:numPr>
        <w:shd w:val="clear" w:color="auto" w:fill="FFFFFF" w:themeFill="background1"/>
        <w:ind w:left="1418" w:hanging="709"/>
        <w:jc w:val="both"/>
        <w:rPr>
          <w:rFonts w:ascii="Segoe UI" w:hAnsi="Segoe UI" w:cs="Segoe UI"/>
          <w:sz w:val="22"/>
          <w:szCs w:val="22"/>
        </w:rPr>
      </w:pPr>
      <w:r w:rsidRPr="00054789">
        <w:rPr>
          <w:rFonts w:ascii="Segoe UI" w:hAnsi="Segoe UI" w:cs="Segoe UI"/>
          <w:sz w:val="22"/>
          <w:szCs w:val="22"/>
        </w:rPr>
        <w:t>Aplicar, quando for o caso, as penalidades previstas e que forem devidas.</w:t>
      </w:r>
    </w:p>
    <w:p w14:paraId="3E7C8629" w14:textId="77777777" w:rsidR="00BD3623" w:rsidRPr="00054789" w:rsidRDefault="00BD3623" w:rsidP="00BD3623">
      <w:pPr>
        <w:pStyle w:val="PargrafodaLista"/>
        <w:spacing w:after="0" w:line="240" w:lineRule="auto"/>
        <w:rPr>
          <w:rFonts w:ascii="Segoe UI" w:hAnsi="Segoe UI" w:cs="Segoe UI"/>
        </w:rPr>
      </w:pPr>
    </w:p>
    <w:p w14:paraId="3ABE823F" w14:textId="7B979874" w:rsidR="00BD3623" w:rsidRDefault="00BD3623" w:rsidP="00DF31EC">
      <w:pPr>
        <w:pStyle w:val="PargrafodaLista"/>
        <w:numPr>
          <w:ilvl w:val="0"/>
          <w:numId w:val="39"/>
        </w:numPr>
        <w:spacing w:after="0" w:line="240" w:lineRule="auto"/>
        <w:ind w:left="709" w:hanging="709"/>
        <w:contextualSpacing w:val="0"/>
        <w:jc w:val="both"/>
        <w:rPr>
          <w:rFonts w:ascii="Segoe UI" w:hAnsi="Segoe UI" w:cs="Segoe UI"/>
          <w:b/>
          <w:bCs/>
          <w:u w:val="single"/>
        </w:rPr>
      </w:pPr>
      <w:r w:rsidRPr="00054789">
        <w:rPr>
          <w:rFonts w:ascii="Segoe UI" w:hAnsi="Segoe UI" w:cs="Segoe UI"/>
          <w:b/>
          <w:bCs/>
          <w:u w:val="single"/>
        </w:rPr>
        <w:t>CLÁUSULA DÉCIMA SEGUNDA - DO CANCELAMENTO DA ATA DE REGISTRO DE PREÇOS</w:t>
      </w:r>
    </w:p>
    <w:p w14:paraId="056ED31B" w14:textId="77777777" w:rsidR="00E13EB2" w:rsidRPr="00BD3623" w:rsidRDefault="00E13EB2" w:rsidP="00E13EB2">
      <w:pPr>
        <w:pStyle w:val="PargrafodaLista"/>
        <w:spacing w:after="0" w:line="240" w:lineRule="auto"/>
        <w:ind w:left="709"/>
        <w:contextualSpacing w:val="0"/>
        <w:jc w:val="both"/>
        <w:rPr>
          <w:rFonts w:ascii="Segoe UI" w:hAnsi="Segoe UI" w:cs="Segoe UI"/>
          <w:b/>
          <w:bCs/>
          <w:u w:val="single"/>
        </w:rPr>
      </w:pPr>
    </w:p>
    <w:p w14:paraId="04026E4D" w14:textId="688BAF2B" w:rsidR="00BD3623" w:rsidRDefault="00BD3623" w:rsidP="008C4CA4">
      <w:pPr>
        <w:pStyle w:val="PargrafodaLista"/>
        <w:numPr>
          <w:ilvl w:val="1"/>
          <w:numId w:val="39"/>
        </w:numPr>
        <w:spacing w:after="0" w:line="240" w:lineRule="auto"/>
        <w:ind w:left="709" w:hanging="709"/>
        <w:contextualSpacing w:val="0"/>
        <w:jc w:val="both"/>
        <w:rPr>
          <w:rFonts w:ascii="Segoe UI" w:hAnsi="Segoe UI" w:cs="Segoe UI"/>
        </w:rPr>
      </w:pPr>
      <w:r w:rsidRPr="00054789">
        <w:rPr>
          <w:rFonts w:ascii="Segoe UI" w:hAnsi="Segoe UI" w:cs="Segoe UI"/>
        </w:rPr>
        <w:t>A Ata de Registro de Preços poderá ser cancelada, de pleno direito:</w:t>
      </w:r>
    </w:p>
    <w:p w14:paraId="19CB10DF" w14:textId="77777777" w:rsidR="00E13EB2" w:rsidRPr="00E13EB2" w:rsidRDefault="00E13EB2" w:rsidP="006E15C6">
      <w:pPr>
        <w:spacing w:after="0" w:line="240" w:lineRule="auto"/>
        <w:ind w:left="1418" w:hanging="709"/>
        <w:jc w:val="both"/>
        <w:rPr>
          <w:rFonts w:ascii="Segoe UI" w:hAnsi="Segoe UI" w:cs="Segoe UI"/>
        </w:rPr>
      </w:pPr>
    </w:p>
    <w:p w14:paraId="6C4E2090" w14:textId="77777777" w:rsidR="00BD3623" w:rsidRDefault="00BD3623" w:rsidP="006E15C6">
      <w:pPr>
        <w:pStyle w:val="PargrafodaLista"/>
        <w:numPr>
          <w:ilvl w:val="2"/>
          <w:numId w:val="39"/>
        </w:numPr>
        <w:spacing w:after="0" w:line="240" w:lineRule="auto"/>
        <w:ind w:left="1418" w:hanging="709"/>
        <w:contextualSpacing w:val="0"/>
        <w:jc w:val="both"/>
        <w:rPr>
          <w:rFonts w:ascii="Segoe UI" w:hAnsi="Segoe UI" w:cs="Segoe UI"/>
        </w:rPr>
      </w:pPr>
      <w:r w:rsidRPr="00054789">
        <w:rPr>
          <w:rFonts w:ascii="Segoe UI" w:hAnsi="Segoe UI" w:cs="Segoe UI"/>
        </w:rPr>
        <w:t xml:space="preserve">Pelo </w:t>
      </w:r>
      <w:r w:rsidRPr="00054789">
        <w:rPr>
          <w:rFonts w:ascii="Segoe UI" w:hAnsi="Segoe UI" w:cs="Segoe UI"/>
          <w:b/>
          <w:bCs/>
        </w:rPr>
        <w:t>GERENCIADOR</w:t>
      </w:r>
      <w:r w:rsidRPr="00054789">
        <w:rPr>
          <w:rFonts w:ascii="Segoe UI" w:hAnsi="Segoe UI" w:cs="Segoe UI"/>
        </w:rPr>
        <w:t xml:space="preserve"> quando:</w:t>
      </w:r>
    </w:p>
    <w:p w14:paraId="0C44350B" w14:textId="77777777" w:rsidR="00BD3623" w:rsidRPr="003E5A33" w:rsidRDefault="00BD3623" w:rsidP="006E15C6">
      <w:pPr>
        <w:pStyle w:val="PargrafodaLista"/>
        <w:spacing w:after="0" w:line="240" w:lineRule="auto"/>
        <w:ind w:left="1418" w:hanging="709"/>
        <w:contextualSpacing w:val="0"/>
        <w:jc w:val="both"/>
        <w:rPr>
          <w:rFonts w:ascii="Segoe UI" w:hAnsi="Segoe UI" w:cs="Segoe UI"/>
        </w:rPr>
      </w:pPr>
    </w:p>
    <w:p w14:paraId="2FB39CDF" w14:textId="381EDF75" w:rsidR="00BD3623" w:rsidRPr="00054789" w:rsidRDefault="00BD3623" w:rsidP="008C4CA4">
      <w:pPr>
        <w:pStyle w:val="PargrafodaLista"/>
        <w:numPr>
          <w:ilvl w:val="3"/>
          <w:numId w:val="39"/>
        </w:numPr>
        <w:spacing w:after="0" w:line="240" w:lineRule="auto"/>
        <w:ind w:left="2410" w:hanging="992"/>
        <w:contextualSpacing w:val="0"/>
        <w:jc w:val="both"/>
        <w:rPr>
          <w:rFonts w:ascii="Segoe UI" w:hAnsi="Segoe UI" w:cs="Segoe UI"/>
        </w:rPr>
      </w:pPr>
      <w:r w:rsidRPr="00054789">
        <w:rPr>
          <w:rFonts w:ascii="Segoe UI" w:hAnsi="Segoe UI" w:cs="Segoe UI"/>
        </w:rPr>
        <w:t>A</w:t>
      </w:r>
      <w:r w:rsidRPr="00054789">
        <w:rPr>
          <w:rFonts w:ascii="Segoe UI" w:hAnsi="Segoe UI" w:cs="Segoe UI"/>
          <w:spacing w:val="-14"/>
        </w:rPr>
        <w:t xml:space="preserve"> </w:t>
      </w:r>
      <w:r w:rsidRPr="00054789">
        <w:rPr>
          <w:rFonts w:ascii="Segoe UI" w:hAnsi="Segoe UI" w:cs="Segoe UI"/>
          <w:b/>
          <w:bCs/>
        </w:rPr>
        <w:t>DETENTORA</w:t>
      </w:r>
      <w:r w:rsidRPr="00054789">
        <w:rPr>
          <w:rFonts w:ascii="Segoe UI" w:hAnsi="Segoe UI" w:cs="Segoe UI"/>
          <w:spacing w:val="-11"/>
        </w:rPr>
        <w:t xml:space="preserve"> </w:t>
      </w:r>
      <w:r w:rsidRPr="00054789">
        <w:rPr>
          <w:rFonts w:ascii="Segoe UI" w:hAnsi="Segoe UI" w:cs="Segoe UI"/>
        </w:rPr>
        <w:t>não</w:t>
      </w:r>
      <w:r w:rsidRPr="00054789">
        <w:rPr>
          <w:rFonts w:ascii="Segoe UI" w:hAnsi="Segoe UI" w:cs="Segoe UI"/>
          <w:spacing w:val="-10"/>
        </w:rPr>
        <w:t xml:space="preserve"> </w:t>
      </w:r>
      <w:r w:rsidRPr="00054789">
        <w:rPr>
          <w:rFonts w:ascii="Segoe UI" w:hAnsi="Segoe UI" w:cs="Segoe UI"/>
        </w:rPr>
        <w:t>cumprir</w:t>
      </w:r>
      <w:r w:rsidRPr="00054789">
        <w:rPr>
          <w:rFonts w:ascii="Segoe UI" w:hAnsi="Segoe UI" w:cs="Segoe UI"/>
          <w:spacing w:val="-10"/>
        </w:rPr>
        <w:t xml:space="preserve"> </w:t>
      </w:r>
      <w:r w:rsidRPr="00054789">
        <w:rPr>
          <w:rFonts w:ascii="Segoe UI" w:hAnsi="Segoe UI" w:cs="Segoe UI"/>
        </w:rPr>
        <w:t>as</w:t>
      </w:r>
      <w:r w:rsidRPr="00054789">
        <w:rPr>
          <w:rFonts w:ascii="Segoe UI" w:hAnsi="Segoe UI" w:cs="Segoe UI"/>
          <w:spacing w:val="-10"/>
        </w:rPr>
        <w:t xml:space="preserve"> </w:t>
      </w:r>
      <w:r w:rsidRPr="00054789">
        <w:rPr>
          <w:rFonts w:ascii="Segoe UI" w:hAnsi="Segoe UI" w:cs="Segoe UI"/>
        </w:rPr>
        <w:t>obrigações</w:t>
      </w:r>
      <w:r w:rsidRPr="00054789">
        <w:rPr>
          <w:rFonts w:ascii="Segoe UI" w:hAnsi="Segoe UI" w:cs="Segoe UI"/>
          <w:spacing w:val="-13"/>
        </w:rPr>
        <w:t xml:space="preserve"> </w:t>
      </w:r>
      <w:r w:rsidRPr="00054789">
        <w:rPr>
          <w:rFonts w:ascii="Segoe UI" w:hAnsi="Segoe UI" w:cs="Segoe UI"/>
        </w:rPr>
        <w:t>constantes</w:t>
      </w:r>
      <w:r w:rsidRPr="00054789">
        <w:rPr>
          <w:rFonts w:ascii="Segoe UI" w:hAnsi="Segoe UI" w:cs="Segoe UI"/>
          <w:spacing w:val="-10"/>
        </w:rPr>
        <w:t xml:space="preserve"> </w:t>
      </w:r>
      <w:r w:rsidRPr="00054789">
        <w:rPr>
          <w:rFonts w:ascii="Segoe UI" w:hAnsi="Segoe UI" w:cs="Segoe UI"/>
        </w:rPr>
        <w:t>da</w:t>
      </w:r>
      <w:r w:rsidRPr="00054789">
        <w:rPr>
          <w:rFonts w:ascii="Segoe UI" w:hAnsi="Segoe UI" w:cs="Segoe UI"/>
          <w:spacing w:val="-12"/>
        </w:rPr>
        <w:t xml:space="preserve"> </w:t>
      </w:r>
      <w:r w:rsidRPr="00054789">
        <w:rPr>
          <w:rFonts w:ascii="Segoe UI" w:hAnsi="Segoe UI" w:cs="Segoe UI"/>
        </w:rPr>
        <w:t>Ata</w:t>
      </w:r>
      <w:r w:rsidRPr="00054789">
        <w:rPr>
          <w:rFonts w:ascii="Segoe UI" w:hAnsi="Segoe UI" w:cs="Segoe UI"/>
          <w:spacing w:val="-10"/>
        </w:rPr>
        <w:t xml:space="preserve"> </w:t>
      </w:r>
      <w:r w:rsidRPr="00054789">
        <w:rPr>
          <w:rFonts w:ascii="Segoe UI" w:hAnsi="Segoe UI" w:cs="Segoe UI"/>
        </w:rPr>
        <w:t>de</w:t>
      </w:r>
      <w:r w:rsidR="00E13EB2">
        <w:rPr>
          <w:rFonts w:ascii="Segoe UI" w:hAnsi="Segoe UI" w:cs="Segoe UI"/>
          <w:spacing w:val="-12"/>
        </w:rPr>
        <w:t xml:space="preserve"> </w:t>
      </w:r>
      <w:r w:rsidRPr="00054789">
        <w:rPr>
          <w:rFonts w:ascii="Segoe UI" w:hAnsi="Segoe UI" w:cs="Segoe UI"/>
        </w:rPr>
        <w:t>Registro de Preços e do Edital que lhe</w:t>
      </w:r>
      <w:r w:rsidRPr="00054789">
        <w:rPr>
          <w:rFonts w:ascii="Segoe UI" w:hAnsi="Segoe UI" w:cs="Segoe UI"/>
          <w:spacing w:val="-6"/>
        </w:rPr>
        <w:t xml:space="preserve"> </w:t>
      </w:r>
      <w:r w:rsidRPr="00054789">
        <w:rPr>
          <w:rFonts w:ascii="Segoe UI" w:hAnsi="Segoe UI" w:cs="Segoe UI"/>
        </w:rPr>
        <w:t>antecedeu;</w:t>
      </w:r>
    </w:p>
    <w:p w14:paraId="1895E17E" w14:textId="77777777" w:rsidR="00BD3623" w:rsidRPr="00054789" w:rsidRDefault="00BD3623" w:rsidP="006E15C6">
      <w:pPr>
        <w:pStyle w:val="PargrafodaLista"/>
        <w:spacing w:after="0" w:line="240" w:lineRule="auto"/>
        <w:ind w:left="1418" w:hanging="709"/>
        <w:contextualSpacing w:val="0"/>
        <w:jc w:val="both"/>
        <w:rPr>
          <w:rFonts w:ascii="Segoe UI" w:hAnsi="Segoe UI" w:cs="Segoe UI"/>
        </w:rPr>
      </w:pPr>
    </w:p>
    <w:p w14:paraId="48F86761" w14:textId="77777777" w:rsidR="00BD3623" w:rsidRPr="00054789" w:rsidRDefault="00BD3623" w:rsidP="008C4CA4">
      <w:pPr>
        <w:pStyle w:val="PargrafodaLista"/>
        <w:numPr>
          <w:ilvl w:val="3"/>
          <w:numId w:val="39"/>
        </w:numPr>
        <w:spacing w:after="0" w:line="240" w:lineRule="auto"/>
        <w:ind w:left="2410" w:hanging="992"/>
        <w:contextualSpacing w:val="0"/>
        <w:jc w:val="both"/>
        <w:rPr>
          <w:rFonts w:ascii="Segoe UI" w:hAnsi="Segoe UI" w:cs="Segoe UI"/>
        </w:rPr>
      </w:pPr>
      <w:r w:rsidRPr="00054789">
        <w:rPr>
          <w:rFonts w:ascii="Segoe UI" w:hAnsi="Segoe UI" w:cs="Segoe UI"/>
        </w:rPr>
        <w:t xml:space="preserve">A </w:t>
      </w:r>
      <w:r w:rsidRPr="002504E7">
        <w:rPr>
          <w:rFonts w:ascii="Segoe UI" w:hAnsi="Segoe UI" w:cs="Segoe UI"/>
          <w:b/>
          <w:bCs/>
        </w:rPr>
        <w:t>DETENTORA</w:t>
      </w:r>
      <w:r w:rsidRPr="00054789">
        <w:rPr>
          <w:rFonts w:ascii="Segoe UI" w:hAnsi="Segoe UI" w:cs="Segoe UI"/>
        </w:rPr>
        <w:t xml:space="preserve"> se recusar a receber a Ordem de Serviço, sem que haja justificativa;</w:t>
      </w:r>
    </w:p>
    <w:p w14:paraId="7CA2CE73" w14:textId="77777777" w:rsidR="00BD3623" w:rsidRPr="00054789" w:rsidRDefault="00BD3623" w:rsidP="006E15C6">
      <w:pPr>
        <w:ind w:left="1418" w:hanging="709"/>
        <w:jc w:val="both"/>
        <w:rPr>
          <w:rFonts w:ascii="Segoe UI" w:hAnsi="Segoe UI" w:cs="Segoe UI"/>
          <w:sz w:val="22"/>
          <w:szCs w:val="22"/>
        </w:rPr>
      </w:pPr>
    </w:p>
    <w:p w14:paraId="0CD7064B" w14:textId="77777777" w:rsidR="00BD3623" w:rsidRPr="00054789" w:rsidRDefault="00BD3623" w:rsidP="008C4CA4">
      <w:pPr>
        <w:pStyle w:val="PargrafodaLista"/>
        <w:numPr>
          <w:ilvl w:val="3"/>
          <w:numId w:val="39"/>
        </w:numPr>
        <w:spacing w:after="0" w:line="240" w:lineRule="auto"/>
        <w:ind w:left="2410" w:hanging="992"/>
        <w:contextualSpacing w:val="0"/>
        <w:jc w:val="both"/>
        <w:rPr>
          <w:rFonts w:ascii="Segoe UI" w:hAnsi="Segoe UI" w:cs="Segoe UI"/>
        </w:rPr>
      </w:pPr>
      <w:r w:rsidRPr="00054789">
        <w:rPr>
          <w:rFonts w:ascii="Segoe UI" w:hAnsi="Segoe UI" w:cs="Segoe UI"/>
        </w:rPr>
        <w:t xml:space="preserve">A </w:t>
      </w:r>
      <w:r w:rsidRPr="002504E7">
        <w:rPr>
          <w:rFonts w:ascii="Segoe UI" w:hAnsi="Segoe UI" w:cs="Segoe UI"/>
          <w:b/>
          <w:bCs/>
        </w:rPr>
        <w:t>DETENTORA</w:t>
      </w:r>
      <w:r w:rsidRPr="00054789">
        <w:rPr>
          <w:rFonts w:ascii="Segoe UI" w:hAnsi="Segoe UI" w:cs="Segoe UI"/>
        </w:rPr>
        <w:t xml:space="preserve"> der causa à rescisão administrativa da Ata;</w:t>
      </w:r>
    </w:p>
    <w:p w14:paraId="3019301B" w14:textId="77777777" w:rsidR="00BD3623" w:rsidRPr="00054789" w:rsidRDefault="00BD3623" w:rsidP="006E15C6">
      <w:pPr>
        <w:pStyle w:val="PargrafodaLista"/>
        <w:spacing w:after="0" w:line="240" w:lineRule="auto"/>
        <w:ind w:left="1418" w:hanging="709"/>
        <w:jc w:val="both"/>
        <w:rPr>
          <w:rFonts w:ascii="Segoe UI" w:hAnsi="Segoe UI" w:cs="Segoe UI"/>
        </w:rPr>
      </w:pPr>
    </w:p>
    <w:p w14:paraId="515752E0" w14:textId="77777777" w:rsidR="00BD3623" w:rsidRPr="00054789" w:rsidRDefault="00BD3623" w:rsidP="008C4CA4">
      <w:pPr>
        <w:pStyle w:val="PargrafodaLista"/>
        <w:numPr>
          <w:ilvl w:val="3"/>
          <w:numId w:val="39"/>
        </w:numPr>
        <w:spacing w:after="0" w:line="240" w:lineRule="auto"/>
        <w:ind w:left="2410" w:hanging="992"/>
        <w:contextualSpacing w:val="0"/>
        <w:jc w:val="both"/>
        <w:rPr>
          <w:rFonts w:ascii="Segoe UI" w:hAnsi="Segoe UI" w:cs="Segoe UI"/>
        </w:rPr>
      </w:pPr>
      <w:r w:rsidRPr="00054789">
        <w:rPr>
          <w:rFonts w:ascii="Segoe UI" w:hAnsi="Segoe UI" w:cs="Segoe UI"/>
        </w:rPr>
        <w:t>Em qualquer das hipóteses de inexecução total ou parcial da Ata;</w:t>
      </w:r>
    </w:p>
    <w:p w14:paraId="1E1337C4" w14:textId="77777777" w:rsidR="00BD3623" w:rsidRPr="00054789" w:rsidRDefault="00BD3623" w:rsidP="006E15C6">
      <w:pPr>
        <w:pStyle w:val="PargrafodaLista"/>
        <w:spacing w:after="0" w:line="240" w:lineRule="auto"/>
        <w:ind w:left="1418" w:hanging="709"/>
        <w:jc w:val="both"/>
        <w:rPr>
          <w:rFonts w:ascii="Segoe UI" w:hAnsi="Segoe UI" w:cs="Segoe UI"/>
        </w:rPr>
      </w:pPr>
    </w:p>
    <w:p w14:paraId="624F0C41" w14:textId="77777777" w:rsidR="00BD3623" w:rsidRPr="00054789" w:rsidRDefault="00BD3623" w:rsidP="008C4CA4">
      <w:pPr>
        <w:pStyle w:val="PargrafodaLista"/>
        <w:numPr>
          <w:ilvl w:val="3"/>
          <w:numId w:val="39"/>
        </w:numPr>
        <w:spacing w:after="0" w:line="240" w:lineRule="auto"/>
        <w:ind w:left="2410" w:hanging="992"/>
        <w:contextualSpacing w:val="0"/>
        <w:jc w:val="both"/>
        <w:rPr>
          <w:rFonts w:ascii="Segoe UI" w:hAnsi="Segoe UI" w:cs="Segoe UI"/>
        </w:rPr>
      </w:pPr>
      <w:r w:rsidRPr="00054789">
        <w:rPr>
          <w:rFonts w:ascii="Segoe UI" w:hAnsi="Segoe UI" w:cs="Segoe UI"/>
        </w:rPr>
        <w:t xml:space="preserve">Os preços registrados se apresentem superiores aos praticados no mercado e a </w:t>
      </w:r>
      <w:r w:rsidRPr="002504E7">
        <w:rPr>
          <w:rFonts w:ascii="Segoe UI" w:hAnsi="Segoe UI" w:cs="Segoe UI"/>
          <w:b/>
          <w:bCs/>
        </w:rPr>
        <w:t>DETENTORA</w:t>
      </w:r>
      <w:r w:rsidRPr="00054789">
        <w:rPr>
          <w:rFonts w:ascii="Segoe UI" w:hAnsi="Segoe UI" w:cs="Segoe UI"/>
        </w:rPr>
        <w:t xml:space="preserve"> não aceitar redução dos valores registrados;</w:t>
      </w:r>
    </w:p>
    <w:p w14:paraId="0D960058" w14:textId="77777777" w:rsidR="00BD3623" w:rsidRPr="00054789" w:rsidRDefault="00BD3623" w:rsidP="006E15C6">
      <w:pPr>
        <w:pStyle w:val="PargrafodaLista"/>
        <w:spacing w:after="0" w:line="240" w:lineRule="auto"/>
        <w:ind w:left="1418" w:hanging="709"/>
        <w:jc w:val="both"/>
        <w:rPr>
          <w:rFonts w:ascii="Segoe UI" w:hAnsi="Segoe UI" w:cs="Segoe UI"/>
        </w:rPr>
      </w:pPr>
    </w:p>
    <w:p w14:paraId="4E97E491" w14:textId="77777777" w:rsidR="00BD3623" w:rsidRPr="00054789" w:rsidRDefault="00BD3623" w:rsidP="002504E7">
      <w:pPr>
        <w:pStyle w:val="PargrafodaLista"/>
        <w:numPr>
          <w:ilvl w:val="3"/>
          <w:numId w:val="39"/>
        </w:numPr>
        <w:spacing w:after="0" w:line="240" w:lineRule="auto"/>
        <w:ind w:left="2410" w:hanging="992"/>
        <w:contextualSpacing w:val="0"/>
        <w:jc w:val="both"/>
        <w:rPr>
          <w:rFonts w:ascii="Segoe UI" w:hAnsi="Segoe UI" w:cs="Segoe UI"/>
        </w:rPr>
      </w:pPr>
      <w:r w:rsidRPr="00054789">
        <w:rPr>
          <w:rFonts w:ascii="Segoe UI" w:hAnsi="Segoe UI" w:cs="Segoe UI"/>
        </w:rPr>
        <w:t xml:space="preserve">Por razões de interesse público, devidamente justificado pelo </w:t>
      </w:r>
      <w:r w:rsidRPr="00054789">
        <w:rPr>
          <w:rFonts w:ascii="Segoe UI" w:hAnsi="Segoe UI" w:cs="Segoe UI"/>
          <w:b/>
          <w:bCs/>
        </w:rPr>
        <w:t>GERENCIADOR</w:t>
      </w:r>
      <w:r w:rsidRPr="00054789">
        <w:rPr>
          <w:rFonts w:ascii="Segoe UI" w:hAnsi="Segoe UI" w:cs="Segoe UI"/>
        </w:rPr>
        <w:t>;</w:t>
      </w:r>
    </w:p>
    <w:p w14:paraId="34287C26" w14:textId="77777777" w:rsidR="00BD3623" w:rsidRPr="00054789" w:rsidRDefault="00BD3623" w:rsidP="006E15C6">
      <w:pPr>
        <w:pStyle w:val="PargrafodaLista"/>
        <w:spacing w:after="0" w:line="240" w:lineRule="auto"/>
        <w:ind w:left="1418" w:hanging="709"/>
        <w:jc w:val="both"/>
        <w:rPr>
          <w:rFonts w:ascii="Segoe UI" w:hAnsi="Segoe UI" w:cs="Segoe UI"/>
        </w:rPr>
      </w:pPr>
    </w:p>
    <w:p w14:paraId="4ABB4A6B" w14:textId="77777777" w:rsidR="00E13EB2" w:rsidRDefault="00BD3623" w:rsidP="002504E7">
      <w:pPr>
        <w:pStyle w:val="PargrafodaLista"/>
        <w:numPr>
          <w:ilvl w:val="3"/>
          <w:numId w:val="39"/>
        </w:numPr>
        <w:spacing w:after="0" w:line="240" w:lineRule="auto"/>
        <w:ind w:left="2410" w:hanging="992"/>
        <w:contextualSpacing w:val="0"/>
        <w:jc w:val="both"/>
        <w:rPr>
          <w:rFonts w:ascii="Segoe UI" w:hAnsi="Segoe UI" w:cs="Segoe UI"/>
        </w:rPr>
      </w:pPr>
      <w:r w:rsidRPr="00054789">
        <w:rPr>
          <w:rFonts w:ascii="Segoe UI" w:hAnsi="Segoe UI" w:cs="Segoe UI"/>
        </w:rPr>
        <w:t xml:space="preserve">Ficar constatado que a </w:t>
      </w:r>
      <w:r w:rsidRPr="00054789">
        <w:rPr>
          <w:rFonts w:ascii="Segoe UI" w:hAnsi="Segoe UI" w:cs="Segoe UI"/>
          <w:b/>
          <w:bCs/>
        </w:rPr>
        <w:t>DETENTORA</w:t>
      </w:r>
      <w:r w:rsidRPr="00054789">
        <w:rPr>
          <w:rFonts w:ascii="Segoe UI" w:hAnsi="Segoe UI" w:cs="Segoe UI"/>
        </w:rPr>
        <w:t xml:space="preserve"> não mais cumpre qualquer das condições de culminaram em sua habilitação por ocasião da licitação;</w:t>
      </w:r>
    </w:p>
    <w:p w14:paraId="67FAFF1D" w14:textId="77777777" w:rsidR="00E13EB2" w:rsidRDefault="00E13EB2" w:rsidP="006E15C6">
      <w:pPr>
        <w:pStyle w:val="PargrafodaLista"/>
        <w:spacing w:after="0" w:line="240" w:lineRule="auto"/>
        <w:ind w:left="1418" w:hanging="709"/>
        <w:contextualSpacing w:val="0"/>
        <w:jc w:val="both"/>
        <w:rPr>
          <w:rFonts w:ascii="Segoe UI" w:hAnsi="Segoe UI" w:cs="Segoe UI"/>
        </w:rPr>
      </w:pPr>
    </w:p>
    <w:p w14:paraId="727B2923" w14:textId="68B80312" w:rsidR="00BD3623" w:rsidRDefault="00BD3623" w:rsidP="002504E7">
      <w:pPr>
        <w:pStyle w:val="PargrafodaLista"/>
        <w:numPr>
          <w:ilvl w:val="3"/>
          <w:numId w:val="39"/>
        </w:numPr>
        <w:spacing w:after="0" w:line="240" w:lineRule="auto"/>
        <w:ind w:left="2410" w:hanging="992"/>
        <w:contextualSpacing w:val="0"/>
        <w:jc w:val="both"/>
        <w:rPr>
          <w:rFonts w:ascii="Segoe UI" w:hAnsi="Segoe UI" w:cs="Segoe UI"/>
        </w:rPr>
      </w:pPr>
      <w:r w:rsidRPr="00E13EB2">
        <w:rPr>
          <w:rFonts w:ascii="Segoe UI" w:hAnsi="Segoe UI" w:cs="Segoe UI"/>
        </w:rPr>
        <w:t>A comunicação do cancelamento do preço registrado será feita por correspondência física ou eletrônica, juntando-se comprovante nos autos que deram origem ao Registro de Preços;</w:t>
      </w:r>
    </w:p>
    <w:p w14:paraId="1159ADF6" w14:textId="77777777" w:rsidR="00E13EB2" w:rsidRPr="00E13EB2" w:rsidRDefault="00E13EB2" w:rsidP="006E15C6">
      <w:pPr>
        <w:pStyle w:val="PargrafodaLista"/>
        <w:spacing w:after="0" w:line="240" w:lineRule="auto"/>
        <w:ind w:left="1418" w:hanging="709"/>
        <w:contextualSpacing w:val="0"/>
        <w:jc w:val="both"/>
        <w:rPr>
          <w:rFonts w:ascii="Segoe UI" w:hAnsi="Segoe UI" w:cs="Segoe UI"/>
        </w:rPr>
      </w:pPr>
    </w:p>
    <w:p w14:paraId="0C81259B" w14:textId="06892EDD" w:rsidR="00BD3623" w:rsidRDefault="00BD3623" w:rsidP="00E072FF">
      <w:pPr>
        <w:pStyle w:val="PargrafodaLista"/>
        <w:numPr>
          <w:ilvl w:val="4"/>
          <w:numId w:val="39"/>
        </w:numPr>
        <w:spacing w:after="0" w:line="240" w:lineRule="auto"/>
        <w:ind w:left="3544" w:hanging="1134"/>
        <w:contextualSpacing w:val="0"/>
        <w:jc w:val="both"/>
        <w:rPr>
          <w:rFonts w:ascii="Segoe UI" w:hAnsi="Segoe UI" w:cs="Segoe UI"/>
        </w:rPr>
      </w:pPr>
      <w:r w:rsidRPr="00054789">
        <w:rPr>
          <w:rFonts w:ascii="Segoe UI" w:hAnsi="Segoe UI" w:cs="Segoe UI"/>
        </w:rPr>
        <w:lastRenderedPageBreak/>
        <w:t xml:space="preserve">Nos casos de ser ignorado, incerto ou inacessível o endereço da </w:t>
      </w:r>
      <w:r w:rsidRPr="00054789">
        <w:rPr>
          <w:rFonts w:ascii="Segoe UI" w:hAnsi="Segoe UI" w:cs="Segoe UI"/>
          <w:b/>
          <w:bCs/>
        </w:rPr>
        <w:t>DETENTORA</w:t>
      </w:r>
      <w:r w:rsidRPr="00054789">
        <w:rPr>
          <w:rFonts w:ascii="Segoe UI" w:hAnsi="Segoe UI" w:cs="Segoe UI"/>
        </w:rPr>
        <w:t>, a comunicação será feita por publicação no Diário Oficial da União, considerando-se cancelado o Registro de Preços a partir do fim do prazo estipulado na publicação, sendo assegurada a ampla defesa e o contraditório.</w:t>
      </w:r>
    </w:p>
    <w:p w14:paraId="03604B6E" w14:textId="77777777" w:rsidR="00E13EB2" w:rsidRPr="00E13EB2" w:rsidRDefault="00E13EB2" w:rsidP="00E13EB2">
      <w:pPr>
        <w:pStyle w:val="PargrafodaLista"/>
        <w:spacing w:after="0" w:line="240" w:lineRule="auto"/>
        <w:ind w:left="1418" w:hanging="709"/>
        <w:contextualSpacing w:val="0"/>
        <w:jc w:val="both"/>
        <w:rPr>
          <w:rFonts w:ascii="Segoe UI" w:hAnsi="Segoe UI" w:cs="Segoe UI"/>
        </w:rPr>
      </w:pPr>
    </w:p>
    <w:p w14:paraId="149DEE58" w14:textId="3BB48802" w:rsidR="00BD3623" w:rsidRDefault="00BD3623" w:rsidP="00E072FF">
      <w:pPr>
        <w:pStyle w:val="PargrafodaLista"/>
        <w:numPr>
          <w:ilvl w:val="3"/>
          <w:numId w:val="39"/>
        </w:numPr>
        <w:spacing w:after="0" w:line="240" w:lineRule="auto"/>
        <w:ind w:left="2410" w:hanging="992"/>
        <w:contextualSpacing w:val="0"/>
        <w:jc w:val="both"/>
        <w:rPr>
          <w:rFonts w:ascii="Segoe UI" w:hAnsi="Segoe UI" w:cs="Segoe UI"/>
        </w:rPr>
      </w:pPr>
      <w:r w:rsidRPr="00054789">
        <w:rPr>
          <w:rFonts w:ascii="Segoe UI" w:hAnsi="Segoe UI" w:cs="Segoe UI"/>
        </w:rPr>
        <w:t>O cancelamento do registro nas hipóteses previstas no</w:t>
      </w:r>
      <w:r>
        <w:rPr>
          <w:rFonts w:ascii="Segoe UI" w:hAnsi="Segoe UI" w:cs="Segoe UI"/>
        </w:rPr>
        <w:t xml:space="preserve"> item 12</w:t>
      </w:r>
      <w:r w:rsidRPr="00054789">
        <w:rPr>
          <w:rFonts w:ascii="Segoe UI" w:hAnsi="Segoe UI" w:cs="Segoe UI"/>
        </w:rPr>
        <w:t xml:space="preserve"> será formalizado por despacho da </w:t>
      </w:r>
      <w:r>
        <w:rPr>
          <w:rFonts w:ascii="Segoe UI" w:hAnsi="Segoe UI" w:cs="Segoe UI"/>
        </w:rPr>
        <w:t>autoridade competente</w:t>
      </w:r>
      <w:r w:rsidRPr="00054789">
        <w:rPr>
          <w:rFonts w:ascii="Segoe UI" w:hAnsi="Segoe UI" w:cs="Segoe UI"/>
        </w:rPr>
        <w:t>, garantidos os princípios do contraditório e da ampla defesa.</w:t>
      </w:r>
    </w:p>
    <w:p w14:paraId="0318E956" w14:textId="77777777" w:rsidR="00BD3623" w:rsidRPr="00BD3623" w:rsidRDefault="00BD3623" w:rsidP="00E13EB2">
      <w:pPr>
        <w:pStyle w:val="PargrafodaLista"/>
        <w:spacing w:after="0" w:line="240" w:lineRule="auto"/>
        <w:ind w:left="1418" w:hanging="709"/>
        <w:jc w:val="both"/>
        <w:rPr>
          <w:rFonts w:ascii="Segoe UI" w:hAnsi="Segoe UI" w:cs="Segoe UI"/>
        </w:rPr>
      </w:pPr>
    </w:p>
    <w:p w14:paraId="09CD6B95" w14:textId="77777777" w:rsidR="00BD3623" w:rsidRPr="00054789" w:rsidRDefault="00BD3623" w:rsidP="00E13EB2">
      <w:pPr>
        <w:pStyle w:val="PargrafodaLista"/>
        <w:numPr>
          <w:ilvl w:val="2"/>
          <w:numId w:val="39"/>
        </w:numPr>
        <w:spacing w:after="0" w:line="240" w:lineRule="auto"/>
        <w:ind w:left="1418" w:hanging="709"/>
        <w:contextualSpacing w:val="0"/>
        <w:jc w:val="both"/>
        <w:rPr>
          <w:rFonts w:ascii="Segoe UI" w:hAnsi="Segoe UI" w:cs="Segoe UI"/>
        </w:rPr>
      </w:pPr>
      <w:r w:rsidRPr="00054789">
        <w:rPr>
          <w:rFonts w:ascii="Segoe UI" w:hAnsi="Segoe UI" w:cs="Segoe UI"/>
        </w:rPr>
        <w:t xml:space="preserve">Pela </w:t>
      </w:r>
      <w:r w:rsidRPr="00054789">
        <w:rPr>
          <w:rFonts w:ascii="Segoe UI" w:hAnsi="Segoe UI" w:cs="Segoe UI"/>
          <w:b/>
          <w:bCs/>
        </w:rPr>
        <w:t>DETENTORA</w:t>
      </w:r>
      <w:r w:rsidRPr="00054789">
        <w:rPr>
          <w:rFonts w:ascii="Segoe UI" w:hAnsi="Segoe UI" w:cs="Segoe UI"/>
        </w:rPr>
        <w:t xml:space="preserve"> quando:</w:t>
      </w:r>
    </w:p>
    <w:p w14:paraId="28A4DCCA" w14:textId="77777777" w:rsidR="00BD3623" w:rsidRPr="00054789" w:rsidRDefault="00BD3623" w:rsidP="00E13EB2">
      <w:pPr>
        <w:ind w:left="1418" w:hanging="709"/>
        <w:jc w:val="both"/>
        <w:rPr>
          <w:rFonts w:ascii="Segoe UI" w:hAnsi="Segoe UI" w:cs="Segoe UI"/>
          <w:sz w:val="22"/>
          <w:szCs w:val="22"/>
        </w:rPr>
      </w:pPr>
    </w:p>
    <w:p w14:paraId="57B70AEC" w14:textId="77777777" w:rsidR="00BD3623" w:rsidRPr="00612716" w:rsidRDefault="00BD3623" w:rsidP="006E7CFB">
      <w:pPr>
        <w:pStyle w:val="PargrafodaLista"/>
        <w:numPr>
          <w:ilvl w:val="3"/>
          <w:numId w:val="39"/>
        </w:numPr>
        <w:spacing w:after="0" w:line="240" w:lineRule="auto"/>
        <w:ind w:left="2410" w:hanging="992"/>
        <w:contextualSpacing w:val="0"/>
        <w:jc w:val="both"/>
        <w:rPr>
          <w:rFonts w:ascii="Segoe UI" w:hAnsi="Segoe UI" w:cs="Segoe UI"/>
        </w:rPr>
      </w:pPr>
      <w:r w:rsidRPr="00612716">
        <w:rPr>
          <w:rFonts w:ascii="Segoe UI" w:hAnsi="Segoe UI" w:cs="Segoe UI"/>
        </w:rPr>
        <w:t>Mediante solicitação por escrito, comprovar estar impossibilitada de cumprir as exigências da Ata de Registro de Preços, em razão de caso fortuito ou força maior.</w:t>
      </w:r>
    </w:p>
    <w:p w14:paraId="242ADBE6" w14:textId="77777777" w:rsidR="00BD3623" w:rsidRPr="00054789" w:rsidRDefault="00BD3623" w:rsidP="00E13EB2">
      <w:pPr>
        <w:ind w:left="1560" w:hanging="851"/>
        <w:jc w:val="both"/>
        <w:rPr>
          <w:rFonts w:ascii="Segoe UI" w:hAnsi="Segoe UI" w:cs="Segoe UI"/>
          <w:sz w:val="22"/>
          <w:szCs w:val="22"/>
        </w:rPr>
      </w:pPr>
    </w:p>
    <w:p w14:paraId="1B42CA11" w14:textId="77777777" w:rsidR="00BD3623" w:rsidRDefault="00BD3623" w:rsidP="006E7CFB">
      <w:pPr>
        <w:pStyle w:val="PargrafodaLista"/>
        <w:numPr>
          <w:ilvl w:val="4"/>
          <w:numId w:val="39"/>
        </w:numPr>
        <w:spacing w:after="0" w:line="240" w:lineRule="auto"/>
        <w:ind w:left="3544" w:hanging="1134"/>
        <w:contextualSpacing w:val="0"/>
        <w:jc w:val="both"/>
        <w:rPr>
          <w:rFonts w:ascii="Segoe UI" w:hAnsi="Segoe UI" w:cs="Segoe UI"/>
        </w:rPr>
      </w:pPr>
      <w:r w:rsidRPr="00054789">
        <w:rPr>
          <w:rFonts w:ascii="Segoe UI" w:hAnsi="Segoe UI" w:cs="Segoe UI"/>
        </w:rPr>
        <w:t xml:space="preserve">A solicitação da </w:t>
      </w:r>
      <w:r w:rsidRPr="00054789">
        <w:rPr>
          <w:rFonts w:ascii="Segoe UI" w:hAnsi="Segoe UI" w:cs="Segoe UI"/>
          <w:b/>
          <w:bCs/>
        </w:rPr>
        <w:t>DETENTORA</w:t>
      </w:r>
      <w:r w:rsidRPr="00054789">
        <w:rPr>
          <w:rFonts w:ascii="Segoe UI" w:hAnsi="Segoe UI" w:cs="Segoe UI"/>
        </w:rPr>
        <w:t xml:space="preserve"> para cancelamento, devidamente</w:t>
      </w:r>
      <w:r>
        <w:rPr>
          <w:rFonts w:ascii="Segoe UI" w:hAnsi="Segoe UI" w:cs="Segoe UI"/>
        </w:rPr>
        <w:t xml:space="preserve"> comprovada e</w:t>
      </w:r>
      <w:r w:rsidRPr="00054789">
        <w:rPr>
          <w:rFonts w:ascii="Segoe UI" w:hAnsi="Segoe UI" w:cs="Segoe UI"/>
        </w:rPr>
        <w:t xml:space="preserve"> justificada, do preço registrado deverá ser formulada com antecedência de 30 (trinta) dias, facultada ao</w:t>
      </w:r>
      <w:r w:rsidRPr="00054789">
        <w:rPr>
          <w:rFonts w:ascii="Segoe UI" w:hAnsi="Segoe UI" w:cs="Segoe UI"/>
          <w:spacing w:val="36"/>
        </w:rPr>
        <w:t xml:space="preserve"> </w:t>
      </w:r>
      <w:r w:rsidRPr="00054789">
        <w:rPr>
          <w:rFonts w:ascii="Segoe UI" w:hAnsi="Segoe UI" w:cs="Segoe UI"/>
          <w:b/>
          <w:bCs/>
        </w:rPr>
        <w:t>GERENCIADOR</w:t>
      </w:r>
      <w:r w:rsidRPr="00054789">
        <w:rPr>
          <w:rFonts w:ascii="Segoe UI" w:hAnsi="Segoe UI" w:cs="Segoe UI"/>
          <w:spacing w:val="36"/>
        </w:rPr>
        <w:t xml:space="preserve"> </w:t>
      </w:r>
      <w:r w:rsidRPr="00054789">
        <w:rPr>
          <w:rFonts w:ascii="Segoe UI" w:hAnsi="Segoe UI" w:cs="Segoe UI"/>
        </w:rPr>
        <w:t>a</w:t>
      </w:r>
      <w:r w:rsidRPr="00054789">
        <w:rPr>
          <w:rFonts w:ascii="Segoe UI" w:hAnsi="Segoe UI" w:cs="Segoe UI"/>
          <w:spacing w:val="37"/>
        </w:rPr>
        <w:t xml:space="preserve"> </w:t>
      </w:r>
      <w:r w:rsidRPr="00054789">
        <w:rPr>
          <w:rFonts w:ascii="Segoe UI" w:hAnsi="Segoe UI" w:cs="Segoe UI"/>
        </w:rPr>
        <w:t>aplicação</w:t>
      </w:r>
      <w:r w:rsidRPr="00054789">
        <w:rPr>
          <w:rFonts w:ascii="Segoe UI" w:hAnsi="Segoe UI" w:cs="Segoe UI"/>
          <w:spacing w:val="38"/>
        </w:rPr>
        <w:t xml:space="preserve"> </w:t>
      </w:r>
      <w:r w:rsidRPr="00054789">
        <w:rPr>
          <w:rFonts w:ascii="Segoe UI" w:hAnsi="Segoe UI" w:cs="Segoe UI"/>
        </w:rPr>
        <w:t>das</w:t>
      </w:r>
      <w:r w:rsidRPr="00054789">
        <w:rPr>
          <w:rFonts w:ascii="Segoe UI" w:hAnsi="Segoe UI" w:cs="Segoe UI"/>
          <w:spacing w:val="37"/>
        </w:rPr>
        <w:t xml:space="preserve"> </w:t>
      </w:r>
      <w:r w:rsidRPr="00054789">
        <w:rPr>
          <w:rFonts w:ascii="Segoe UI" w:hAnsi="Segoe UI" w:cs="Segoe UI"/>
        </w:rPr>
        <w:t>penalidades previstas.</w:t>
      </w:r>
    </w:p>
    <w:p w14:paraId="6C4EBAE6" w14:textId="77777777" w:rsidR="00BD3623" w:rsidRDefault="00BD3623" w:rsidP="00BD3623">
      <w:pPr>
        <w:pStyle w:val="PargrafodaLista"/>
        <w:spacing w:after="0" w:line="240" w:lineRule="auto"/>
        <w:ind w:left="3544"/>
        <w:contextualSpacing w:val="0"/>
        <w:jc w:val="both"/>
        <w:rPr>
          <w:rFonts w:ascii="Segoe UI" w:hAnsi="Segoe UI" w:cs="Segoe UI"/>
        </w:rPr>
      </w:pPr>
    </w:p>
    <w:p w14:paraId="236509C2" w14:textId="77777777" w:rsidR="00BD3623" w:rsidRDefault="00BD3623" w:rsidP="00DF31EC">
      <w:pPr>
        <w:pStyle w:val="PargrafodaLista"/>
        <w:numPr>
          <w:ilvl w:val="0"/>
          <w:numId w:val="39"/>
        </w:numPr>
        <w:spacing w:after="0" w:line="240" w:lineRule="auto"/>
        <w:ind w:left="709" w:hanging="709"/>
        <w:contextualSpacing w:val="0"/>
        <w:jc w:val="both"/>
        <w:rPr>
          <w:rFonts w:ascii="Segoe UI" w:hAnsi="Segoe UI" w:cs="Segoe UI"/>
          <w:b/>
          <w:bCs/>
          <w:u w:val="single"/>
        </w:rPr>
      </w:pPr>
      <w:r w:rsidRPr="00054789">
        <w:rPr>
          <w:rFonts w:ascii="Segoe UI" w:hAnsi="Segoe UI" w:cs="Segoe UI"/>
          <w:b/>
          <w:bCs/>
          <w:u w:val="single"/>
        </w:rPr>
        <w:t xml:space="preserve">CLÁUSULA DÉCIMA TERCEIRA </w:t>
      </w:r>
      <w:r>
        <w:rPr>
          <w:rFonts w:ascii="Segoe UI" w:hAnsi="Segoe UI" w:cs="Segoe UI"/>
          <w:b/>
          <w:bCs/>
          <w:u w:val="single"/>
        </w:rPr>
        <w:t>–</w:t>
      </w:r>
      <w:r w:rsidRPr="00054789">
        <w:rPr>
          <w:rFonts w:ascii="Segoe UI" w:hAnsi="Segoe UI" w:cs="Segoe UI"/>
          <w:b/>
          <w:bCs/>
          <w:u w:val="single"/>
        </w:rPr>
        <w:t xml:space="preserve"> </w:t>
      </w:r>
      <w:r w:rsidRPr="005B606D">
        <w:rPr>
          <w:rFonts w:ascii="Segoe UI" w:hAnsi="Segoe UI" w:cs="Segoe UI"/>
          <w:b/>
          <w:bCs/>
          <w:u w:val="single"/>
        </w:rPr>
        <w:t>DO TRATAMENTO DOS DADOS PESSOAIS</w:t>
      </w:r>
    </w:p>
    <w:p w14:paraId="76342938" w14:textId="77777777" w:rsidR="00BD3623" w:rsidRDefault="00BD3623" w:rsidP="00BD3623">
      <w:pPr>
        <w:pStyle w:val="PargrafodaLista"/>
        <w:spacing w:after="0" w:line="240" w:lineRule="auto"/>
        <w:ind w:left="709"/>
        <w:contextualSpacing w:val="0"/>
        <w:jc w:val="both"/>
        <w:rPr>
          <w:rFonts w:ascii="Segoe UI" w:hAnsi="Segoe UI" w:cs="Segoe UI"/>
          <w:b/>
          <w:bCs/>
          <w:u w:val="single"/>
        </w:rPr>
      </w:pPr>
    </w:p>
    <w:p w14:paraId="4A1E5011" w14:textId="77777777" w:rsidR="00BD3623" w:rsidRPr="008866D5" w:rsidRDefault="00BD3623" w:rsidP="00DF31EC">
      <w:pPr>
        <w:pStyle w:val="PargrafodaLista"/>
        <w:numPr>
          <w:ilvl w:val="1"/>
          <w:numId w:val="39"/>
        </w:numPr>
        <w:spacing w:after="0" w:line="240" w:lineRule="auto"/>
        <w:ind w:left="709" w:hanging="709"/>
        <w:contextualSpacing w:val="0"/>
        <w:jc w:val="both"/>
        <w:rPr>
          <w:rFonts w:ascii="Segoe UI" w:hAnsi="Segoe UI" w:cs="Segoe UI"/>
          <w:b/>
          <w:bCs/>
          <w:u w:val="single"/>
        </w:rPr>
      </w:pPr>
      <w:r w:rsidRPr="008866D5">
        <w:rPr>
          <w:rFonts w:ascii="Segoe UI" w:hAnsi="Segoe UI" w:cs="Segoe UI"/>
        </w:rPr>
        <w:t xml:space="preserve">As partes declaram estar cientes das regras e princípios relacionados com a proteção de dados pessoais previstos na Lei nº 13.709/2018 – Lei Geral de Proteção de Dados (“LGPD”) - e nas demais determinações de órgãos reguladores e fiscalizadores sobre a matéria, e concordam com a sua observância para realização de qualquer atividade de tratamento de dados pessoais, necessárias para a execução do objeto deste CONTRATO. </w:t>
      </w:r>
    </w:p>
    <w:p w14:paraId="07F2666F" w14:textId="77777777" w:rsidR="00BD3623" w:rsidRPr="008866D5" w:rsidRDefault="00BD3623" w:rsidP="00BD3623">
      <w:pPr>
        <w:pStyle w:val="PargrafodaLista"/>
        <w:spacing w:after="0" w:line="240" w:lineRule="auto"/>
        <w:ind w:left="1211"/>
        <w:contextualSpacing w:val="0"/>
        <w:jc w:val="both"/>
        <w:rPr>
          <w:rFonts w:ascii="Segoe UI" w:hAnsi="Segoe UI" w:cs="Segoe UI"/>
          <w:b/>
          <w:bCs/>
          <w:u w:val="single"/>
        </w:rPr>
      </w:pPr>
    </w:p>
    <w:p w14:paraId="79506406" w14:textId="77777777" w:rsidR="00BD3623" w:rsidRPr="008866D5" w:rsidRDefault="00BD3623" w:rsidP="00DF31EC">
      <w:pPr>
        <w:pStyle w:val="PargrafodaLista"/>
        <w:numPr>
          <w:ilvl w:val="1"/>
          <w:numId w:val="39"/>
        </w:numPr>
        <w:spacing w:after="0" w:line="240" w:lineRule="auto"/>
        <w:ind w:left="709" w:hanging="709"/>
        <w:contextualSpacing w:val="0"/>
        <w:jc w:val="both"/>
        <w:rPr>
          <w:rFonts w:ascii="Segoe UI" w:hAnsi="Segoe UI" w:cs="Segoe UI"/>
          <w:b/>
          <w:bCs/>
          <w:u w:val="single"/>
        </w:rPr>
      </w:pPr>
      <w:r w:rsidRPr="008866D5">
        <w:rPr>
          <w:rFonts w:ascii="Segoe UI" w:hAnsi="Segoe UI" w:cs="Segoe UI"/>
        </w:rPr>
        <w:t>Os dados pessoais coletados incluem, mas não se limitam, as informações de qualificação dos representantes legais, nome e documento das testemunhas e nomes e contato de colaboradores e de prestadores de serviço. A finalidade da sua coleta é para a execução do objeto deste CONTRATO, conforme disposto no Art. 7º, inciso V, da LGPD.</w:t>
      </w:r>
    </w:p>
    <w:p w14:paraId="1C1A20C2" w14:textId="77777777" w:rsidR="00BD3623" w:rsidRPr="008866D5" w:rsidRDefault="00BD3623" w:rsidP="00BD3623">
      <w:pPr>
        <w:pStyle w:val="PargrafodaLista"/>
        <w:ind w:left="709" w:hanging="709"/>
        <w:jc w:val="both"/>
        <w:rPr>
          <w:rFonts w:ascii="Segoe UI" w:hAnsi="Segoe UI" w:cs="Segoe UI"/>
          <w:b/>
          <w:bCs/>
          <w:u w:val="single"/>
        </w:rPr>
      </w:pPr>
    </w:p>
    <w:p w14:paraId="31677F94" w14:textId="77777777" w:rsidR="00BD3623" w:rsidRPr="008866D5" w:rsidRDefault="00BD3623" w:rsidP="00DF31EC">
      <w:pPr>
        <w:pStyle w:val="PargrafodaLista"/>
        <w:numPr>
          <w:ilvl w:val="1"/>
          <w:numId w:val="39"/>
        </w:numPr>
        <w:spacing w:after="0" w:line="240" w:lineRule="auto"/>
        <w:ind w:left="709" w:hanging="709"/>
        <w:contextualSpacing w:val="0"/>
        <w:jc w:val="both"/>
        <w:rPr>
          <w:rFonts w:ascii="Segoe UI" w:hAnsi="Segoe UI" w:cs="Segoe UI"/>
          <w:b/>
          <w:bCs/>
          <w:u w:val="single"/>
        </w:rPr>
      </w:pPr>
      <w:r w:rsidRPr="008866D5">
        <w:rPr>
          <w:rFonts w:ascii="Segoe UI" w:hAnsi="Segoe UI" w:cs="Segoe UI"/>
        </w:rPr>
        <w:t>Os dados pessoais de colaboradores e prestadores de serviço, que porventura forem coletados na execução deste CONTRATO, também poderão ser necessários para atender os interesses legítimos da CONTRATANTE, nos termos do art. 7º, inciso IX, da LGPD.</w:t>
      </w:r>
    </w:p>
    <w:p w14:paraId="6A962715" w14:textId="77777777" w:rsidR="00BD3623" w:rsidRPr="008866D5" w:rsidRDefault="00BD3623" w:rsidP="00BD3623">
      <w:pPr>
        <w:pStyle w:val="PargrafodaLista"/>
        <w:ind w:left="709" w:hanging="709"/>
        <w:jc w:val="both"/>
        <w:rPr>
          <w:rFonts w:ascii="Segoe UI" w:hAnsi="Segoe UI" w:cs="Segoe UI"/>
          <w:b/>
          <w:bCs/>
          <w:u w:val="single"/>
        </w:rPr>
      </w:pPr>
    </w:p>
    <w:p w14:paraId="74E7FEB5" w14:textId="071475A7" w:rsidR="00BD3623" w:rsidRPr="00BD3623" w:rsidRDefault="00BD3623" w:rsidP="00C345A6">
      <w:pPr>
        <w:pStyle w:val="PargrafodaLista"/>
        <w:numPr>
          <w:ilvl w:val="1"/>
          <w:numId w:val="39"/>
        </w:numPr>
        <w:spacing w:after="0" w:line="240" w:lineRule="auto"/>
        <w:ind w:left="709" w:hanging="709"/>
        <w:contextualSpacing w:val="0"/>
        <w:jc w:val="both"/>
        <w:rPr>
          <w:rFonts w:ascii="Segoe UI" w:hAnsi="Segoe UI" w:cs="Segoe UI"/>
          <w:b/>
          <w:bCs/>
          <w:u w:val="single"/>
        </w:rPr>
      </w:pPr>
      <w:r w:rsidRPr="008866D5">
        <w:rPr>
          <w:rFonts w:ascii="Segoe UI" w:hAnsi="Segoe UI" w:cs="Segoe UI"/>
        </w:rPr>
        <w:lastRenderedPageBreak/>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04A8D991" w14:textId="77777777" w:rsidR="00BD3623" w:rsidRPr="00BD3623" w:rsidRDefault="00BD3623" w:rsidP="00C345A6">
      <w:pPr>
        <w:spacing w:after="0" w:line="240" w:lineRule="auto"/>
        <w:jc w:val="both"/>
        <w:rPr>
          <w:rFonts w:ascii="Segoe UI" w:hAnsi="Segoe UI" w:cs="Segoe UI"/>
          <w:b/>
          <w:bCs/>
          <w:u w:val="single"/>
        </w:rPr>
      </w:pPr>
    </w:p>
    <w:p w14:paraId="0AD70DD4" w14:textId="3A009A1D" w:rsidR="003D1491" w:rsidRDefault="00BD3623" w:rsidP="00C345A6">
      <w:pPr>
        <w:pStyle w:val="PargrafodaLista"/>
        <w:numPr>
          <w:ilvl w:val="0"/>
          <w:numId w:val="39"/>
        </w:numPr>
        <w:spacing w:after="0" w:line="240" w:lineRule="auto"/>
        <w:ind w:left="709" w:hanging="709"/>
        <w:contextualSpacing w:val="0"/>
        <w:jc w:val="both"/>
        <w:rPr>
          <w:rFonts w:ascii="Segoe UI" w:hAnsi="Segoe UI" w:cs="Segoe UI"/>
          <w:b/>
          <w:bCs/>
          <w:u w:val="single"/>
        </w:rPr>
      </w:pPr>
      <w:r w:rsidRPr="00054789">
        <w:rPr>
          <w:rFonts w:ascii="Segoe UI" w:hAnsi="Segoe UI" w:cs="Segoe UI"/>
          <w:b/>
          <w:bCs/>
          <w:u w:val="single"/>
        </w:rPr>
        <w:t>CLÁUSULA DÉCIMA TERCEIRA - DISPOSIÇÕES FINAIS</w:t>
      </w:r>
    </w:p>
    <w:p w14:paraId="2E61A841" w14:textId="77777777" w:rsidR="006E7CFB" w:rsidRPr="006E7CFB" w:rsidRDefault="006E7CFB" w:rsidP="00C345A6">
      <w:pPr>
        <w:spacing w:after="0" w:line="240" w:lineRule="auto"/>
        <w:jc w:val="both"/>
        <w:rPr>
          <w:rFonts w:ascii="Segoe UI" w:hAnsi="Segoe UI" w:cs="Segoe UI"/>
          <w:b/>
          <w:bCs/>
          <w:u w:val="single"/>
        </w:rPr>
      </w:pPr>
    </w:p>
    <w:p w14:paraId="7374CD9D" w14:textId="77777777" w:rsidR="003D1491" w:rsidRPr="006E7CFB" w:rsidRDefault="003D1491" w:rsidP="00C345A6">
      <w:pPr>
        <w:pStyle w:val="PargrafodaLista"/>
        <w:numPr>
          <w:ilvl w:val="1"/>
          <w:numId w:val="39"/>
        </w:numPr>
        <w:spacing w:after="0" w:line="240" w:lineRule="auto"/>
        <w:ind w:left="709" w:hanging="709"/>
        <w:contextualSpacing w:val="0"/>
        <w:jc w:val="both"/>
        <w:rPr>
          <w:rFonts w:ascii="Segoe UI" w:hAnsi="Segoe UI" w:cs="Segoe UI"/>
        </w:rPr>
      </w:pPr>
      <w:r w:rsidRPr="006E7CFB">
        <w:rPr>
          <w:rFonts w:ascii="Segoe UI" w:hAnsi="Segoe UI" w:cs="Segoe UI"/>
        </w:rPr>
        <w:t xml:space="preserve">As partes declaram conhecer as normas de responsabilização, combate e prevenção à corrupção previstas na legislação brasileira, em especial os dispositivos do Código Penal Brasileiro, da Lei de Improbidade Administrativa (Lei nº 8.429/1992),  da Lei nº 12.846/2013 (Lei Anticorrupção) e do Decreto 11.129/2022, bem como do Código de Conduta Ética  e das Políticas de Integridade do CPB , e se comprometem a cumpri-las fielmente, por si e por seus funcionários e colaboradores, bem como exigir o seu cumprimento pelos terceiros por ela contratados. Adicionalmente, as PARTES desde já se obrigam a não dar, oferecer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do contrato, ou de outra forma a ele não relacionada, devendo garantir, ainda, que seus prepostos, colaboradores e quaisquer terceiros relacionados ajam da mesma forma. </w:t>
      </w:r>
    </w:p>
    <w:p w14:paraId="6300FF90" w14:textId="77777777" w:rsidR="003D1491" w:rsidRDefault="003D1491" w:rsidP="00C345A6">
      <w:pPr>
        <w:pStyle w:val="PargrafodaLista"/>
        <w:spacing w:after="0" w:line="240" w:lineRule="auto"/>
        <w:ind w:left="709" w:hanging="709"/>
        <w:contextualSpacing w:val="0"/>
        <w:jc w:val="both"/>
        <w:rPr>
          <w:rFonts w:ascii="Segoe UI" w:hAnsi="Segoe UI" w:cs="Segoe UI"/>
          <w:b/>
          <w:bCs/>
          <w:u w:val="single"/>
        </w:rPr>
      </w:pPr>
    </w:p>
    <w:p w14:paraId="38591726" w14:textId="78C93651" w:rsidR="003D1491" w:rsidRPr="00C345A6" w:rsidRDefault="003D1491" w:rsidP="00C345A6">
      <w:pPr>
        <w:pStyle w:val="PargrafodaLista"/>
        <w:numPr>
          <w:ilvl w:val="1"/>
          <w:numId w:val="39"/>
        </w:numPr>
        <w:spacing w:after="0" w:line="240" w:lineRule="auto"/>
        <w:ind w:left="709" w:hanging="709"/>
        <w:jc w:val="both"/>
        <w:rPr>
          <w:rFonts w:ascii="Segoe UI" w:hAnsi="Segoe UI" w:cs="Segoe UI"/>
        </w:rPr>
      </w:pPr>
      <w:r w:rsidRPr="00C345A6">
        <w:rPr>
          <w:rFonts w:ascii="Segoe UI" w:hAnsi="Segoe UI" w:cs="Segoe UI"/>
        </w:rPr>
        <w:t>Os signatários des</w:t>
      </w:r>
      <w:r w:rsidR="000E0318">
        <w:rPr>
          <w:rFonts w:ascii="Segoe UI" w:hAnsi="Segoe UI" w:cs="Segoe UI"/>
        </w:rPr>
        <w:t xml:space="preserve">ta </w:t>
      </w:r>
      <w:r w:rsidR="000E0318" w:rsidRPr="000E0318">
        <w:rPr>
          <w:rFonts w:ascii="Segoe UI" w:hAnsi="Segoe UI" w:cs="Segoe UI"/>
          <w:b/>
          <w:bCs/>
        </w:rPr>
        <w:t>Ata de Registro de Preços</w:t>
      </w:r>
      <w:r w:rsidR="000E0318">
        <w:rPr>
          <w:rFonts w:ascii="Segoe UI" w:hAnsi="Segoe UI" w:cs="Segoe UI"/>
        </w:rPr>
        <w:t xml:space="preserve"> </w:t>
      </w:r>
      <w:r w:rsidRPr="00C345A6">
        <w:rPr>
          <w:rFonts w:ascii="Segoe UI" w:hAnsi="Segoe UI" w:cs="Segoe UI"/>
        </w:rPr>
        <w:t>declaram, sob as penas da Lei, que são representantes legais das Partes aqui estabelecidas, devidamente constituídos dos respectivos Estatutos/Contratos Sociais ou com procuração contendo plenos poderes para assumir as obrigações ora contraídas.</w:t>
      </w:r>
    </w:p>
    <w:p w14:paraId="4CD9CC7E" w14:textId="77777777" w:rsidR="003D1491" w:rsidRPr="00C345A6" w:rsidRDefault="003D1491" w:rsidP="00C345A6">
      <w:pPr>
        <w:pStyle w:val="PargrafodaLista"/>
        <w:spacing w:after="0" w:line="240" w:lineRule="auto"/>
        <w:ind w:left="709" w:hanging="709"/>
        <w:contextualSpacing w:val="0"/>
        <w:jc w:val="both"/>
        <w:rPr>
          <w:rFonts w:ascii="Segoe UI" w:hAnsi="Segoe UI" w:cs="Segoe UI"/>
        </w:rPr>
      </w:pPr>
    </w:p>
    <w:p w14:paraId="5EB516C5" w14:textId="72EDFDC4" w:rsidR="003D1491" w:rsidRPr="00C345A6" w:rsidRDefault="003D1491" w:rsidP="00C345A6">
      <w:pPr>
        <w:pStyle w:val="PargrafodaLista"/>
        <w:numPr>
          <w:ilvl w:val="1"/>
          <w:numId w:val="39"/>
        </w:numPr>
        <w:spacing w:after="0" w:line="240" w:lineRule="auto"/>
        <w:ind w:left="709" w:hanging="709"/>
        <w:jc w:val="both"/>
        <w:rPr>
          <w:rFonts w:ascii="Segoe UI" w:hAnsi="Segoe UI" w:cs="Segoe UI"/>
        </w:rPr>
      </w:pPr>
      <w:r w:rsidRPr="00C345A6">
        <w:rPr>
          <w:rFonts w:ascii="Segoe UI" w:hAnsi="Segoe UI" w:cs="Segoe UI"/>
        </w:rPr>
        <w:t>As partes aceitam integralmente que as assinaturas do CONTRATO possam ser realizadas através de assinatura eletrônica, sendo o presente CONTRATO irrevogavelmente considerado por todos que o assinam, com prova documental e título executivo extrajudicial, para todos os fins e efeitos.</w:t>
      </w:r>
    </w:p>
    <w:p w14:paraId="7BAA607F" w14:textId="77777777" w:rsidR="00E13EB2" w:rsidRPr="003D1491" w:rsidRDefault="00E13EB2" w:rsidP="00C345A6">
      <w:pPr>
        <w:pStyle w:val="PargrafodaLista"/>
        <w:spacing w:after="0" w:line="240" w:lineRule="auto"/>
        <w:ind w:left="709"/>
        <w:jc w:val="both"/>
        <w:rPr>
          <w:rFonts w:ascii="Segoe UI" w:hAnsi="Segoe UI" w:cs="Segoe UI"/>
          <w:b/>
          <w:bCs/>
          <w:u w:val="single"/>
        </w:rPr>
      </w:pPr>
    </w:p>
    <w:p w14:paraId="13195B03" w14:textId="44251C22" w:rsidR="00BD3623" w:rsidRDefault="00BD3623" w:rsidP="00C345A6">
      <w:pPr>
        <w:pStyle w:val="PargrafodaLista"/>
        <w:numPr>
          <w:ilvl w:val="1"/>
          <w:numId w:val="39"/>
        </w:numPr>
        <w:spacing w:after="0" w:line="240" w:lineRule="auto"/>
        <w:ind w:left="709" w:hanging="709"/>
        <w:contextualSpacing w:val="0"/>
        <w:jc w:val="both"/>
        <w:rPr>
          <w:rFonts w:ascii="Segoe UI" w:hAnsi="Segoe UI" w:cs="Segoe UI"/>
        </w:rPr>
      </w:pPr>
      <w:r w:rsidRPr="00054789">
        <w:rPr>
          <w:rFonts w:ascii="Segoe UI" w:hAnsi="Segoe UI" w:cs="Segoe UI"/>
        </w:rPr>
        <w:t>Nenhuma tolerância das partes quanto à falta de cumprimento de qualquer das cláusulas desta ata de registro de preço poderá ser entendida como aceitação, novação ou precedente.</w:t>
      </w:r>
    </w:p>
    <w:p w14:paraId="39EDF3A1" w14:textId="77777777" w:rsidR="00E13EB2" w:rsidRPr="00BD3623" w:rsidRDefault="00E13EB2" w:rsidP="00C345A6">
      <w:pPr>
        <w:pStyle w:val="PargrafodaLista"/>
        <w:spacing w:after="0" w:line="240" w:lineRule="auto"/>
        <w:ind w:left="709"/>
        <w:contextualSpacing w:val="0"/>
        <w:jc w:val="both"/>
        <w:rPr>
          <w:rFonts w:ascii="Segoe UI" w:hAnsi="Segoe UI" w:cs="Segoe UI"/>
        </w:rPr>
      </w:pPr>
    </w:p>
    <w:p w14:paraId="4EC550C4" w14:textId="77777777" w:rsidR="00BD3623" w:rsidRPr="00054789" w:rsidRDefault="00BD3623" w:rsidP="00C345A6">
      <w:pPr>
        <w:pStyle w:val="PargrafodaLista"/>
        <w:numPr>
          <w:ilvl w:val="1"/>
          <w:numId w:val="39"/>
        </w:numPr>
        <w:spacing w:after="0" w:line="240" w:lineRule="auto"/>
        <w:ind w:left="709" w:hanging="709"/>
        <w:contextualSpacing w:val="0"/>
        <w:jc w:val="both"/>
        <w:rPr>
          <w:rFonts w:ascii="Segoe UI" w:hAnsi="Segoe UI" w:cs="Segoe UI"/>
        </w:rPr>
      </w:pPr>
      <w:r w:rsidRPr="00054789">
        <w:rPr>
          <w:rFonts w:ascii="Segoe UI" w:hAnsi="Segoe UI" w:cs="Segoe UI"/>
        </w:rPr>
        <w:t>Todas as comunicações, avisos ou pedidos, sempre por escrito, concernentes ao cumprimento do presente, serão dirigidos aos seguintes endereços:</w:t>
      </w:r>
    </w:p>
    <w:p w14:paraId="02B83E68" w14:textId="77777777" w:rsidR="00BD3623" w:rsidRPr="00054789" w:rsidRDefault="00BD3623" w:rsidP="00BD3623">
      <w:pPr>
        <w:pStyle w:val="PargrafodaLista"/>
        <w:spacing w:after="0"/>
        <w:rPr>
          <w:rFonts w:ascii="Segoe UI" w:hAnsi="Segoe UI" w:cs="Segoe UI"/>
        </w:rPr>
      </w:pPr>
    </w:p>
    <w:p w14:paraId="713ECF08" w14:textId="77777777" w:rsidR="00BD3623" w:rsidRPr="00054789" w:rsidRDefault="00BD3623" w:rsidP="00C345A6">
      <w:pPr>
        <w:pStyle w:val="PargrafodaLista"/>
        <w:numPr>
          <w:ilvl w:val="2"/>
          <w:numId w:val="37"/>
        </w:numPr>
        <w:spacing w:after="0" w:line="240" w:lineRule="auto"/>
        <w:ind w:left="709" w:firstLine="0"/>
        <w:contextualSpacing w:val="0"/>
        <w:jc w:val="both"/>
        <w:rPr>
          <w:rFonts w:ascii="Segoe UI" w:hAnsi="Segoe UI" w:cs="Segoe UI"/>
          <w:b/>
          <w:noProof/>
        </w:rPr>
      </w:pPr>
      <w:r w:rsidRPr="00054789">
        <w:rPr>
          <w:rFonts w:ascii="Segoe UI" w:eastAsiaTheme="minorHAnsi" w:hAnsi="Segoe UI" w:cs="Segoe UI"/>
          <w:b/>
          <w:bCs/>
          <w:color w:val="000000"/>
        </w:rPr>
        <w:lastRenderedPageBreak/>
        <w:t xml:space="preserve">GERENCIADOR: </w:t>
      </w:r>
      <w:r w:rsidRPr="00054789">
        <w:rPr>
          <w:rFonts w:ascii="Segoe UI" w:eastAsiaTheme="minorHAnsi" w:hAnsi="Segoe UI" w:cs="Segoe UI"/>
          <w:color w:val="000000"/>
        </w:rPr>
        <w:t>Comitê Paralímpico Brasileiro, Departamento de Aquisições e Contratos - DEAC, sito a Rodovia dos imigrantes, Km 11,5 - CEP 04329-000, São Paulo, São Paulo.</w:t>
      </w:r>
    </w:p>
    <w:p w14:paraId="1199490B" w14:textId="77777777" w:rsidR="00BD3623" w:rsidRPr="00054789" w:rsidRDefault="00BD3623" w:rsidP="00C345A6">
      <w:pPr>
        <w:spacing w:after="0" w:line="240" w:lineRule="auto"/>
        <w:ind w:left="709"/>
        <w:jc w:val="both"/>
        <w:rPr>
          <w:rFonts w:ascii="Segoe UI" w:hAnsi="Segoe UI" w:cs="Segoe UI"/>
          <w:b/>
          <w:noProof/>
          <w:sz w:val="22"/>
          <w:szCs w:val="22"/>
        </w:rPr>
      </w:pPr>
    </w:p>
    <w:p w14:paraId="4093DB07" w14:textId="77777777" w:rsidR="00BD3623" w:rsidRPr="00054789" w:rsidRDefault="00BD3623" w:rsidP="00C345A6">
      <w:pPr>
        <w:pStyle w:val="PargrafodaLista"/>
        <w:numPr>
          <w:ilvl w:val="2"/>
          <w:numId w:val="37"/>
        </w:numPr>
        <w:spacing w:after="0" w:line="240" w:lineRule="auto"/>
        <w:ind w:left="709" w:firstLine="0"/>
        <w:contextualSpacing w:val="0"/>
        <w:jc w:val="both"/>
        <w:rPr>
          <w:rFonts w:ascii="Segoe UI" w:hAnsi="Segoe UI" w:cs="Segoe UI"/>
          <w:b/>
          <w:noProof/>
        </w:rPr>
      </w:pPr>
      <w:r w:rsidRPr="00054789">
        <w:rPr>
          <w:rFonts w:ascii="Segoe UI" w:hAnsi="Segoe UI" w:cs="Segoe UI"/>
          <w:b/>
          <w:bCs/>
        </w:rPr>
        <w:t>DETENTORA</w:t>
      </w:r>
      <w:r w:rsidRPr="00054789">
        <w:rPr>
          <w:rFonts w:ascii="Segoe UI" w:hAnsi="Segoe UI" w:cs="Segoe UI"/>
        </w:rPr>
        <w:t xml:space="preserve">: </w:t>
      </w:r>
      <w:r w:rsidRPr="00054789">
        <w:rPr>
          <w:rFonts w:ascii="Segoe UI" w:hAnsi="Segoe UI" w:cs="Segoe UI"/>
          <w:bCs/>
        </w:rPr>
        <w:t xml:space="preserve">............................................... </w:t>
      </w:r>
      <w:r w:rsidRPr="00054789">
        <w:rPr>
          <w:rFonts w:ascii="Segoe UI" w:hAnsi="Segoe UI" w:cs="Segoe UI"/>
        </w:rPr>
        <w:t>inscrita no CNPJ/MF sob o nº ..........................., com sede na ............................, n° ........ – Bairro ............................, Cidade ..................... / Estado..............                   CEP: ................................ Contato telefônico: (....) ...............................</w:t>
      </w:r>
    </w:p>
    <w:p w14:paraId="03465F95" w14:textId="77777777" w:rsidR="00BD3623" w:rsidRPr="00054789" w:rsidRDefault="00BD3623" w:rsidP="00C345A6">
      <w:pPr>
        <w:pStyle w:val="PargrafodaLista"/>
        <w:spacing w:after="0" w:line="240" w:lineRule="auto"/>
        <w:rPr>
          <w:rFonts w:ascii="Segoe UI" w:hAnsi="Segoe UI" w:cs="Segoe UI"/>
          <w:b/>
          <w:noProof/>
        </w:rPr>
      </w:pPr>
    </w:p>
    <w:p w14:paraId="3DCD87E8" w14:textId="77777777" w:rsidR="00BD3623" w:rsidRPr="00054789" w:rsidRDefault="00BD3623" w:rsidP="00C345A6">
      <w:pPr>
        <w:pStyle w:val="PargrafodaLista"/>
        <w:numPr>
          <w:ilvl w:val="1"/>
          <w:numId w:val="39"/>
        </w:numPr>
        <w:spacing w:after="0" w:line="240" w:lineRule="auto"/>
        <w:ind w:left="709" w:hanging="709"/>
        <w:contextualSpacing w:val="0"/>
        <w:jc w:val="both"/>
        <w:rPr>
          <w:rFonts w:ascii="Segoe UI" w:hAnsi="Segoe UI" w:cs="Segoe UI"/>
        </w:rPr>
      </w:pPr>
      <w:r w:rsidRPr="00054789">
        <w:rPr>
          <w:rFonts w:ascii="Segoe UI" w:hAnsi="Segoe UI" w:cs="Segoe UI"/>
        </w:rPr>
        <w:t>Fica ressalvada a possibilidade de alteração das condições contratuais em face da superveniência de normas federais e/ou resoluções do CPB que as autorizem.</w:t>
      </w:r>
    </w:p>
    <w:p w14:paraId="10E3B2A4" w14:textId="77777777" w:rsidR="00BD3623" w:rsidRPr="00054789" w:rsidRDefault="00BD3623" w:rsidP="00C345A6">
      <w:pPr>
        <w:spacing w:after="0" w:line="240" w:lineRule="auto"/>
        <w:ind w:left="851"/>
        <w:jc w:val="both"/>
        <w:rPr>
          <w:rFonts w:ascii="Segoe UI" w:hAnsi="Segoe UI" w:cs="Segoe UI"/>
          <w:sz w:val="22"/>
          <w:szCs w:val="22"/>
        </w:rPr>
      </w:pPr>
    </w:p>
    <w:p w14:paraId="0A490284" w14:textId="77777777" w:rsidR="00BD3623" w:rsidRPr="00054789" w:rsidRDefault="00BD3623" w:rsidP="00C345A6">
      <w:pPr>
        <w:pStyle w:val="PargrafodaLista"/>
        <w:numPr>
          <w:ilvl w:val="1"/>
          <w:numId w:val="39"/>
        </w:numPr>
        <w:spacing w:after="0" w:line="240" w:lineRule="auto"/>
        <w:ind w:left="709" w:hanging="709"/>
        <w:contextualSpacing w:val="0"/>
        <w:jc w:val="both"/>
        <w:rPr>
          <w:rFonts w:ascii="Segoe UI" w:hAnsi="Segoe UI" w:cs="Segoe UI"/>
        </w:rPr>
      </w:pPr>
      <w:r w:rsidRPr="00054789">
        <w:rPr>
          <w:rFonts w:ascii="Segoe UI" w:hAnsi="Segoe UI" w:cs="Segoe UI"/>
        </w:rPr>
        <w:t xml:space="preserve">Fica a </w:t>
      </w:r>
      <w:r w:rsidRPr="00054789">
        <w:rPr>
          <w:rFonts w:ascii="Segoe UI" w:hAnsi="Segoe UI" w:cs="Segoe UI"/>
          <w:b/>
          <w:bCs/>
        </w:rPr>
        <w:t>DETENTORA</w:t>
      </w:r>
      <w:r w:rsidRPr="00054789">
        <w:rPr>
          <w:rFonts w:ascii="Segoe UI" w:hAnsi="Segoe UI" w:cs="Segoe UI"/>
        </w:rPr>
        <w:t xml:space="preserve"> ciente de que a assinatura desta Ata indica que tem pleno conhecimento dos elementos nele constantes, bem como de todas as condições gerais e peculiares de seu objeto, não podendo invocar qualquer desconhecimento deles, como elemento impeditivo do perfeito cumprimento de seu objeto.</w:t>
      </w:r>
    </w:p>
    <w:p w14:paraId="2DF239A0" w14:textId="77777777" w:rsidR="00BD3623" w:rsidRPr="00054789" w:rsidRDefault="00BD3623" w:rsidP="00C345A6">
      <w:pPr>
        <w:pStyle w:val="PargrafodaLista"/>
        <w:spacing w:after="0" w:line="240" w:lineRule="auto"/>
        <w:rPr>
          <w:rFonts w:ascii="Segoe UI" w:hAnsi="Segoe UI" w:cs="Segoe UI"/>
        </w:rPr>
      </w:pPr>
    </w:p>
    <w:p w14:paraId="40998764" w14:textId="77777777" w:rsidR="00BD3623" w:rsidRPr="00054789" w:rsidRDefault="00BD3623" w:rsidP="00C345A6">
      <w:pPr>
        <w:pStyle w:val="PargrafodaLista"/>
        <w:numPr>
          <w:ilvl w:val="1"/>
          <w:numId w:val="39"/>
        </w:numPr>
        <w:spacing w:after="0" w:line="240" w:lineRule="auto"/>
        <w:ind w:left="709" w:hanging="709"/>
        <w:contextualSpacing w:val="0"/>
        <w:jc w:val="both"/>
        <w:rPr>
          <w:rFonts w:ascii="Segoe UI" w:hAnsi="Segoe UI" w:cs="Segoe UI"/>
        </w:rPr>
      </w:pPr>
      <w:r w:rsidRPr="00054789">
        <w:rPr>
          <w:rFonts w:ascii="Segoe UI" w:hAnsi="Segoe UI" w:cs="Segoe UI"/>
        </w:rPr>
        <w:t>O ajuste, suas alterações e rescisão obedecerão à Lei Federal nº 14.133/2021, demais normas complementares, suas próprias disposições e as do Edital que o precedeu, aplicáveis à execução dos termos e especialmente os casos omissos.</w:t>
      </w:r>
    </w:p>
    <w:p w14:paraId="5CEBE01E" w14:textId="77777777" w:rsidR="00BD3623" w:rsidRPr="00054789" w:rsidRDefault="00BD3623" w:rsidP="00C345A6">
      <w:pPr>
        <w:pStyle w:val="PargrafodaLista"/>
        <w:spacing w:after="0" w:line="240" w:lineRule="auto"/>
        <w:rPr>
          <w:rFonts w:ascii="Segoe UI" w:hAnsi="Segoe UI" w:cs="Segoe UI"/>
        </w:rPr>
      </w:pPr>
    </w:p>
    <w:p w14:paraId="6001C21A" w14:textId="77777777" w:rsidR="00BD3623" w:rsidRPr="00054789" w:rsidRDefault="00BD3623" w:rsidP="00C345A6">
      <w:pPr>
        <w:pStyle w:val="PargrafodaLista"/>
        <w:numPr>
          <w:ilvl w:val="1"/>
          <w:numId w:val="39"/>
        </w:numPr>
        <w:spacing w:after="0" w:line="240" w:lineRule="auto"/>
        <w:ind w:left="709" w:hanging="709"/>
        <w:contextualSpacing w:val="0"/>
        <w:jc w:val="both"/>
        <w:rPr>
          <w:rFonts w:ascii="Segoe UI" w:hAnsi="Segoe UI" w:cs="Segoe UI"/>
        </w:rPr>
      </w:pPr>
      <w:r w:rsidRPr="00054789">
        <w:rPr>
          <w:rFonts w:ascii="Segoe UI" w:hAnsi="Segoe UI" w:cs="Segoe UI"/>
        </w:rPr>
        <w:t xml:space="preserve">A </w:t>
      </w:r>
      <w:r w:rsidRPr="00054789">
        <w:rPr>
          <w:rFonts w:ascii="Segoe UI" w:hAnsi="Segoe UI" w:cs="Segoe UI"/>
          <w:b/>
          <w:bCs/>
        </w:rPr>
        <w:t>DETENTORA</w:t>
      </w:r>
      <w:r w:rsidRPr="00054789">
        <w:rPr>
          <w:rFonts w:ascii="Segoe UI" w:hAnsi="Segoe UI" w:cs="Segoe UI"/>
        </w:rPr>
        <w:t xml:space="preserve"> deverá comunicar o </w:t>
      </w:r>
      <w:r w:rsidRPr="00054789">
        <w:rPr>
          <w:rFonts w:ascii="Segoe UI" w:hAnsi="Segoe UI" w:cs="Segoe UI"/>
          <w:b/>
          <w:bCs/>
        </w:rPr>
        <w:t xml:space="preserve">GERENCIADOR </w:t>
      </w:r>
      <w:r w:rsidRPr="00054789">
        <w:rPr>
          <w:rFonts w:ascii="Segoe UI" w:hAnsi="Segoe UI" w:cs="Segoe UI"/>
        </w:rPr>
        <w:t>de toda e qualquer alteração nos dados cadastrais, para atualização, sendo sua obrigação manter, durante a vigência do presente, em compatibilidade com as obrigações assumidas, todas as condições de habilitação e qualificação exigidas na licitação.</w:t>
      </w:r>
    </w:p>
    <w:p w14:paraId="3E804C2B" w14:textId="77777777" w:rsidR="00BD3623" w:rsidRPr="00054789" w:rsidRDefault="00BD3623" w:rsidP="00C345A6">
      <w:pPr>
        <w:pStyle w:val="PargrafodaLista"/>
        <w:spacing w:after="0" w:line="240" w:lineRule="auto"/>
        <w:rPr>
          <w:rFonts w:ascii="Segoe UI" w:hAnsi="Segoe UI" w:cs="Segoe UI"/>
        </w:rPr>
      </w:pPr>
    </w:p>
    <w:p w14:paraId="5AF6D69A" w14:textId="77777777" w:rsidR="00BD3623" w:rsidRPr="00054789" w:rsidRDefault="00BD3623" w:rsidP="00C345A6">
      <w:pPr>
        <w:pStyle w:val="PargrafodaLista"/>
        <w:numPr>
          <w:ilvl w:val="0"/>
          <w:numId w:val="39"/>
        </w:numPr>
        <w:spacing w:after="0" w:line="240" w:lineRule="auto"/>
        <w:ind w:left="709" w:hanging="709"/>
        <w:contextualSpacing w:val="0"/>
        <w:jc w:val="both"/>
        <w:rPr>
          <w:rFonts w:ascii="Segoe UI" w:hAnsi="Segoe UI" w:cs="Segoe UI"/>
          <w:b/>
          <w:bCs/>
          <w:u w:val="single"/>
        </w:rPr>
      </w:pPr>
      <w:r w:rsidRPr="00054789">
        <w:rPr>
          <w:rFonts w:ascii="Segoe UI" w:hAnsi="Segoe UI" w:cs="Segoe UI"/>
          <w:b/>
          <w:bCs/>
          <w:u w:val="single"/>
        </w:rPr>
        <w:t>CLÁUSULA DÉCIMA QUARTA - DO FORO</w:t>
      </w:r>
    </w:p>
    <w:p w14:paraId="4A93A8A3" w14:textId="77777777" w:rsidR="00BD3623" w:rsidRPr="00054789" w:rsidRDefault="00BD3623" w:rsidP="00C345A6">
      <w:pPr>
        <w:spacing w:after="0" w:line="240" w:lineRule="auto"/>
        <w:jc w:val="both"/>
        <w:rPr>
          <w:rFonts w:ascii="Segoe UI" w:hAnsi="Segoe UI" w:cs="Segoe UI"/>
          <w:b/>
          <w:bCs/>
          <w:sz w:val="22"/>
          <w:szCs w:val="22"/>
          <w:u w:val="single"/>
        </w:rPr>
      </w:pPr>
    </w:p>
    <w:p w14:paraId="1DB95520" w14:textId="77777777" w:rsidR="00BD3623" w:rsidRDefault="00BD3623" w:rsidP="00C345A6">
      <w:pPr>
        <w:pStyle w:val="PargrafodaLista"/>
        <w:numPr>
          <w:ilvl w:val="1"/>
          <w:numId w:val="39"/>
        </w:numPr>
        <w:spacing w:after="0" w:line="240" w:lineRule="auto"/>
        <w:ind w:left="709" w:hanging="709"/>
        <w:contextualSpacing w:val="0"/>
        <w:jc w:val="both"/>
        <w:rPr>
          <w:rFonts w:ascii="Segoe UI" w:hAnsi="Segoe UI" w:cs="Segoe UI"/>
        </w:rPr>
      </w:pPr>
      <w:r w:rsidRPr="00054789">
        <w:rPr>
          <w:rFonts w:ascii="Segoe UI" w:hAnsi="Segoe UI" w:cs="Segoe UI"/>
        </w:rPr>
        <w:t>Fica eleito o foro desta Comarca para todo e qualquer procedimento judicial oriundo desta Ata de Registro de Preço, com expressa renúncia de qualquer outro, por mais especial ou privilegiado que seja ou venha a ser.</w:t>
      </w:r>
    </w:p>
    <w:p w14:paraId="6A037348" w14:textId="77777777" w:rsidR="00BD3623" w:rsidRPr="00054789" w:rsidRDefault="00BD3623" w:rsidP="00C345A6">
      <w:pPr>
        <w:pStyle w:val="PargrafodaLista"/>
        <w:spacing w:after="0" w:line="240" w:lineRule="auto"/>
        <w:ind w:left="709"/>
        <w:contextualSpacing w:val="0"/>
        <w:jc w:val="both"/>
        <w:rPr>
          <w:rFonts w:ascii="Segoe UI" w:hAnsi="Segoe UI" w:cs="Segoe UI"/>
        </w:rPr>
      </w:pPr>
    </w:p>
    <w:p w14:paraId="248AECEF" w14:textId="3D84B0E4" w:rsidR="00750A05" w:rsidRDefault="00BD3623" w:rsidP="00C345A6">
      <w:pPr>
        <w:pStyle w:val="PargrafodaLista"/>
        <w:spacing w:after="0" w:line="240" w:lineRule="auto"/>
        <w:rPr>
          <w:rFonts w:ascii="Segoe UI" w:hAnsi="Segoe UI" w:cs="Segoe UI"/>
        </w:rPr>
      </w:pPr>
      <w:r w:rsidRPr="00054789">
        <w:rPr>
          <w:rFonts w:ascii="Segoe UI" w:hAnsi="Segoe UI" w:cs="Segoe UI"/>
        </w:rPr>
        <w:t xml:space="preserve">Ficam fazendo parte integrante deste instrumento, para todos os efeitos legais, o edital da licitação e seus anexos, a proposta da </w:t>
      </w:r>
      <w:r w:rsidRPr="00054789">
        <w:rPr>
          <w:rFonts w:ascii="Segoe UI" w:hAnsi="Segoe UI" w:cs="Segoe UI"/>
          <w:b/>
          <w:bCs/>
        </w:rPr>
        <w:t>DETENTORA</w:t>
      </w:r>
      <w:r w:rsidRPr="00054789">
        <w:rPr>
          <w:rFonts w:ascii="Segoe UI" w:hAnsi="Segoe UI" w:cs="Segoe UI"/>
        </w:rPr>
        <w:t xml:space="preserve"> e a ata da sessão pública do Pregão Eletrônico n.º </w:t>
      </w:r>
      <w:sdt>
        <w:sdtPr>
          <w:rPr>
            <w:rFonts w:ascii="Segoe UI" w:hAnsi="Segoe UI" w:cs="Segoe UI"/>
            <w:color w:val="000000" w:themeColor="text1"/>
          </w:rPr>
          <w:alias w:val="Categoria"/>
          <w:tag w:val=""/>
          <w:id w:val="-1709485912"/>
          <w:placeholder>
            <w:docPart w:val="72C0686EF9194D5199C9073B0746CD6D"/>
          </w:placeholder>
          <w:dataBinding w:prefixMappings="xmlns:ns0='http://purl.org/dc/elements/1.1/' xmlns:ns1='http://schemas.openxmlformats.org/package/2006/metadata/core-properties' " w:xpath="/ns1:coreProperties[1]/ns1:category[1]" w:storeItemID="{6C3C8BC8-F283-45AE-878A-BAB7291924A1}"/>
          <w:text/>
        </w:sdtPr>
        <w:sdtEndPr/>
        <w:sdtContent>
          <w:r w:rsidR="005811B1">
            <w:rPr>
              <w:rFonts w:ascii="Segoe UI" w:hAnsi="Segoe UI" w:cs="Segoe UI"/>
              <w:color w:val="000000" w:themeColor="text1"/>
            </w:rPr>
            <w:t>90053/CPB/2024</w:t>
          </w:r>
        </w:sdtContent>
      </w:sdt>
      <w:r w:rsidRPr="00054789">
        <w:rPr>
          <w:rFonts w:ascii="Segoe UI" w:hAnsi="Segoe UI" w:cs="Segoe UI"/>
        </w:rPr>
        <w:t xml:space="preserve">, bem como demais instruções do </w:t>
      </w:r>
      <w:r w:rsidRPr="00C345A6">
        <w:rPr>
          <w:rFonts w:ascii="Segoe UI" w:hAnsi="Segoe UI" w:cs="Segoe UI"/>
          <w:b/>
          <w:bCs/>
        </w:rPr>
        <w:t xml:space="preserve">Processo Administrativo nº </w:t>
      </w:r>
      <w:sdt>
        <w:sdtPr>
          <w:rPr>
            <w:rFonts w:ascii="Segoe UI" w:hAnsi="Segoe UI" w:cs="Segoe UI"/>
            <w:b/>
            <w:bCs/>
          </w:rPr>
          <w:alias w:val="Título"/>
          <w:tag w:val=""/>
          <w:id w:val="563216158"/>
          <w:placeholder>
            <w:docPart w:val="B2BD2DB5A68B4B58BB43A8C915A3566A"/>
          </w:placeholder>
          <w:dataBinding w:prefixMappings="xmlns:ns0='http://purl.org/dc/elements/1.1/' xmlns:ns1='http://schemas.openxmlformats.org/package/2006/metadata/core-properties' " w:xpath="/ns1:coreProperties[1]/ns0:title[1]" w:storeItemID="{6C3C8BC8-F283-45AE-878A-BAB7291924A1}"/>
          <w:text/>
        </w:sdtPr>
        <w:sdtEndPr/>
        <w:sdtContent>
          <w:r w:rsidR="00817B80" w:rsidRPr="00C345A6">
            <w:rPr>
              <w:rFonts w:ascii="Segoe UI" w:hAnsi="Segoe UI" w:cs="Segoe UI"/>
              <w:b/>
              <w:bCs/>
            </w:rPr>
            <w:t>0741/2024</w:t>
          </w:r>
        </w:sdtContent>
      </w:sdt>
      <w:r w:rsidRPr="00054789">
        <w:rPr>
          <w:rFonts w:ascii="Segoe UI" w:hAnsi="Segoe UI" w:cs="Segoe UI"/>
        </w:rPr>
        <w:t xml:space="preserve">. </w:t>
      </w:r>
    </w:p>
    <w:p w14:paraId="68E6FC66" w14:textId="77777777" w:rsidR="00C345A6" w:rsidRPr="00D705F1" w:rsidRDefault="00C345A6" w:rsidP="00C345A6">
      <w:pPr>
        <w:pStyle w:val="PargrafodaLista"/>
        <w:spacing w:after="0" w:line="240" w:lineRule="auto"/>
        <w:rPr>
          <w:rFonts w:ascii="Segoe UI" w:hAnsi="Segoe UI" w:cs="Segoe UI"/>
        </w:rPr>
      </w:pPr>
    </w:p>
    <w:p w14:paraId="4510A004" w14:textId="77777777" w:rsidR="00BD3623" w:rsidRDefault="00BD3623" w:rsidP="00C345A6">
      <w:pPr>
        <w:pStyle w:val="PargrafodaLista"/>
        <w:numPr>
          <w:ilvl w:val="1"/>
          <w:numId w:val="39"/>
        </w:numPr>
        <w:spacing w:after="0" w:line="240" w:lineRule="auto"/>
        <w:ind w:left="709" w:hanging="709"/>
        <w:contextualSpacing w:val="0"/>
        <w:jc w:val="both"/>
        <w:rPr>
          <w:rFonts w:ascii="Segoe UI" w:hAnsi="Segoe UI" w:cs="Segoe UI"/>
        </w:rPr>
      </w:pPr>
      <w:r w:rsidRPr="00054789">
        <w:rPr>
          <w:rFonts w:ascii="Segoe UI" w:hAnsi="Segoe UI" w:cs="Segoe UI"/>
        </w:rPr>
        <w:t xml:space="preserve">E, para firmeza e validade de tudo quanto ficou estabelecido, lavrou-se o presente termo, em 02 (duas) vias de igual teor, o qual depois de lido e achado conforme, vai assinado e rubricado pelas partes, </w:t>
      </w:r>
      <w:r w:rsidRPr="00054789">
        <w:rPr>
          <w:rFonts w:ascii="Segoe UI" w:hAnsi="Segoe UI" w:cs="Segoe UI"/>
          <w:b/>
          <w:bCs/>
        </w:rPr>
        <w:t xml:space="preserve">GERENCIADOR </w:t>
      </w:r>
      <w:r w:rsidRPr="00054789">
        <w:rPr>
          <w:rFonts w:ascii="Segoe UI" w:hAnsi="Segoe UI" w:cs="Segoe UI"/>
        </w:rPr>
        <w:t xml:space="preserve">e </w:t>
      </w:r>
      <w:r w:rsidRPr="00054789">
        <w:rPr>
          <w:rFonts w:ascii="Segoe UI" w:hAnsi="Segoe UI" w:cs="Segoe UI"/>
          <w:b/>
          <w:bCs/>
        </w:rPr>
        <w:t>DETENTORA</w:t>
      </w:r>
      <w:r w:rsidRPr="00054789">
        <w:rPr>
          <w:rFonts w:ascii="Segoe UI" w:hAnsi="Segoe UI" w:cs="Segoe UI"/>
        </w:rPr>
        <w:t>, mais as testemunhas presentes no ato.</w:t>
      </w:r>
    </w:p>
    <w:p w14:paraId="4EFDED20" w14:textId="77777777" w:rsidR="00BD3623" w:rsidRPr="00D705F1" w:rsidRDefault="00BD3623" w:rsidP="00BD3623">
      <w:pPr>
        <w:jc w:val="both"/>
        <w:rPr>
          <w:rFonts w:ascii="Segoe UI" w:hAnsi="Segoe UI" w:cs="Segoe UI"/>
        </w:rPr>
      </w:pPr>
    </w:p>
    <w:p w14:paraId="7E7EB252" w14:textId="77777777" w:rsidR="00BD3623" w:rsidRPr="00054789" w:rsidRDefault="00BD3623" w:rsidP="00BD3623">
      <w:pPr>
        <w:jc w:val="both"/>
        <w:rPr>
          <w:rFonts w:ascii="Segoe UI" w:hAnsi="Segoe UI" w:cs="Segoe UI"/>
          <w:sz w:val="22"/>
          <w:szCs w:val="22"/>
        </w:rPr>
      </w:pPr>
    </w:p>
    <w:p w14:paraId="4D3E2B13" w14:textId="0476CA74" w:rsidR="00BD3623" w:rsidRPr="00054789" w:rsidRDefault="00BD3623" w:rsidP="00FC4BBE">
      <w:pPr>
        <w:jc w:val="center"/>
        <w:rPr>
          <w:rFonts w:ascii="Segoe UI" w:hAnsi="Segoe UI" w:cs="Segoe UI"/>
          <w:sz w:val="22"/>
          <w:szCs w:val="22"/>
        </w:rPr>
      </w:pPr>
      <w:r w:rsidRPr="00054789">
        <w:rPr>
          <w:rFonts w:ascii="Segoe UI" w:hAnsi="Segoe UI" w:cs="Segoe UI"/>
          <w:sz w:val="22"/>
          <w:szCs w:val="22"/>
        </w:rPr>
        <w:t>São Paulo,</w:t>
      </w:r>
      <w:r>
        <w:rPr>
          <w:rFonts w:ascii="Segoe UI" w:hAnsi="Segoe UI" w:cs="Segoe UI"/>
          <w:sz w:val="22"/>
          <w:szCs w:val="22"/>
        </w:rPr>
        <w:t xml:space="preserve"> </w:t>
      </w:r>
      <w:r w:rsidR="00E13EB2">
        <w:rPr>
          <w:rFonts w:ascii="Segoe UI" w:hAnsi="Segoe UI" w:cs="Segoe UI"/>
          <w:sz w:val="22"/>
          <w:szCs w:val="22"/>
        </w:rPr>
        <w:t>20</w:t>
      </w:r>
      <w:r w:rsidRPr="00054789">
        <w:rPr>
          <w:rFonts w:ascii="Segoe UI" w:hAnsi="Segoe UI" w:cs="Segoe UI"/>
          <w:sz w:val="22"/>
          <w:szCs w:val="22"/>
        </w:rPr>
        <w:t xml:space="preserve"> de </w:t>
      </w:r>
      <w:r w:rsidR="00750A05">
        <w:rPr>
          <w:rFonts w:ascii="Segoe UI" w:hAnsi="Segoe UI" w:cs="Segoe UI"/>
          <w:sz w:val="22"/>
          <w:szCs w:val="22"/>
        </w:rPr>
        <w:t>agosto</w:t>
      </w:r>
      <w:r w:rsidRPr="00054789">
        <w:rPr>
          <w:rFonts w:ascii="Segoe UI" w:hAnsi="Segoe UI" w:cs="Segoe UI"/>
          <w:sz w:val="22"/>
          <w:szCs w:val="22"/>
        </w:rPr>
        <w:t xml:space="preserve"> de 202</w:t>
      </w:r>
      <w:r w:rsidR="005B4DC7">
        <w:rPr>
          <w:rFonts w:ascii="Segoe UI" w:hAnsi="Segoe UI" w:cs="Segoe UI"/>
          <w:sz w:val="22"/>
          <w:szCs w:val="22"/>
        </w:rPr>
        <w:t>4</w:t>
      </w:r>
      <w:r w:rsidR="00750A05">
        <w:rPr>
          <w:rFonts w:ascii="Segoe UI" w:hAnsi="Segoe UI" w:cs="Segoe UI"/>
          <w:sz w:val="22"/>
          <w:szCs w:val="22"/>
        </w:rPr>
        <w:t>.</w:t>
      </w:r>
    </w:p>
    <w:p w14:paraId="65076512" w14:textId="77777777" w:rsidR="00BD3623" w:rsidRPr="00054789" w:rsidRDefault="00BD3623" w:rsidP="00BD3623">
      <w:pPr>
        <w:jc w:val="both"/>
        <w:rPr>
          <w:rFonts w:ascii="Segoe UI" w:hAnsi="Segoe UI" w:cs="Segoe UI"/>
          <w:sz w:val="22"/>
          <w:szCs w:val="22"/>
        </w:rPr>
      </w:pPr>
    </w:p>
    <w:p w14:paraId="67BD5654" w14:textId="77777777" w:rsidR="00BD3623" w:rsidRPr="00054789" w:rsidRDefault="00BD3623" w:rsidP="006E15C6">
      <w:pPr>
        <w:ind w:left="426" w:hanging="426"/>
        <w:jc w:val="both"/>
        <w:rPr>
          <w:rFonts w:ascii="Segoe UI" w:hAnsi="Segoe UI" w:cs="Segoe UI"/>
          <w:sz w:val="22"/>
          <w:szCs w:val="22"/>
        </w:rPr>
      </w:pPr>
      <w:r w:rsidRPr="00054789">
        <w:rPr>
          <w:rFonts w:ascii="Segoe UI" w:hAnsi="Segoe UI" w:cs="Segoe UI"/>
          <w:sz w:val="22"/>
          <w:szCs w:val="22"/>
        </w:rPr>
        <w:t>_________________</w:t>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t xml:space="preserve">       _________________</w:t>
      </w:r>
    </w:p>
    <w:p w14:paraId="65A5B8D8" w14:textId="77777777" w:rsidR="00BD3623" w:rsidRPr="00054789" w:rsidRDefault="00BD3623" w:rsidP="006E15C6">
      <w:pPr>
        <w:ind w:left="426" w:hanging="426"/>
        <w:jc w:val="both"/>
        <w:rPr>
          <w:rFonts w:ascii="Segoe UI" w:hAnsi="Segoe UI" w:cs="Segoe UI"/>
          <w:b/>
          <w:bCs/>
          <w:sz w:val="22"/>
          <w:szCs w:val="22"/>
        </w:rPr>
      </w:pPr>
      <w:r w:rsidRPr="00054789">
        <w:rPr>
          <w:rFonts w:ascii="Segoe UI" w:hAnsi="Segoe UI" w:cs="Segoe UI"/>
          <w:b/>
          <w:bCs/>
          <w:sz w:val="22"/>
          <w:szCs w:val="22"/>
        </w:rPr>
        <w:t xml:space="preserve">  Gerenciador </w:t>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t>Detentora</w:t>
      </w:r>
    </w:p>
    <w:p w14:paraId="21B118A1" w14:textId="77777777" w:rsidR="00BD3623" w:rsidRPr="00054789" w:rsidRDefault="00BD3623" w:rsidP="006E15C6">
      <w:pPr>
        <w:ind w:left="426" w:hanging="426"/>
        <w:jc w:val="both"/>
        <w:rPr>
          <w:rFonts w:ascii="Segoe UI" w:hAnsi="Segoe UI" w:cs="Segoe UI"/>
          <w:sz w:val="22"/>
          <w:szCs w:val="22"/>
        </w:rPr>
      </w:pPr>
    </w:p>
    <w:p w14:paraId="220A8A05" w14:textId="77777777" w:rsidR="00BD3623" w:rsidRPr="00054789" w:rsidRDefault="00BD3623" w:rsidP="006E15C6">
      <w:pPr>
        <w:ind w:left="426" w:hanging="426"/>
        <w:jc w:val="both"/>
        <w:rPr>
          <w:rFonts w:ascii="Segoe UI" w:hAnsi="Segoe UI" w:cs="Segoe UI"/>
          <w:sz w:val="22"/>
          <w:szCs w:val="22"/>
        </w:rPr>
      </w:pPr>
      <w:r w:rsidRPr="00054789">
        <w:rPr>
          <w:rFonts w:ascii="Segoe UI" w:hAnsi="Segoe UI" w:cs="Segoe UI"/>
          <w:sz w:val="22"/>
          <w:szCs w:val="22"/>
        </w:rPr>
        <w:t>_________________</w:t>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r>
      <w:r w:rsidRPr="00054789">
        <w:rPr>
          <w:rFonts w:ascii="Segoe UI" w:hAnsi="Segoe UI" w:cs="Segoe UI"/>
          <w:sz w:val="22"/>
          <w:szCs w:val="22"/>
        </w:rPr>
        <w:tab/>
        <w:t xml:space="preserve">       _________________</w:t>
      </w:r>
    </w:p>
    <w:p w14:paraId="06F09C97" w14:textId="6295C38E" w:rsidR="00B650EB" w:rsidRPr="00426FA9" w:rsidRDefault="00BD3623" w:rsidP="006E15C6">
      <w:pPr>
        <w:ind w:left="426" w:hanging="426"/>
        <w:jc w:val="both"/>
        <w:rPr>
          <w:rFonts w:ascii="Segoe UI" w:hAnsi="Segoe UI" w:cs="Segoe UI"/>
          <w:b/>
          <w:bCs/>
          <w:sz w:val="22"/>
          <w:szCs w:val="22"/>
        </w:rPr>
      </w:pPr>
      <w:r w:rsidRPr="00054789">
        <w:rPr>
          <w:rFonts w:ascii="Segoe UI" w:hAnsi="Segoe UI" w:cs="Segoe UI"/>
          <w:b/>
          <w:bCs/>
          <w:sz w:val="22"/>
          <w:szCs w:val="22"/>
        </w:rPr>
        <w:t xml:space="preserve">  Testemunha </w:t>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r>
      <w:r w:rsidRPr="00054789">
        <w:rPr>
          <w:rFonts w:ascii="Segoe UI" w:hAnsi="Segoe UI" w:cs="Segoe UI"/>
          <w:b/>
          <w:bCs/>
          <w:sz w:val="22"/>
          <w:szCs w:val="22"/>
        </w:rPr>
        <w:tab/>
        <w:t xml:space="preserve">         Testemunha</w:t>
      </w:r>
    </w:p>
    <w:sectPr w:rsidR="00B650EB" w:rsidRPr="00426FA9" w:rsidSect="009F6646">
      <w:headerReference w:type="default" r:id="rId10"/>
      <w:footerReference w:type="default" r:id="rId11"/>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8CEC4" w14:textId="77777777" w:rsidR="009F6646" w:rsidRDefault="009F6646" w:rsidP="00A34635">
      <w:r>
        <w:separator/>
      </w:r>
    </w:p>
  </w:endnote>
  <w:endnote w:type="continuationSeparator" w:id="0">
    <w:p w14:paraId="0B12F2F3" w14:textId="77777777" w:rsidR="009F6646" w:rsidRDefault="009F6646"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I UI">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22CF0" w14:textId="77777777" w:rsidR="009F6646" w:rsidRDefault="009F6646" w:rsidP="00A34635">
      <w:r>
        <w:separator/>
      </w:r>
    </w:p>
  </w:footnote>
  <w:footnote w:type="continuationSeparator" w:id="0">
    <w:p w14:paraId="29EC9DCC" w14:textId="77777777" w:rsidR="009F6646" w:rsidRDefault="009F6646"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56FBEB83"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r w:rsidR="00817B80">
      <w:rPr>
        <w:rFonts w:ascii="Montserrat" w:hAnsi="Montserrat" w:cs="Arial"/>
        <w:i/>
        <w:sz w:val="20"/>
        <w:szCs w:val="20"/>
      </w:rPr>
      <w:t>0741/2024</w:t>
    </w:r>
    <w:r w:rsidR="00B5685F" w:rsidRPr="00560EE1">
      <w:rPr>
        <w:rFonts w:ascii="Montserrat" w:hAnsi="Montserrat"/>
        <w:b/>
        <w:bCs/>
        <w:noProof/>
        <w:color w:val="FF0000"/>
        <w:lang w:val="en-US"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9F144EE"/>
    <w:multiLevelType w:val="hybridMultilevel"/>
    <w:tmpl w:val="1690F01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AEFA2B68">
      <w:start w:val="1"/>
      <w:numFmt w:val="upperLetter"/>
      <w:lvlText w:val="%3)"/>
      <w:lvlJc w:val="left"/>
      <w:pPr>
        <w:ind w:left="3758" w:hanging="360"/>
      </w:pPr>
      <w:rPr>
        <w:rFonts w:hint="default"/>
        <w:sz w:val="22"/>
        <w:szCs w:val="22"/>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344BF5"/>
    <w:multiLevelType w:val="multilevel"/>
    <w:tmpl w:val="71BCBFC2"/>
    <w:lvl w:ilvl="0">
      <w:start w:val="5"/>
      <w:numFmt w:val="decimal"/>
      <w:lvlText w:val="%1"/>
      <w:lvlJc w:val="left"/>
      <w:pPr>
        <w:ind w:left="490" w:hanging="490"/>
      </w:pPr>
      <w:rPr>
        <w:rFonts w:hint="default"/>
        <w:b w:val="0"/>
        <w:u w:val="none"/>
      </w:rPr>
    </w:lvl>
    <w:lvl w:ilvl="1">
      <w:start w:val="1"/>
      <w:numFmt w:val="decimal"/>
      <w:lvlText w:val="%1.%2"/>
      <w:lvlJc w:val="left"/>
      <w:pPr>
        <w:ind w:left="490" w:hanging="4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31B65471"/>
    <w:multiLevelType w:val="multilevel"/>
    <w:tmpl w:val="1D709142"/>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2"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3" w15:restartNumberingAfterBreak="0">
    <w:nsid w:val="36146B14"/>
    <w:multiLevelType w:val="multilevel"/>
    <w:tmpl w:val="C39251A4"/>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1AD7182"/>
    <w:multiLevelType w:val="multilevel"/>
    <w:tmpl w:val="69FEC69C"/>
    <w:lvl w:ilvl="0">
      <w:start w:val="3"/>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6"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DA11B61"/>
    <w:multiLevelType w:val="multilevel"/>
    <w:tmpl w:val="3B4411DE"/>
    <w:lvl w:ilvl="0">
      <w:start w:val="16"/>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1012FC"/>
    <w:multiLevelType w:val="multilevel"/>
    <w:tmpl w:val="435EF728"/>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15:restartNumberingAfterBreak="0">
    <w:nsid w:val="7DAE4F47"/>
    <w:multiLevelType w:val="multilevel"/>
    <w:tmpl w:val="2F5A1D1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2031370908">
    <w:abstractNumId w:val="8"/>
  </w:num>
  <w:num w:numId="2" w16cid:durableId="1425684716">
    <w:abstractNumId w:val="16"/>
  </w:num>
  <w:num w:numId="3" w16cid:durableId="304743140">
    <w:abstractNumId w:val="24"/>
  </w:num>
  <w:num w:numId="4" w16cid:durableId="135726441">
    <w:abstractNumId w:val="19"/>
  </w:num>
  <w:num w:numId="5" w16cid:durableId="1686664957">
    <w:abstractNumId w:val="3"/>
  </w:num>
  <w:num w:numId="6" w16cid:durableId="858083478">
    <w:abstractNumId w:val="28"/>
  </w:num>
  <w:num w:numId="7" w16cid:durableId="1372916871">
    <w:abstractNumId w:val="5"/>
  </w:num>
  <w:num w:numId="8" w16cid:durableId="816261466">
    <w:abstractNumId w:val="2"/>
  </w:num>
  <w:num w:numId="9" w16cid:durableId="1405103525">
    <w:abstractNumId w:val="1"/>
  </w:num>
  <w:num w:numId="10" w16cid:durableId="1690176556">
    <w:abstractNumId w:val="0"/>
  </w:num>
  <w:num w:numId="11" w16cid:durableId="1632057072">
    <w:abstractNumId w:val="30"/>
  </w:num>
  <w:num w:numId="12" w16cid:durableId="21321797">
    <w:abstractNumId w:val="11"/>
  </w:num>
  <w:num w:numId="13" w16cid:durableId="1499610840">
    <w:abstractNumId w:val="34"/>
  </w:num>
  <w:num w:numId="14" w16cid:durableId="261308535">
    <w:abstractNumId w:val="39"/>
  </w:num>
  <w:num w:numId="15" w16cid:durableId="1633176173">
    <w:abstractNumId w:val="15"/>
  </w:num>
  <w:num w:numId="16" w16cid:durableId="118955602">
    <w:abstractNumId w:val="37"/>
  </w:num>
  <w:num w:numId="17" w16cid:durableId="333185694">
    <w:abstractNumId w:val="18"/>
  </w:num>
  <w:num w:numId="18" w16cid:durableId="396393772">
    <w:abstractNumId w:val="29"/>
  </w:num>
  <w:num w:numId="19" w16cid:durableId="733352156">
    <w:abstractNumId w:val="36"/>
  </w:num>
  <w:num w:numId="20" w16cid:durableId="830412667">
    <w:abstractNumId w:val="33"/>
  </w:num>
  <w:num w:numId="21" w16cid:durableId="45032899">
    <w:abstractNumId w:val="25"/>
  </w:num>
  <w:num w:numId="22" w16cid:durableId="1220050551">
    <w:abstractNumId w:val="12"/>
  </w:num>
  <w:num w:numId="23" w16cid:durableId="557742374">
    <w:abstractNumId w:val="23"/>
  </w:num>
  <w:num w:numId="24" w16cid:durableId="1635912695">
    <w:abstractNumId w:val="42"/>
  </w:num>
  <w:num w:numId="25" w16cid:durableId="1905994189">
    <w:abstractNumId w:val="9"/>
  </w:num>
  <w:num w:numId="26" w16cid:durableId="1809318681">
    <w:abstractNumId w:val="27"/>
  </w:num>
  <w:num w:numId="27" w16cid:durableId="696782861">
    <w:abstractNumId w:val="14"/>
  </w:num>
  <w:num w:numId="28" w16cid:durableId="2124377902">
    <w:abstractNumId w:val="38"/>
  </w:num>
  <w:num w:numId="29" w16cid:durableId="1039209587">
    <w:abstractNumId w:val="10"/>
  </w:num>
  <w:num w:numId="30" w16cid:durableId="1699814169">
    <w:abstractNumId w:val="22"/>
  </w:num>
  <w:num w:numId="31" w16cid:durableId="2032952756">
    <w:abstractNumId w:val="40"/>
  </w:num>
  <w:num w:numId="32" w16cid:durableId="1137456748">
    <w:abstractNumId w:val="32"/>
  </w:num>
  <w:num w:numId="33" w16cid:durableId="1038238650">
    <w:abstractNumId w:val="13"/>
  </w:num>
  <w:num w:numId="34" w16cid:durableId="1176652165">
    <w:abstractNumId w:val="17"/>
  </w:num>
  <w:num w:numId="35" w16cid:durableId="20282018">
    <w:abstractNumId w:val="31"/>
  </w:num>
  <w:num w:numId="36"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5846145">
    <w:abstractNumId w:val="7"/>
  </w:num>
  <w:num w:numId="38" w16cid:durableId="250161893">
    <w:abstractNumId w:val="21"/>
  </w:num>
  <w:num w:numId="39" w16cid:durableId="1779516">
    <w:abstractNumId w:val="4"/>
  </w:num>
  <w:num w:numId="40" w16cid:durableId="1645701479">
    <w:abstractNumId w:val="35"/>
  </w:num>
  <w:num w:numId="41" w16cid:durableId="1460344814">
    <w:abstractNumId w:val="26"/>
  </w:num>
  <w:num w:numId="42" w16cid:durableId="1968051440">
    <w:abstractNumId w:val="41"/>
  </w:num>
  <w:num w:numId="43" w16cid:durableId="445389478">
    <w:abstractNumId w:val="43"/>
  </w:num>
  <w:num w:numId="44" w16cid:durableId="312370968">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50CB"/>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10"/>
    <w:rsid w:val="00061541"/>
    <w:rsid w:val="00061977"/>
    <w:rsid w:val="00061E89"/>
    <w:rsid w:val="0006234B"/>
    <w:rsid w:val="00062590"/>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825"/>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2C91"/>
    <w:rsid w:val="0009394B"/>
    <w:rsid w:val="00093AAB"/>
    <w:rsid w:val="00094BDE"/>
    <w:rsid w:val="000958BD"/>
    <w:rsid w:val="000963C4"/>
    <w:rsid w:val="00097A77"/>
    <w:rsid w:val="00097A84"/>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A7FF9"/>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C7EB9"/>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318"/>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6B2"/>
    <w:rsid w:val="00152B6D"/>
    <w:rsid w:val="00153846"/>
    <w:rsid w:val="00153CD1"/>
    <w:rsid w:val="00153DEA"/>
    <w:rsid w:val="00154064"/>
    <w:rsid w:val="001542C7"/>
    <w:rsid w:val="00154A93"/>
    <w:rsid w:val="00154D0A"/>
    <w:rsid w:val="00161801"/>
    <w:rsid w:val="00163169"/>
    <w:rsid w:val="0016395E"/>
    <w:rsid w:val="0016529B"/>
    <w:rsid w:val="00165663"/>
    <w:rsid w:val="00165A9B"/>
    <w:rsid w:val="00167631"/>
    <w:rsid w:val="00170482"/>
    <w:rsid w:val="0017075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3AD9"/>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188"/>
    <w:rsid w:val="001E451C"/>
    <w:rsid w:val="001E6313"/>
    <w:rsid w:val="001E6657"/>
    <w:rsid w:val="001E680E"/>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3C1"/>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0A8"/>
    <w:rsid w:val="00245F02"/>
    <w:rsid w:val="002460B1"/>
    <w:rsid w:val="00246153"/>
    <w:rsid w:val="0024663D"/>
    <w:rsid w:val="00246B80"/>
    <w:rsid w:val="00246CF9"/>
    <w:rsid w:val="00246E3F"/>
    <w:rsid w:val="00247141"/>
    <w:rsid w:val="0024768C"/>
    <w:rsid w:val="002476D3"/>
    <w:rsid w:val="00247C61"/>
    <w:rsid w:val="00247C85"/>
    <w:rsid w:val="00250401"/>
    <w:rsid w:val="00250429"/>
    <w:rsid w:val="002504E7"/>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404"/>
    <w:rsid w:val="00270E3C"/>
    <w:rsid w:val="00271372"/>
    <w:rsid w:val="00271C9E"/>
    <w:rsid w:val="00271F50"/>
    <w:rsid w:val="00272506"/>
    <w:rsid w:val="00272E4F"/>
    <w:rsid w:val="00272E54"/>
    <w:rsid w:val="00272F52"/>
    <w:rsid w:val="00273A05"/>
    <w:rsid w:val="0027425D"/>
    <w:rsid w:val="00274477"/>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97D04"/>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5E66"/>
    <w:rsid w:val="002C6F54"/>
    <w:rsid w:val="002C715B"/>
    <w:rsid w:val="002C7F87"/>
    <w:rsid w:val="002D0DF6"/>
    <w:rsid w:val="002D0F5C"/>
    <w:rsid w:val="002D0FDD"/>
    <w:rsid w:val="002D261B"/>
    <w:rsid w:val="002D29D9"/>
    <w:rsid w:val="002D2B5E"/>
    <w:rsid w:val="002D4CC5"/>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2DA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37D57"/>
    <w:rsid w:val="00340011"/>
    <w:rsid w:val="0034124F"/>
    <w:rsid w:val="00341721"/>
    <w:rsid w:val="00342210"/>
    <w:rsid w:val="003422D4"/>
    <w:rsid w:val="0034354C"/>
    <w:rsid w:val="0034429F"/>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924"/>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675F6"/>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5967"/>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5772"/>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491"/>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213"/>
    <w:rsid w:val="00403404"/>
    <w:rsid w:val="004043F7"/>
    <w:rsid w:val="0040454E"/>
    <w:rsid w:val="004053BA"/>
    <w:rsid w:val="00406381"/>
    <w:rsid w:val="00406565"/>
    <w:rsid w:val="00406F13"/>
    <w:rsid w:val="00407A8B"/>
    <w:rsid w:val="00410012"/>
    <w:rsid w:val="004104E6"/>
    <w:rsid w:val="004110CB"/>
    <w:rsid w:val="00412E05"/>
    <w:rsid w:val="00413829"/>
    <w:rsid w:val="00415ECC"/>
    <w:rsid w:val="004164C8"/>
    <w:rsid w:val="004201AB"/>
    <w:rsid w:val="004208CF"/>
    <w:rsid w:val="0042174F"/>
    <w:rsid w:val="00421B96"/>
    <w:rsid w:val="00423743"/>
    <w:rsid w:val="00423EDA"/>
    <w:rsid w:val="004249D1"/>
    <w:rsid w:val="004254C4"/>
    <w:rsid w:val="0042594A"/>
    <w:rsid w:val="00425A7E"/>
    <w:rsid w:val="00426FA9"/>
    <w:rsid w:val="00427566"/>
    <w:rsid w:val="00432439"/>
    <w:rsid w:val="00433B43"/>
    <w:rsid w:val="00433E3B"/>
    <w:rsid w:val="004341C5"/>
    <w:rsid w:val="004348A8"/>
    <w:rsid w:val="00434A90"/>
    <w:rsid w:val="004352AA"/>
    <w:rsid w:val="004354F0"/>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158C"/>
    <w:rsid w:val="00452B15"/>
    <w:rsid w:val="00452ED0"/>
    <w:rsid w:val="004534D9"/>
    <w:rsid w:val="004535AC"/>
    <w:rsid w:val="00453F79"/>
    <w:rsid w:val="004549EB"/>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5484"/>
    <w:rsid w:val="004A6563"/>
    <w:rsid w:val="004A7323"/>
    <w:rsid w:val="004A7A6F"/>
    <w:rsid w:val="004A7F1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3B10"/>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00"/>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447"/>
    <w:rsid w:val="00524841"/>
    <w:rsid w:val="00525706"/>
    <w:rsid w:val="0052660A"/>
    <w:rsid w:val="0052663C"/>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4DE"/>
    <w:rsid w:val="005409E2"/>
    <w:rsid w:val="0054164E"/>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11B1"/>
    <w:rsid w:val="005826E8"/>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A32"/>
    <w:rsid w:val="00596BCC"/>
    <w:rsid w:val="00597EC8"/>
    <w:rsid w:val="005A15EA"/>
    <w:rsid w:val="005A1B65"/>
    <w:rsid w:val="005A1F62"/>
    <w:rsid w:val="005A20E8"/>
    <w:rsid w:val="005A24DD"/>
    <w:rsid w:val="005A3724"/>
    <w:rsid w:val="005A3981"/>
    <w:rsid w:val="005A39B1"/>
    <w:rsid w:val="005A3CD0"/>
    <w:rsid w:val="005A3DFC"/>
    <w:rsid w:val="005A416B"/>
    <w:rsid w:val="005A4623"/>
    <w:rsid w:val="005A56D3"/>
    <w:rsid w:val="005A5B91"/>
    <w:rsid w:val="005A706E"/>
    <w:rsid w:val="005B0654"/>
    <w:rsid w:val="005B0723"/>
    <w:rsid w:val="005B1301"/>
    <w:rsid w:val="005B29F8"/>
    <w:rsid w:val="005B3874"/>
    <w:rsid w:val="005B46EC"/>
    <w:rsid w:val="005B4C85"/>
    <w:rsid w:val="005B4DC7"/>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79E"/>
    <w:rsid w:val="005C7822"/>
    <w:rsid w:val="005C7C85"/>
    <w:rsid w:val="005D0055"/>
    <w:rsid w:val="005D08D5"/>
    <w:rsid w:val="005D10AA"/>
    <w:rsid w:val="005D1BD0"/>
    <w:rsid w:val="005D1E9A"/>
    <w:rsid w:val="005D2045"/>
    <w:rsid w:val="005D21C3"/>
    <w:rsid w:val="005D24C0"/>
    <w:rsid w:val="005D2519"/>
    <w:rsid w:val="005D25FE"/>
    <w:rsid w:val="005D4498"/>
    <w:rsid w:val="005D51F5"/>
    <w:rsid w:val="005D540F"/>
    <w:rsid w:val="005D611F"/>
    <w:rsid w:val="005D73BB"/>
    <w:rsid w:val="005D7BCE"/>
    <w:rsid w:val="005E0723"/>
    <w:rsid w:val="005E21D9"/>
    <w:rsid w:val="005E2F08"/>
    <w:rsid w:val="005E3B53"/>
    <w:rsid w:val="005E5F1D"/>
    <w:rsid w:val="005E6E80"/>
    <w:rsid w:val="005E71EA"/>
    <w:rsid w:val="005E7734"/>
    <w:rsid w:val="005F252D"/>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6AA4"/>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0E3"/>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667A0"/>
    <w:rsid w:val="00670B42"/>
    <w:rsid w:val="00670FBE"/>
    <w:rsid w:val="00671640"/>
    <w:rsid w:val="00671BB2"/>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3F2"/>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767"/>
    <w:rsid w:val="006C1C39"/>
    <w:rsid w:val="006C2044"/>
    <w:rsid w:val="006C216C"/>
    <w:rsid w:val="006C3231"/>
    <w:rsid w:val="006C4C35"/>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5C6"/>
    <w:rsid w:val="006E1901"/>
    <w:rsid w:val="006E23E1"/>
    <w:rsid w:val="006E255D"/>
    <w:rsid w:val="006E2C76"/>
    <w:rsid w:val="006E2E73"/>
    <w:rsid w:val="006E34F9"/>
    <w:rsid w:val="006E46EB"/>
    <w:rsid w:val="006E5118"/>
    <w:rsid w:val="006E511A"/>
    <w:rsid w:val="006E557D"/>
    <w:rsid w:val="006E630A"/>
    <w:rsid w:val="006E7798"/>
    <w:rsid w:val="006E7841"/>
    <w:rsid w:val="006E7CFB"/>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1F3"/>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A05"/>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1A0E"/>
    <w:rsid w:val="00762386"/>
    <w:rsid w:val="007631EF"/>
    <w:rsid w:val="0076507A"/>
    <w:rsid w:val="00765362"/>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0D33"/>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852"/>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D7FE5"/>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0A41"/>
    <w:rsid w:val="008114B6"/>
    <w:rsid w:val="0081237C"/>
    <w:rsid w:val="0081310E"/>
    <w:rsid w:val="008137D4"/>
    <w:rsid w:val="00813B1C"/>
    <w:rsid w:val="0081568D"/>
    <w:rsid w:val="00815D7D"/>
    <w:rsid w:val="00817B80"/>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99F"/>
    <w:rsid w:val="00834B4F"/>
    <w:rsid w:val="00834CC5"/>
    <w:rsid w:val="0083661D"/>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38A"/>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8A2"/>
    <w:rsid w:val="008A1C2D"/>
    <w:rsid w:val="008A1E5B"/>
    <w:rsid w:val="008A2512"/>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72E"/>
    <w:rsid w:val="008C098D"/>
    <w:rsid w:val="008C2216"/>
    <w:rsid w:val="008C2309"/>
    <w:rsid w:val="008C257D"/>
    <w:rsid w:val="008C2654"/>
    <w:rsid w:val="008C3618"/>
    <w:rsid w:val="008C41A5"/>
    <w:rsid w:val="008C4CA4"/>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B61"/>
    <w:rsid w:val="008D7E5B"/>
    <w:rsid w:val="008E00B0"/>
    <w:rsid w:val="008E07F9"/>
    <w:rsid w:val="008E0810"/>
    <w:rsid w:val="008E09AF"/>
    <w:rsid w:val="008E105A"/>
    <w:rsid w:val="008E1250"/>
    <w:rsid w:val="008E22D5"/>
    <w:rsid w:val="008E2E2F"/>
    <w:rsid w:val="008E2EC1"/>
    <w:rsid w:val="008E2FFA"/>
    <w:rsid w:val="008E3E56"/>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5F26"/>
    <w:rsid w:val="00916FEF"/>
    <w:rsid w:val="00917073"/>
    <w:rsid w:val="00917355"/>
    <w:rsid w:val="009178D2"/>
    <w:rsid w:val="00917A9B"/>
    <w:rsid w:val="00917BA6"/>
    <w:rsid w:val="00917DD6"/>
    <w:rsid w:val="009209F9"/>
    <w:rsid w:val="00920B02"/>
    <w:rsid w:val="00920F3F"/>
    <w:rsid w:val="00922D48"/>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81D"/>
    <w:rsid w:val="0096796D"/>
    <w:rsid w:val="00967DF4"/>
    <w:rsid w:val="00967E2E"/>
    <w:rsid w:val="00972DF6"/>
    <w:rsid w:val="00973329"/>
    <w:rsid w:val="0097601E"/>
    <w:rsid w:val="009762E1"/>
    <w:rsid w:val="00976753"/>
    <w:rsid w:val="00976D40"/>
    <w:rsid w:val="00977631"/>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1F2"/>
    <w:rsid w:val="009D1291"/>
    <w:rsid w:val="009D1C59"/>
    <w:rsid w:val="009D23DC"/>
    <w:rsid w:val="009D51B5"/>
    <w:rsid w:val="009D5454"/>
    <w:rsid w:val="009D5606"/>
    <w:rsid w:val="009D62FA"/>
    <w:rsid w:val="009D69B6"/>
    <w:rsid w:val="009E1F08"/>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646"/>
    <w:rsid w:val="009F6FE5"/>
    <w:rsid w:val="009F71C3"/>
    <w:rsid w:val="009F7EEA"/>
    <w:rsid w:val="00A00F94"/>
    <w:rsid w:val="00A00FA5"/>
    <w:rsid w:val="00A026F3"/>
    <w:rsid w:val="00A02D23"/>
    <w:rsid w:val="00A02D7A"/>
    <w:rsid w:val="00A03040"/>
    <w:rsid w:val="00A0309C"/>
    <w:rsid w:val="00A0350D"/>
    <w:rsid w:val="00A03AB9"/>
    <w:rsid w:val="00A047E5"/>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37C"/>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6739"/>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9A9"/>
    <w:rsid w:val="00A45AB9"/>
    <w:rsid w:val="00A46756"/>
    <w:rsid w:val="00A47F51"/>
    <w:rsid w:val="00A50B2B"/>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08F1"/>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20F"/>
    <w:rsid w:val="00AA2A3E"/>
    <w:rsid w:val="00AA2F94"/>
    <w:rsid w:val="00AA5048"/>
    <w:rsid w:val="00AA528A"/>
    <w:rsid w:val="00AA678C"/>
    <w:rsid w:val="00AA6A9A"/>
    <w:rsid w:val="00AA6DA1"/>
    <w:rsid w:val="00AA6E5E"/>
    <w:rsid w:val="00AB0CB1"/>
    <w:rsid w:val="00AB0E7F"/>
    <w:rsid w:val="00AB1035"/>
    <w:rsid w:val="00AB1D06"/>
    <w:rsid w:val="00AB2967"/>
    <w:rsid w:val="00AB2ADD"/>
    <w:rsid w:val="00AB326C"/>
    <w:rsid w:val="00AB3395"/>
    <w:rsid w:val="00AB3AE2"/>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87C"/>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65C"/>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623"/>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5A6"/>
    <w:rsid w:val="00C34891"/>
    <w:rsid w:val="00C3573D"/>
    <w:rsid w:val="00C35F30"/>
    <w:rsid w:val="00C367C1"/>
    <w:rsid w:val="00C36F39"/>
    <w:rsid w:val="00C40284"/>
    <w:rsid w:val="00C4342B"/>
    <w:rsid w:val="00C43547"/>
    <w:rsid w:val="00C43BB7"/>
    <w:rsid w:val="00C44F2B"/>
    <w:rsid w:val="00C45818"/>
    <w:rsid w:val="00C4654E"/>
    <w:rsid w:val="00C46F3A"/>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57E4E"/>
    <w:rsid w:val="00C601D7"/>
    <w:rsid w:val="00C60626"/>
    <w:rsid w:val="00C60BE7"/>
    <w:rsid w:val="00C6252C"/>
    <w:rsid w:val="00C631E3"/>
    <w:rsid w:val="00C63BC5"/>
    <w:rsid w:val="00C649C9"/>
    <w:rsid w:val="00C65A7D"/>
    <w:rsid w:val="00C65B47"/>
    <w:rsid w:val="00C66F06"/>
    <w:rsid w:val="00C67154"/>
    <w:rsid w:val="00C70DAC"/>
    <w:rsid w:val="00C70FF8"/>
    <w:rsid w:val="00C7102F"/>
    <w:rsid w:val="00C7142F"/>
    <w:rsid w:val="00C7190C"/>
    <w:rsid w:val="00C71FA0"/>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A7FAB"/>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4D69"/>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3F9"/>
    <w:rsid w:val="00D37648"/>
    <w:rsid w:val="00D37C4C"/>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868"/>
    <w:rsid w:val="00D52E04"/>
    <w:rsid w:val="00D53E1F"/>
    <w:rsid w:val="00D54048"/>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0EE5"/>
    <w:rsid w:val="00D71C19"/>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4EC"/>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1A35"/>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BF4"/>
    <w:rsid w:val="00DC1C31"/>
    <w:rsid w:val="00DC3C23"/>
    <w:rsid w:val="00DC4A5B"/>
    <w:rsid w:val="00DC4E9B"/>
    <w:rsid w:val="00DC505A"/>
    <w:rsid w:val="00DC56EE"/>
    <w:rsid w:val="00DC5A9B"/>
    <w:rsid w:val="00DC6D84"/>
    <w:rsid w:val="00DC7776"/>
    <w:rsid w:val="00DC788A"/>
    <w:rsid w:val="00DD0BA4"/>
    <w:rsid w:val="00DD0D6A"/>
    <w:rsid w:val="00DD125C"/>
    <w:rsid w:val="00DD1DC7"/>
    <w:rsid w:val="00DD25BE"/>
    <w:rsid w:val="00DD28BA"/>
    <w:rsid w:val="00DD2C41"/>
    <w:rsid w:val="00DD3958"/>
    <w:rsid w:val="00DD4547"/>
    <w:rsid w:val="00DD4E71"/>
    <w:rsid w:val="00DD5689"/>
    <w:rsid w:val="00DD5978"/>
    <w:rsid w:val="00DD598D"/>
    <w:rsid w:val="00DD5A24"/>
    <w:rsid w:val="00DD5B91"/>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1E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2FF"/>
    <w:rsid w:val="00E075A3"/>
    <w:rsid w:val="00E079EB"/>
    <w:rsid w:val="00E102AC"/>
    <w:rsid w:val="00E104F6"/>
    <w:rsid w:val="00E10626"/>
    <w:rsid w:val="00E11334"/>
    <w:rsid w:val="00E11D7B"/>
    <w:rsid w:val="00E12144"/>
    <w:rsid w:val="00E1254D"/>
    <w:rsid w:val="00E127EF"/>
    <w:rsid w:val="00E12E85"/>
    <w:rsid w:val="00E13337"/>
    <w:rsid w:val="00E13EB2"/>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3AA"/>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8A4"/>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D7D"/>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648"/>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2F0B"/>
    <w:rsid w:val="00EF4579"/>
    <w:rsid w:val="00EF4947"/>
    <w:rsid w:val="00EF4C08"/>
    <w:rsid w:val="00EF4E92"/>
    <w:rsid w:val="00EF4F0D"/>
    <w:rsid w:val="00EF6282"/>
    <w:rsid w:val="00EF7008"/>
    <w:rsid w:val="00F00398"/>
    <w:rsid w:val="00F00904"/>
    <w:rsid w:val="00F01B3B"/>
    <w:rsid w:val="00F036C1"/>
    <w:rsid w:val="00F03817"/>
    <w:rsid w:val="00F04D18"/>
    <w:rsid w:val="00F0577A"/>
    <w:rsid w:val="00F05B31"/>
    <w:rsid w:val="00F05E8D"/>
    <w:rsid w:val="00F06102"/>
    <w:rsid w:val="00F06514"/>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3D21"/>
    <w:rsid w:val="00F44F9B"/>
    <w:rsid w:val="00F45C6D"/>
    <w:rsid w:val="00F45E68"/>
    <w:rsid w:val="00F461E1"/>
    <w:rsid w:val="00F477CE"/>
    <w:rsid w:val="00F479C6"/>
    <w:rsid w:val="00F47DE5"/>
    <w:rsid w:val="00F47F68"/>
    <w:rsid w:val="00F503B6"/>
    <w:rsid w:val="00F50D7D"/>
    <w:rsid w:val="00F5216E"/>
    <w:rsid w:val="00F524BC"/>
    <w:rsid w:val="00F52B8B"/>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46AC"/>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75"/>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4BBE"/>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4B5D"/>
    <w:rsid w:val="00FF4F02"/>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E9332E0-A9D6-43D4-BE57-A6AFEA82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5"/>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6"/>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7"/>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8"/>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1"/>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2"/>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9"/>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0"/>
      </w:numPr>
      <w:spacing w:before="120" w:after="0" w:line="240" w:lineRule="auto"/>
      <w:jc w:val="both"/>
    </w:pPr>
    <w:rPr>
      <w:rFonts w:ascii="Arial" w:hAnsi="Arial"/>
      <w:szCs w:val="20"/>
    </w:rPr>
  </w:style>
  <w:style w:type="paragraph" w:customStyle="1" w:styleId="Tecn">
    <w:name w:val="Tecn"/>
    <w:basedOn w:val="Normal"/>
    <w:rsid w:val="003C7099"/>
    <w:pPr>
      <w:numPr>
        <w:numId w:val="14"/>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3"/>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5"/>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B716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5411EC0F8A4D4B6B9E3D48E1586BF4B0"/>
        <w:category>
          <w:name w:val="Geral"/>
          <w:gallery w:val="placeholder"/>
        </w:category>
        <w:types>
          <w:type w:val="bbPlcHdr"/>
        </w:types>
        <w:behaviors>
          <w:behavior w:val="content"/>
        </w:behaviors>
        <w:guid w:val="{4BAF62F8-F2D3-4684-AA65-225FB221445E}"/>
      </w:docPartPr>
      <w:docPartBody>
        <w:p w:rsidR="00687B2B" w:rsidRDefault="00EE35AB" w:rsidP="00EE35AB">
          <w:pPr>
            <w:pStyle w:val="5411EC0F8A4D4B6B9E3D48E1586BF4B0"/>
          </w:pPr>
          <w:r w:rsidRPr="00FB02C9">
            <w:rPr>
              <w:rStyle w:val="TextodoEspaoReservado"/>
            </w:rPr>
            <w:t>[Título]</w:t>
          </w:r>
        </w:p>
      </w:docPartBody>
    </w:docPart>
    <w:docPart>
      <w:docPartPr>
        <w:name w:val="1EB41EBD08DA472B9EA790FEF7475733"/>
        <w:category>
          <w:name w:val="Geral"/>
          <w:gallery w:val="placeholder"/>
        </w:category>
        <w:types>
          <w:type w:val="bbPlcHdr"/>
        </w:types>
        <w:behaviors>
          <w:behavior w:val="content"/>
        </w:behaviors>
        <w:guid w:val="{F142996F-4B05-437E-BFC4-59CC00BF2B51}"/>
      </w:docPartPr>
      <w:docPartBody>
        <w:p w:rsidR="00687B2B" w:rsidRDefault="00EE35AB" w:rsidP="00EE35AB">
          <w:pPr>
            <w:pStyle w:val="1EB41EBD08DA472B9EA790FEF7475733"/>
          </w:pPr>
          <w:r w:rsidRPr="00FB02C9">
            <w:rPr>
              <w:rStyle w:val="TextodoEspaoReservado"/>
            </w:rPr>
            <w:t>[Endereço da Empresa]</w:t>
          </w:r>
        </w:p>
      </w:docPartBody>
    </w:docPart>
    <w:docPart>
      <w:docPartPr>
        <w:name w:val="0039D2449092415281FD62FE9A1C6CE9"/>
        <w:category>
          <w:name w:val="Geral"/>
          <w:gallery w:val="placeholder"/>
        </w:category>
        <w:types>
          <w:type w:val="bbPlcHdr"/>
        </w:types>
        <w:behaviors>
          <w:behavior w:val="content"/>
        </w:behaviors>
        <w:guid w:val="{81F45B33-EBE9-433E-AF30-9D3F87F92494}"/>
      </w:docPartPr>
      <w:docPartBody>
        <w:p w:rsidR="00687B2B" w:rsidRDefault="00EE35AB" w:rsidP="00EE35AB">
          <w:pPr>
            <w:pStyle w:val="0039D2449092415281FD62FE9A1C6CE9"/>
          </w:pPr>
          <w:r w:rsidRPr="00FB02C9">
            <w:rPr>
              <w:rStyle w:val="TextodoEspaoReservado"/>
            </w:rPr>
            <w:t>[Resumo]</w:t>
          </w:r>
        </w:p>
      </w:docPartBody>
    </w:docPart>
    <w:docPart>
      <w:docPartPr>
        <w:name w:val="46F7F17CE33C4BDC84FF76D91C17D1F0"/>
        <w:category>
          <w:name w:val="Geral"/>
          <w:gallery w:val="placeholder"/>
        </w:category>
        <w:types>
          <w:type w:val="bbPlcHdr"/>
        </w:types>
        <w:behaviors>
          <w:behavior w:val="content"/>
        </w:behaviors>
        <w:guid w:val="{6FC339E2-7E3A-4B73-8DD3-1F48D205EA0C}"/>
      </w:docPartPr>
      <w:docPartBody>
        <w:p w:rsidR="00687B2B" w:rsidRDefault="00EE35AB" w:rsidP="00EE35AB">
          <w:pPr>
            <w:pStyle w:val="46F7F17CE33C4BDC84FF76D91C17D1F0"/>
          </w:pPr>
          <w:r w:rsidRPr="001C6E6D">
            <w:rPr>
              <w:rStyle w:val="TextodoEspaoReservado"/>
            </w:rPr>
            <w:t>[Comentários]</w:t>
          </w:r>
        </w:p>
      </w:docPartBody>
    </w:docPart>
    <w:docPart>
      <w:docPartPr>
        <w:name w:val="20AA0848E40745DF8A423925A0C269AD"/>
        <w:category>
          <w:name w:val="Geral"/>
          <w:gallery w:val="placeholder"/>
        </w:category>
        <w:types>
          <w:type w:val="bbPlcHdr"/>
        </w:types>
        <w:behaviors>
          <w:behavior w:val="content"/>
        </w:behaviors>
        <w:guid w:val="{625CB034-0973-4D54-9F86-381FEF8B02B2}"/>
      </w:docPartPr>
      <w:docPartBody>
        <w:p w:rsidR="00687B2B" w:rsidRDefault="00EE35AB" w:rsidP="00EE35AB">
          <w:pPr>
            <w:pStyle w:val="20AA0848E40745DF8A423925A0C269AD"/>
          </w:pPr>
          <w:r w:rsidRPr="00F46331">
            <w:rPr>
              <w:rStyle w:val="TextodoEspaoReservado"/>
            </w:rPr>
            <w:t>[Título]</w:t>
          </w:r>
        </w:p>
      </w:docPartBody>
    </w:docPart>
    <w:docPart>
      <w:docPartPr>
        <w:name w:val="7181F08FECF14929BF47799A83B729C5"/>
        <w:category>
          <w:name w:val="Geral"/>
          <w:gallery w:val="placeholder"/>
        </w:category>
        <w:types>
          <w:type w:val="bbPlcHdr"/>
        </w:types>
        <w:behaviors>
          <w:behavior w:val="content"/>
        </w:behaviors>
        <w:guid w:val="{28B22503-09C8-4D1F-B193-363A6761FBD0}"/>
      </w:docPartPr>
      <w:docPartBody>
        <w:p w:rsidR="00687B2B" w:rsidRDefault="00EE35AB" w:rsidP="00EE35AB">
          <w:pPr>
            <w:pStyle w:val="7181F08FECF14929BF47799A83B729C5"/>
          </w:pPr>
          <w:r w:rsidRPr="00BD4CC4">
            <w:rPr>
              <w:rStyle w:val="TextodoEspaoReservado"/>
            </w:rPr>
            <w:t>[Assunto]</w:t>
          </w:r>
        </w:p>
      </w:docPartBody>
    </w:docPart>
    <w:docPart>
      <w:docPartPr>
        <w:name w:val="4F527AEB8FB64D48978E438C8248C62B"/>
        <w:category>
          <w:name w:val="Geral"/>
          <w:gallery w:val="placeholder"/>
        </w:category>
        <w:types>
          <w:type w:val="bbPlcHdr"/>
        </w:types>
        <w:behaviors>
          <w:behavior w:val="content"/>
        </w:behaviors>
        <w:guid w:val="{0F4A118A-151A-4135-A003-C43E96B60569}"/>
      </w:docPartPr>
      <w:docPartBody>
        <w:p w:rsidR="00687B2B" w:rsidRDefault="00EE35AB" w:rsidP="00EE35AB">
          <w:pPr>
            <w:pStyle w:val="4F527AEB8FB64D48978E438C8248C62B"/>
          </w:pPr>
          <w:r w:rsidRPr="00D04E71">
            <w:rPr>
              <w:rStyle w:val="TextodoEspaoReservado"/>
            </w:rPr>
            <w:t>[Categoria]</w:t>
          </w:r>
        </w:p>
      </w:docPartBody>
    </w:docPart>
    <w:docPart>
      <w:docPartPr>
        <w:name w:val="98FC8641DE6B4982A179F39B55F9B887"/>
        <w:category>
          <w:name w:val="Geral"/>
          <w:gallery w:val="placeholder"/>
        </w:category>
        <w:types>
          <w:type w:val="bbPlcHdr"/>
        </w:types>
        <w:behaviors>
          <w:behavior w:val="content"/>
        </w:behaviors>
        <w:guid w:val="{B8EEA787-023F-4DF2-8B4C-73094290284A}"/>
      </w:docPartPr>
      <w:docPartBody>
        <w:p w:rsidR="00687B2B" w:rsidRDefault="00EE35AB" w:rsidP="00EE35AB">
          <w:pPr>
            <w:pStyle w:val="98FC8641DE6B4982A179F39B55F9B887"/>
          </w:pPr>
          <w:r w:rsidRPr="0027097D">
            <w:rPr>
              <w:rStyle w:val="TextodoEspaoReservado"/>
            </w:rPr>
            <w:t>[Categoria]</w:t>
          </w:r>
        </w:p>
      </w:docPartBody>
    </w:docPart>
    <w:docPart>
      <w:docPartPr>
        <w:name w:val="31504F39A1A14FD7A430A9020D589798"/>
        <w:category>
          <w:name w:val="Geral"/>
          <w:gallery w:val="placeholder"/>
        </w:category>
        <w:types>
          <w:type w:val="bbPlcHdr"/>
        </w:types>
        <w:behaviors>
          <w:behavior w:val="content"/>
        </w:behaviors>
        <w:guid w:val="{E863A055-132A-46E7-9F3D-9DD984D7C61D}"/>
      </w:docPartPr>
      <w:docPartBody>
        <w:p w:rsidR="00687B2B" w:rsidRDefault="00EE35AB" w:rsidP="00EE35AB">
          <w:pPr>
            <w:pStyle w:val="31504F39A1A14FD7A430A9020D589798"/>
          </w:pPr>
          <w:r w:rsidRPr="0027097D">
            <w:rPr>
              <w:rStyle w:val="TextodoEspaoReservado"/>
            </w:rPr>
            <w:t>[Categoria]</w:t>
          </w:r>
        </w:p>
      </w:docPartBody>
    </w:docPart>
    <w:docPart>
      <w:docPartPr>
        <w:name w:val="72C0686EF9194D5199C9073B0746CD6D"/>
        <w:category>
          <w:name w:val="Geral"/>
          <w:gallery w:val="placeholder"/>
        </w:category>
        <w:types>
          <w:type w:val="bbPlcHdr"/>
        </w:types>
        <w:behaviors>
          <w:behavior w:val="content"/>
        </w:behaviors>
        <w:guid w:val="{6442D231-4E5D-4F53-A565-88D8ECF51A81}"/>
      </w:docPartPr>
      <w:docPartBody>
        <w:p w:rsidR="00687B2B" w:rsidRDefault="00EE35AB" w:rsidP="00EE35AB">
          <w:pPr>
            <w:pStyle w:val="72C0686EF9194D5199C9073B0746CD6D"/>
          </w:pPr>
          <w:r w:rsidRPr="00F84028">
            <w:rPr>
              <w:rStyle w:val="TextodoEspaoReservado"/>
            </w:rPr>
            <w:t>[Categoria]</w:t>
          </w:r>
        </w:p>
      </w:docPartBody>
    </w:docPart>
    <w:docPart>
      <w:docPartPr>
        <w:name w:val="B2BD2DB5A68B4B58BB43A8C915A3566A"/>
        <w:category>
          <w:name w:val="Geral"/>
          <w:gallery w:val="placeholder"/>
        </w:category>
        <w:types>
          <w:type w:val="bbPlcHdr"/>
        </w:types>
        <w:behaviors>
          <w:behavior w:val="content"/>
        </w:behaviors>
        <w:guid w:val="{5B7033FE-C169-497E-BF7F-698685C59B59}"/>
      </w:docPartPr>
      <w:docPartBody>
        <w:p w:rsidR="00687B2B" w:rsidRDefault="00EE35AB" w:rsidP="00EE35AB">
          <w:pPr>
            <w:pStyle w:val="B2BD2DB5A68B4B58BB43A8C915A3566A"/>
          </w:pPr>
          <w:r w:rsidRPr="007309C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I UI">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73210"/>
    <w:rsid w:val="00103D88"/>
    <w:rsid w:val="00114876"/>
    <w:rsid w:val="00136E39"/>
    <w:rsid w:val="001405F8"/>
    <w:rsid w:val="001526B2"/>
    <w:rsid w:val="0016395E"/>
    <w:rsid w:val="001E3AFA"/>
    <w:rsid w:val="001E7E02"/>
    <w:rsid w:val="00267FEC"/>
    <w:rsid w:val="00274477"/>
    <w:rsid w:val="00283874"/>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15100"/>
    <w:rsid w:val="00546EF8"/>
    <w:rsid w:val="005470D3"/>
    <w:rsid w:val="00553546"/>
    <w:rsid w:val="005858E9"/>
    <w:rsid w:val="005A4623"/>
    <w:rsid w:val="005B29F8"/>
    <w:rsid w:val="005B59AF"/>
    <w:rsid w:val="005B7F1B"/>
    <w:rsid w:val="005C437E"/>
    <w:rsid w:val="005D5DD0"/>
    <w:rsid w:val="00616DE9"/>
    <w:rsid w:val="006171D1"/>
    <w:rsid w:val="0063645B"/>
    <w:rsid w:val="0065061B"/>
    <w:rsid w:val="00687B2B"/>
    <w:rsid w:val="00690D51"/>
    <w:rsid w:val="006F54E3"/>
    <w:rsid w:val="007001FC"/>
    <w:rsid w:val="007128B9"/>
    <w:rsid w:val="00747B6D"/>
    <w:rsid w:val="007608AA"/>
    <w:rsid w:val="00760E95"/>
    <w:rsid w:val="00781682"/>
    <w:rsid w:val="007941C4"/>
    <w:rsid w:val="007A0D33"/>
    <w:rsid w:val="007A110B"/>
    <w:rsid w:val="007A41F1"/>
    <w:rsid w:val="00803CF1"/>
    <w:rsid w:val="00810A41"/>
    <w:rsid w:val="00822541"/>
    <w:rsid w:val="00833752"/>
    <w:rsid w:val="0084274A"/>
    <w:rsid w:val="00880DF6"/>
    <w:rsid w:val="00881551"/>
    <w:rsid w:val="00882CEB"/>
    <w:rsid w:val="008A14C9"/>
    <w:rsid w:val="008F23DE"/>
    <w:rsid w:val="008F734D"/>
    <w:rsid w:val="00900B89"/>
    <w:rsid w:val="00945A49"/>
    <w:rsid w:val="00946E01"/>
    <w:rsid w:val="00963807"/>
    <w:rsid w:val="0099647F"/>
    <w:rsid w:val="009E69AF"/>
    <w:rsid w:val="00A14D5A"/>
    <w:rsid w:val="00A20664"/>
    <w:rsid w:val="00A2283C"/>
    <w:rsid w:val="00A82AA0"/>
    <w:rsid w:val="00A8700E"/>
    <w:rsid w:val="00A9049E"/>
    <w:rsid w:val="00AA5048"/>
    <w:rsid w:val="00AB3A3C"/>
    <w:rsid w:val="00AC26E9"/>
    <w:rsid w:val="00AE475B"/>
    <w:rsid w:val="00B0386D"/>
    <w:rsid w:val="00B202AC"/>
    <w:rsid w:val="00B3187C"/>
    <w:rsid w:val="00B461C7"/>
    <w:rsid w:val="00B55A86"/>
    <w:rsid w:val="00B57045"/>
    <w:rsid w:val="00B609A8"/>
    <w:rsid w:val="00B927E9"/>
    <w:rsid w:val="00BA4068"/>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B4648"/>
    <w:rsid w:val="00EC44D4"/>
    <w:rsid w:val="00ED0EB4"/>
    <w:rsid w:val="00ED648C"/>
    <w:rsid w:val="00EE35AB"/>
    <w:rsid w:val="00EF2F0B"/>
    <w:rsid w:val="00EF366B"/>
    <w:rsid w:val="00F25E98"/>
    <w:rsid w:val="00F60245"/>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E35AB"/>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5411EC0F8A4D4B6B9E3D48E1586BF4B0">
    <w:name w:val="5411EC0F8A4D4B6B9E3D48E1586BF4B0"/>
    <w:rsid w:val="00EE35AB"/>
    <w:rPr>
      <w:kern w:val="2"/>
      <w14:ligatures w14:val="standardContextual"/>
    </w:rPr>
  </w:style>
  <w:style w:type="paragraph" w:customStyle="1" w:styleId="1EB41EBD08DA472B9EA790FEF7475733">
    <w:name w:val="1EB41EBD08DA472B9EA790FEF7475733"/>
    <w:rsid w:val="00EE35AB"/>
    <w:rPr>
      <w:kern w:val="2"/>
      <w14:ligatures w14:val="standardContextual"/>
    </w:rPr>
  </w:style>
  <w:style w:type="paragraph" w:customStyle="1" w:styleId="0039D2449092415281FD62FE9A1C6CE9">
    <w:name w:val="0039D2449092415281FD62FE9A1C6CE9"/>
    <w:rsid w:val="00EE35AB"/>
    <w:rPr>
      <w:kern w:val="2"/>
      <w14:ligatures w14:val="standardContextual"/>
    </w:rPr>
  </w:style>
  <w:style w:type="paragraph" w:customStyle="1" w:styleId="46F7F17CE33C4BDC84FF76D91C17D1F0">
    <w:name w:val="46F7F17CE33C4BDC84FF76D91C17D1F0"/>
    <w:rsid w:val="00EE35AB"/>
    <w:rPr>
      <w:kern w:val="2"/>
      <w14:ligatures w14:val="standardContextual"/>
    </w:rPr>
  </w:style>
  <w:style w:type="paragraph" w:customStyle="1" w:styleId="20AA0848E40745DF8A423925A0C269AD">
    <w:name w:val="20AA0848E40745DF8A423925A0C269AD"/>
    <w:rsid w:val="00EE35AB"/>
    <w:rPr>
      <w:kern w:val="2"/>
      <w14:ligatures w14:val="standardContextual"/>
    </w:rPr>
  </w:style>
  <w:style w:type="paragraph" w:customStyle="1" w:styleId="7181F08FECF14929BF47799A83B729C5">
    <w:name w:val="7181F08FECF14929BF47799A83B729C5"/>
    <w:rsid w:val="00EE35AB"/>
    <w:rPr>
      <w:kern w:val="2"/>
      <w14:ligatures w14:val="standardContextual"/>
    </w:rPr>
  </w:style>
  <w:style w:type="paragraph" w:customStyle="1" w:styleId="4F527AEB8FB64D48978E438C8248C62B">
    <w:name w:val="4F527AEB8FB64D48978E438C8248C62B"/>
    <w:rsid w:val="00EE35AB"/>
    <w:rPr>
      <w:kern w:val="2"/>
      <w14:ligatures w14:val="standardContextual"/>
    </w:rPr>
  </w:style>
  <w:style w:type="paragraph" w:customStyle="1" w:styleId="98FC8641DE6B4982A179F39B55F9B887">
    <w:name w:val="98FC8641DE6B4982A179F39B55F9B887"/>
    <w:rsid w:val="00EE35AB"/>
    <w:rPr>
      <w:kern w:val="2"/>
      <w14:ligatures w14:val="standardContextual"/>
    </w:rPr>
  </w:style>
  <w:style w:type="paragraph" w:customStyle="1" w:styleId="31504F39A1A14FD7A430A9020D589798">
    <w:name w:val="31504F39A1A14FD7A430A9020D589798"/>
    <w:rsid w:val="00EE35AB"/>
    <w:rPr>
      <w:kern w:val="2"/>
      <w14:ligatures w14:val="standardContextual"/>
    </w:rPr>
  </w:style>
  <w:style w:type="paragraph" w:customStyle="1" w:styleId="72C0686EF9194D5199C9073B0746CD6D">
    <w:name w:val="72C0686EF9194D5199C9073B0746CD6D"/>
    <w:rsid w:val="00EE35AB"/>
    <w:rPr>
      <w:kern w:val="2"/>
      <w14:ligatures w14:val="standardContextual"/>
    </w:rPr>
  </w:style>
  <w:style w:type="paragraph" w:customStyle="1" w:styleId="B2BD2DB5A68B4B58BB43A8C915A3566A">
    <w:name w:val="B2BD2DB5A68B4B58BB43A8C915A3566A"/>
    <w:rsid w:val="00EE35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90053/CPB/2024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5543</Words>
  <Characters>29938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0741/2024</vt:lpstr>
    </vt:vector>
  </TitlesOfParts>
  <Company>XXX/CPB/2024</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0741/2024</dc:title>
  <dc:subject>CONSTITUIÇÃO DE SISTEMA DE REGISTRO DE PREÇOS PARA A PRESTAÇÃO DE BOMBEIRO CIVIL</dc:subject>
  <dc:creator>Thaysa Torres Cintra</dc:creator>
  <cp:keywords/>
  <dc:description>CONSTITUIÇÃO DE SISTEMA DE REGISTRO DE PREÇOS PARA A PRESTAÇÃO DE SERVIÇOS DE BOMBEIRO CIVIL</dc:description>
  <cp:lastModifiedBy>Wellington Roberto Marques Ribeiro</cp:lastModifiedBy>
  <cp:revision>2</cp:revision>
  <cp:lastPrinted>2023-05-10T18:45:00Z</cp:lastPrinted>
  <dcterms:created xsi:type="dcterms:W3CDTF">2024-08-20T19:36:00Z</dcterms:created>
  <dcterms:modified xsi:type="dcterms:W3CDTF">2024-08-20T19:36:00Z</dcterms:modified>
  <cp:category>90053/CPB/2024</cp:category>
</cp:coreProperties>
</file>